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179" w:rsidRDefault="00744179" w:rsidP="00744179">
      <w:pPr>
        <w:jc w:val="center"/>
        <w:rPr>
          <w:rFonts w:hint="eastAsia"/>
          <w:b/>
          <w:sz w:val="32"/>
        </w:rPr>
      </w:pPr>
      <w:r>
        <w:rPr>
          <w:rFonts w:hint="eastAsia"/>
          <w:b/>
          <w:sz w:val="32"/>
        </w:rPr>
        <w:t>一、</w:t>
      </w:r>
      <w:r>
        <w:rPr>
          <w:b/>
          <w:sz w:val="32"/>
        </w:rPr>
        <w:t>招标货物一览表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5"/>
        <w:gridCol w:w="2317"/>
        <w:gridCol w:w="1184"/>
        <w:gridCol w:w="3506"/>
      </w:tblGrid>
      <w:tr w:rsidR="00744179" w:rsidTr="004B3A67">
        <w:trPr>
          <w:trHeight w:val="480"/>
          <w:jc w:val="center"/>
        </w:trPr>
        <w:tc>
          <w:tcPr>
            <w:tcW w:w="913" w:type="pct"/>
            <w:vAlign w:val="center"/>
          </w:tcPr>
          <w:p w:rsidR="00744179" w:rsidRDefault="00744179" w:rsidP="004B3A67">
            <w:pPr>
              <w:tabs>
                <w:tab w:val="left" w:pos="720"/>
              </w:tabs>
              <w:adjustRightInd w:val="0"/>
              <w:snapToGrid w:val="0"/>
              <w:spacing w:line="300" w:lineRule="auto"/>
              <w:ind w:left="34" w:right="67"/>
              <w:jc w:val="center"/>
              <w:rPr>
                <w:rFonts w:hint="eastAsia"/>
                <w:b/>
                <w:sz w:val="24"/>
              </w:rPr>
            </w:pPr>
            <w:r>
              <w:rPr>
                <w:rFonts w:hint="eastAsia"/>
                <w:b/>
                <w:sz w:val="24"/>
              </w:rPr>
              <w:t>序号</w:t>
            </w:r>
          </w:p>
        </w:tc>
        <w:tc>
          <w:tcPr>
            <w:tcW w:w="1383" w:type="pct"/>
            <w:vAlign w:val="center"/>
          </w:tcPr>
          <w:p w:rsidR="00744179" w:rsidRDefault="00744179" w:rsidP="004B3A67">
            <w:pPr>
              <w:tabs>
                <w:tab w:val="left" w:pos="720"/>
              </w:tabs>
              <w:adjustRightInd w:val="0"/>
              <w:snapToGrid w:val="0"/>
              <w:spacing w:line="300" w:lineRule="auto"/>
              <w:ind w:left="34" w:right="67"/>
              <w:jc w:val="center"/>
              <w:rPr>
                <w:rFonts w:hint="eastAsia"/>
                <w:b/>
                <w:sz w:val="24"/>
              </w:rPr>
            </w:pPr>
            <w:r>
              <w:rPr>
                <w:rFonts w:hint="eastAsia"/>
                <w:b/>
                <w:sz w:val="24"/>
              </w:rPr>
              <w:t>项目名称</w:t>
            </w:r>
          </w:p>
        </w:tc>
        <w:tc>
          <w:tcPr>
            <w:tcW w:w="718" w:type="pct"/>
            <w:vAlign w:val="center"/>
          </w:tcPr>
          <w:p w:rsidR="00744179" w:rsidRDefault="00744179" w:rsidP="004B3A67">
            <w:pPr>
              <w:widowControl/>
              <w:tabs>
                <w:tab w:val="left" w:pos="720"/>
              </w:tabs>
              <w:adjustRightInd w:val="0"/>
              <w:snapToGrid w:val="0"/>
              <w:spacing w:line="300" w:lineRule="auto"/>
              <w:ind w:left="34" w:right="67"/>
              <w:jc w:val="center"/>
              <w:rPr>
                <w:rFonts w:hint="eastAsia"/>
                <w:b/>
                <w:sz w:val="24"/>
              </w:rPr>
            </w:pPr>
            <w:r>
              <w:rPr>
                <w:rFonts w:hint="eastAsia"/>
                <w:b/>
                <w:sz w:val="24"/>
              </w:rPr>
              <w:t>数量</w:t>
            </w:r>
          </w:p>
        </w:tc>
        <w:tc>
          <w:tcPr>
            <w:tcW w:w="1986" w:type="pct"/>
            <w:vAlign w:val="center"/>
          </w:tcPr>
          <w:p w:rsidR="00744179" w:rsidRPr="005F7A54" w:rsidRDefault="00744179" w:rsidP="004B3A67">
            <w:pPr>
              <w:adjustRightInd w:val="0"/>
              <w:snapToGrid w:val="0"/>
              <w:spacing w:line="300" w:lineRule="auto"/>
              <w:ind w:left="34"/>
              <w:jc w:val="center"/>
              <w:rPr>
                <w:rFonts w:hint="eastAsia"/>
                <w:b/>
                <w:sz w:val="24"/>
              </w:rPr>
            </w:pPr>
            <w:r w:rsidRPr="005F7A54">
              <w:rPr>
                <w:rFonts w:hint="eastAsia"/>
                <w:b/>
                <w:sz w:val="24"/>
              </w:rPr>
              <w:t>规格</w:t>
            </w:r>
          </w:p>
        </w:tc>
      </w:tr>
      <w:tr w:rsidR="00744179" w:rsidTr="004B3A67">
        <w:trPr>
          <w:trHeight w:val="482"/>
          <w:jc w:val="center"/>
        </w:trPr>
        <w:tc>
          <w:tcPr>
            <w:tcW w:w="5000" w:type="pct"/>
            <w:gridSpan w:val="4"/>
            <w:vAlign w:val="center"/>
          </w:tcPr>
          <w:p w:rsidR="00744179" w:rsidRPr="005F7A54" w:rsidRDefault="00744179" w:rsidP="004B3A67">
            <w:pPr>
              <w:adjustRightInd w:val="0"/>
              <w:snapToGrid w:val="0"/>
              <w:spacing w:line="300" w:lineRule="auto"/>
              <w:ind w:left="34"/>
              <w:jc w:val="center"/>
              <w:rPr>
                <w:rFonts w:ascii="黑体" w:eastAsia="黑体" w:hAnsi="黑体" w:hint="eastAsia"/>
                <w:b/>
                <w:sz w:val="24"/>
              </w:rPr>
            </w:pPr>
            <w:r w:rsidRPr="005F7A54">
              <w:rPr>
                <w:rFonts w:ascii="黑体" w:eastAsia="黑体" w:hAnsi="黑体" w:hint="eastAsia"/>
                <w:b/>
                <w:sz w:val="24"/>
              </w:rPr>
              <w:t>标项</w:t>
            </w:r>
            <w:proofErr w:type="gramStart"/>
            <w:r w:rsidRPr="005F7A54">
              <w:rPr>
                <w:rFonts w:ascii="黑体" w:eastAsia="黑体" w:hAnsi="黑体"/>
                <w:b/>
                <w:sz w:val="24"/>
              </w:rPr>
              <w:t>一</w:t>
            </w:r>
            <w:proofErr w:type="gramEnd"/>
            <w:r w:rsidRPr="005F7A54">
              <w:rPr>
                <w:rFonts w:ascii="黑体" w:eastAsia="黑体" w:hAnsi="黑体"/>
                <w:b/>
                <w:sz w:val="24"/>
              </w:rPr>
              <w:t>：</w:t>
            </w:r>
            <w:r w:rsidRPr="005F7A54">
              <w:rPr>
                <w:rFonts w:ascii="黑体" w:eastAsia="黑体" w:hAnsi="黑体" w:hint="eastAsia"/>
                <w:b/>
                <w:sz w:val="24"/>
              </w:rPr>
              <w:t>公寓家具</w:t>
            </w:r>
          </w:p>
        </w:tc>
      </w:tr>
      <w:tr w:rsidR="00744179" w:rsidTr="004B3A67">
        <w:trPr>
          <w:trHeight w:val="482"/>
          <w:jc w:val="center"/>
        </w:trPr>
        <w:tc>
          <w:tcPr>
            <w:tcW w:w="5000" w:type="pct"/>
            <w:gridSpan w:val="4"/>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b/>
                <w:sz w:val="24"/>
              </w:rPr>
              <w:t>户型</w:t>
            </w:r>
            <w:r w:rsidRPr="005F7A54">
              <w:rPr>
                <w:b/>
                <w:sz w:val="24"/>
              </w:rPr>
              <w:t>A</w:t>
            </w:r>
            <w:r w:rsidRPr="005F7A54">
              <w:rPr>
                <w:rFonts w:hint="eastAsia"/>
                <w:b/>
                <w:sz w:val="24"/>
              </w:rPr>
              <w:t>（</w:t>
            </w:r>
            <w:r w:rsidRPr="005F7A54">
              <w:rPr>
                <w:b/>
                <w:sz w:val="24"/>
              </w:rPr>
              <w:t>48</w:t>
            </w:r>
            <w:r w:rsidRPr="005F7A54">
              <w:rPr>
                <w:b/>
                <w:sz w:val="24"/>
              </w:rPr>
              <w:t>间</w:t>
            </w:r>
            <w:r w:rsidRPr="005F7A54">
              <w:rPr>
                <w:rFonts w:hint="eastAsia"/>
                <w:b/>
                <w:sz w:val="24"/>
              </w:rPr>
              <w:t>）</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1</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圆餐桌</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48</w:t>
            </w:r>
            <w:r>
              <w:rPr>
                <w:rFonts w:hint="eastAsia"/>
                <w:color w:val="000000"/>
                <w:sz w:val="24"/>
                <w:szCs w:val="24"/>
              </w:rPr>
              <w:t>张</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φ</w:t>
            </w:r>
            <w:r w:rsidRPr="005F7A54">
              <w:rPr>
                <w:rFonts w:hint="eastAsia"/>
                <w:sz w:val="24"/>
                <w:szCs w:val="24"/>
              </w:rPr>
              <w:t>900*750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2</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单椅</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192</w:t>
            </w:r>
            <w:r>
              <w:rPr>
                <w:rFonts w:hint="eastAsia"/>
                <w:color w:val="000000"/>
                <w:sz w:val="24"/>
                <w:szCs w:val="24"/>
              </w:rPr>
              <w:t>张</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常规</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3</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茶几</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48</w:t>
            </w:r>
            <w:r>
              <w:rPr>
                <w:rFonts w:hint="eastAsia"/>
                <w:color w:val="000000"/>
                <w:sz w:val="24"/>
                <w:szCs w:val="24"/>
              </w:rPr>
              <w:t>张</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1300*650*370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4</w:t>
            </w:r>
          </w:p>
        </w:tc>
        <w:tc>
          <w:tcPr>
            <w:tcW w:w="1383" w:type="pct"/>
            <w:vAlign w:val="center"/>
          </w:tcPr>
          <w:p w:rsidR="00744179" w:rsidRDefault="00744179" w:rsidP="004B3A67">
            <w:pPr>
              <w:adjustRightInd w:val="0"/>
              <w:snapToGrid w:val="0"/>
              <w:spacing w:line="300" w:lineRule="auto"/>
              <w:jc w:val="center"/>
              <w:rPr>
                <w:color w:val="000000"/>
                <w:sz w:val="24"/>
                <w:szCs w:val="24"/>
              </w:rPr>
            </w:pPr>
            <w:proofErr w:type="gramStart"/>
            <w:r>
              <w:rPr>
                <w:rFonts w:hint="eastAsia"/>
                <w:color w:val="000000"/>
                <w:sz w:val="24"/>
                <w:szCs w:val="24"/>
              </w:rPr>
              <w:t>三人位沙发</w:t>
            </w:r>
            <w:proofErr w:type="gramEnd"/>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48</w:t>
            </w:r>
            <w:r>
              <w:rPr>
                <w:rFonts w:hint="eastAsia"/>
                <w:color w:val="000000"/>
                <w:sz w:val="24"/>
                <w:szCs w:val="24"/>
              </w:rPr>
              <w:t>张</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常规</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5</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电视柜</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48</w:t>
            </w:r>
            <w:r>
              <w:rPr>
                <w:rFonts w:hint="eastAsia"/>
                <w:color w:val="000000"/>
                <w:sz w:val="24"/>
                <w:szCs w:val="24"/>
              </w:rPr>
              <w:t>个</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2200*400*550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6</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单人床（含席梦思）</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96</w:t>
            </w:r>
            <w:r>
              <w:rPr>
                <w:rFonts w:hint="eastAsia"/>
                <w:color w:val="000000"/>
                <w:sz w:val="24"/>
                <w:szCs w:val="24"/>
              </w:rPr>
              <w:t>张</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1500*2000*900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7</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床头柜</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192</w:t>
            </w:r>
            <w:r>
              <w:rPr>
                <w:rFonts w:hint="eastAsia"/>
                <w:color w:val="000000"/>
                <w:sz w:val="24"/>
                <w:szCs w:val="24"/>
              </w:rPr>
              <w:t>个</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500*450*450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8</w:t>
            </w:r>
          </w:p>
        </w:tc>
        <w:tc>
          <w:tcPr>
            <w:tcW w:w="1383"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衣柜</w:t>
            </w:r>
            <w:r w:rsidRPr="005F7A54">
              <w:rPr>
                <w:rFonts w:hint="eastAsia"/>
                <w:sz w:val="24"/>
                <w:szCs w:val="24"/>
              </w:rPr>
              <w:t>A1</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48</w:t>
            </w:r>
            <w:r w:rsidRPr="005F7A54">
              <w:rPr>
                <w:rFonts w:hint="eastAsia"/>
                <w:sz w:val="24"/>
                <w:szCs w:val="24"/>
              </w:rPr>
              <w:t>个</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1800*600*2500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9</w:t>
            </w:r>
          </w:p>
        </w:tc>
        <w:tc>
          <w:tcPr>
            <w:tcW w:w="1383"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衣柜</w:t>
            </w:r>
            <w:r w:rsidRPr="005F7A54">
              <w:rPr>
                <w:rFonts w:hint="eastAsia"/>
                <w:sz w:val="24"/>
                <w:szCs w:val="24"/>
              </w:rPr>
              <w:t>A2</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48</w:t>
            </w:r>
            <w:r w:rsidRPr="005F7A54">
              <w:rPr>
                <w:rFonts w:hint="eastAsia"/>
                <w:sz w:val="24"/>
                <w:szCs w:val="24"/>
              </w:rPr>
              <w:t>个</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2000*600*2500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10</w:t>
            </w:r>
          </w:p>
        </w:tc>
        <w:tc>
          <w:tcPr>
            <w:tcW w:w="1383"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鞋柜</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48</w:t>
            </w:r>
            <w:r w:rsidRPr="005F7A54">
              <w:rPr>
                <w:rFonts w:hint="eastAsia"/>
                <w:sz w:val="24"/>
                <w:szCs w:val="24"/>
              </w:rPr>
              <w:t>个</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1200*200*1100</w:t>
            </w:r>
          </w:p>
        </w:tc>
      </w:tr>
      <w:tr w:rsidR="00744179" w:rsidTr="004B3A67">
        <w:trPr>
          <w:trHeight w:val="482"/>
          <w:jc w:val="center"/>
        </w:trPr>
        <w:tc>
          <w:tcPr>
            <w:tcW w:w="5000" w:type="pct"/>
            <w:gridSpan w:val="4"/>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b/>
                <w:sz w:val="24"/>
                <w:szCs w:val="24"/>
                <w:lang w:val="en-US" w:eastAsia="zh-CN"/>
              </w:rPr>
              <w:t>户型</w:t>
            </w:r>
            <w:r w:rsidRPr="005F7A54">
              <w:rPr>
                <w:b/>
                <w:sz w:val="24"/>
                <w:szCs w:val="24"/>
                <w:lang w:val="en-US" w:eastAsia="zh-CN"/>
              </w:rPr>
              <w:t>B</w:t>
            </w:r>
            <w:r w:rsidRPr="005F7A54">
              <w:rPr>
                <w:rFonts w:hint="eastAsia"/>
                <w:b/>
                <w:sz w:val="24"/>
                <w:szCs w:val="24"/>
                <w:lang w:val="en-US" w:eastAsia="zh-CN"/>
              </w:rPr>
              <w:t>（</w:t>
            </w:r>
            <w:r w:rsidRPr="005F7A54">
              <w:rPr>
                <w:b/>
                <w:sz w:val="24"/>
                <w:szCs w:val="24"/>
                <w:lang w:val="en-US" w:eastAsia="zh-CN"/>
              </w:rPr>
              <w:t>432</w:t>
            </w:r>
            <w:r w:rsidRPr="005F7A54">
              <w:rPr>
                <w:b/>
                <w:sz w:val="24"/>
                <w:szCs w:val="24"/>
                <w:lang w:val="en-US" w:eastAsia="zh-CN"/>
              </w:rPr>
              <w:t>间</w:t>
            </w:r>
            <w:r w:rsidRPr="005F7A54">
              <w:rPr>
                <w:rFonts w:hint="eastAsia"/>
                <w:b/>
                <w:sz w:val="24"/>
                <w:szCs w:val="24"/>
              </w:rPr>
              <w:t>）</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1</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整体柜</w:t>
            </w:r>
            <w:r>
              <w:rPr>
                <w:rFonts w:hint="eastAsia"/>
                <w:color w:val="000000"/>
                <w:sz w:val="24"/>
                <w:szCs w:val="24"/>
              </w:rPr>
              <w:t>+</w:t>
            </w:r>
            <w:r>
              <w:rPr>
                <w:rFonts w:hint="eastAsia"/>
                <w:color w:val="000000"/>
                <w:sz w:val="24"/>
                <w:szCs w:val="24"/>
              </w:rPr>
              <w:t>书桌</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432</w:t>
            </w:r>
            <w:r>
              <w:rPr>
                <w:rFonts w:hint="eastAsia"/>
                <w:color w:val="000000"/>
                <w:sz w:val="24"/>
                <w:szCs w:val="24"/>
              </w:rPr>
              <w:t>组</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4100*550*2400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2</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书写椅</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432</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565*555*805</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3</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茶几</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432</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1300*700*450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4</w:t>
            </w:r>
          </w:p>
        </w:tc>
        <w:tc>
          <w:tcPr>
            <w:tcW w:w="1383" w:type="pct"/>
            <w:vAlign w:val="center"/>
          </w:tcPr>
          <w:p w:rsidR="00744179" w:rsidRDefault="00744179" w:rsidP="004B3A67">
            <w:pPr>
              <w:adjustRightInd w:val="0"/>
              <w:snapToGrid w:val="0"/>
              <w:spacing w:line="300" w:lineRule="auto"/>
              <w:jc w:val="center"/>
              <w:rPr>
                <w:color w:val="000000"/>
                <w:sz w:val="24"/>
                <w:szCs w:val="24"/>
              </w:rPr>
            </w:pPr>
            <w:proofErr w:type="gramStart"/>
            <w:r>
              <w:rPr>
                <w:rFonts w:hint="eastAsia"/>
                <w:color w:val="000000"/>
                <w:sz w:val="24"/>
                <w:szCs w:val="24"/>
              </w:rPr>
              <w:t>两人位沙发</w:t>
            </w:r>
            <w:proofErr w:type="gramEnd"/>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432</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常规</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5</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隔断</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432</w:t>
            </w:r>
            <w:r>
              <w:rPr>
                <w:rFonts w:hint="eastAsia"/>
                <w:color w:val="000000"/>
                <w:sz w:val="24"/>
                <w:szCs w:val="24"/>
              </w:rPr>
              <w:t>组</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1200*350*2000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6</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单人床（含席梦思）</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432</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1500*2000*900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7</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床头柜</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864</w:t>
            </w:r>
            <w:r>
              <w:rPr>
                <w:rFonts w:hint="eastAsia"/>
                <w:color w:val="000000"/>
                <w:sz w:val="24"/>
                <w:szCs w:val="24"/>
              </w:rPr>
              <w:t>个</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500*450*450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8</w:t>
            </w:r>
          </w:p>
        </w:tc>
        <w:tc>
          <w:tcPr>
            <w:tcW w:w="1383" w:type="pct"/>
            <w:vAlign w:val="center"/>
          </w:tcPr>
          <w:p w:rsidR="00744179" w:rsidRPr="005F7A54" w:rsidRDefault="00744179" w:rsidP="004B3A67">
            <w:pPr>
              <w:adjustRightInd w:val="0"/>
              <w:snapToGrid w:val="0"/>
              <w:spacing w:line="300" w:lineRule="auto"/>
              <w:jc w:val="center"/>
              <w:rPr>
                <w:rFonts w:hint="eastAsia"/>
                <w:sz w:val="24"/>
                <w:szCs w:val="24"/>
              </w:rPr>
            </w:pPr>
            <w:r w:rsidRPr="005F7A54">
              <w:rPr>
                <w:rFonts w:hint="eastAsia"/>
                <w:sz w:val="24"/>
                <w:szCs w:val="24"/>
              </w:rPr>
              <w:t>衣柜</w:t>
            </w:r>
            <w:r w:rsidRPr="005F7A54">
              <w:rPr>
                <w:rFonts w:hint="eastAsia"/>
                <w:b/>
                <w:sz w:val="24"/>
                <w:szCs w:val="24"/>
              </w:rPr>
              <w:t>（核心产品）</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432</w:t>
            </w:r>
            <w:r>
              <w:rPr>
                <w:rFonts w:hint="eastAsia"/>
                <w:color w:val="000000"/>
                <w:sz w:val="24"/>
                <w:szCs w:val="24"/>
              </w:rPr>
              <w:t>个</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2000*600*2500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9</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鞋柜</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432</w:t>
            </w:r>
            <w:r>
              <w:rPr>
                <w:rFonts w:hint="eastAsia"/>
                <w:color w:val="000000"/>
                <w:sz w:val="24"/>
                <w:szCs w:val="24"/>
              </w:rPr>
              <w:t>个</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1200*200*1100</w:t>
            </w:r>
          </w:p>
        </w:tc>
      </w:tr>
      <w:tr w:rsidR="00744179" w:rsidTr="004B3A67">
        <w:trPr>
          <w:trHeight w:val="482"/>
          <w:jc w:val="center"/>
        </w:trPr>
        <w:tc>
          <w:tcPr>
            <w:tcW w:w="5000" w:type="pct"/>
            <w:gridSpan w:val="4"/>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b/>
                <w:sz w:val="24"/>
                <w:szCs w:val="24"/>
              </w:rPr>
              <w:t>户型</w:t>
            </w:r>
            <w:r w:rsidRPr="005F7A54">
              <w:rPr>
                <w:rFonts w:hint="eastAsia"/>
                <w:b/>
                <w:sz w:val="24"/>
                <w:szCs w:val="24"/>
              </w:rPr>
              <w:t>C</w:t>
            </w:r>
            <w:r w:rsidRPr="005F7A54">
              <w:rPr>
                <w:rFonts w:hint="eastAsia"/>
                <w:b/>
                <w:sz w:val="24"/>
                <w:szCs w:val="24"/>
              </w:rPr>
              <w:t>（</w:t>
            </w:r>
            <w:r w:rsidRPr="005F7A54">
              <w:rPr>
                <w:b/>
                <w:sz w:val="24"/>
                <w:szCs w:val="24"/>
                <w:lang w:val="en-US" w:eastAsia="zh-CN"/>
              </w:rPr>
              <w:t>70</w:t>
            </w:r>
            <w:r w:rsidRPr="005F7A54">
              <w:rPr>
                <w:b/>
                <w:sz w:val="24"/>
                <w:szCs w:val="24"/>
                <w:lang w:val="en-US" w:eastAsia="zh-CN"/>
              </w:rPr>
              <w:t>间</w:t>
            </w:r>
            <w:r w:rsidRPr="005F7A54">
              <w:rPr>
                <w:rFonts w:hint="eastAsia"/>
                <w:b/>
                <w:sz w:val="24"/>
                <w:szCs w:val="24"/>
              </w:rPr>
              <w:t>）</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1</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单人床（含席梦思）</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140</w:t>
            </w:r>
            <w:r w:rsidRPr="005F7A54">
              <w:rPr>
                <w:rFonts w:hint="eastAsia"/>
                <w:sz w:val="24"/>
                <w:szCs w:val="24"/>
              </w:rPr>
              <w:t>张</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1200*2000*900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2</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床头柜</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140</w:t>
            </w:r>
            <w:r w:rsidRPr="005F7A54">
              <w:rPr>
                <w:rFonts w:hint="eastAsia"/>
                <w:sz w:val="24"/>
                <w:szCs w:val="24"/>
              </w:rPr>
              <w:t>个</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500*450*450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3</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书写椅</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112</w:t>
            </w:r>
            <w:r w:rsidRPr="005F7A54">
              <w:rPr>
                <w:rFonts w:hint="eastAsia"/>
                <w:sz w:val="24"/>
                <w:szCs w:val="24"/>
              </w:rPr>
              <w:t>张</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565*555*805</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lastRenderedPageBreak/>
              <w:t>4</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书桌</w:t>
            </w:r>
            <w:r>
              <w:rPr>
                <w:rFonts w:hint="eastAsia"/>
                <w:color w:val="000000"/>
                <w:sz w:val="24"/>
                <w:szCs w:val="24"/>
              </w:rPr>
              <w:t>C1</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112</w:t>
            </w:r>
            <w:r w:rsidRPr="005F7A54">
              <w:rPr>
                <w:rFonts w:hint="eastAsia"/>
                <w:sz w:val="24"/>
                <w:szCs w:val="24"/>
              </w:rPr>
              <w:t>张</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1400*500*750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5</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电视柜</w:t>
            </w:r>
            <w:r>
              <w:rPr>
                <w:rFonts w:hint="eastAsia"/>
                <w:color w:val="000000"/>
                <w:sz w:val="24"/>
                <w:szCs w:val="24"/>
              </w:rPr>
              <w:t>C1</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56</w:t>
            </w:r>
            <w:r w:rsidRPr="005F7A54">
              <w:rPr>
                <w:rFonts w:hint="eastAsia"/>
                <w:sz w:val="24"/>
                <w:szCs w:val="24"/>
              </w:rPr>
              <w:t>个</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1800*500*500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6</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双人位沙发</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56</w:t>
            </w:r>
            <w:r w:rsidRPr="005F7A54">
              <w:rPr>
                <w:rFonts w:hint="eastAsia"/>
                <w:sz w:val="24"/>
                <w:szCs w:val="24"/>
              </w:rPr>
              <w:t>张</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rPr>
              <w:t>常规</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7</w:t>
            </w:r>
          </w:p>
        </w:tc>
        <w:tc>
          <w:tcPr>
            <w:tcW w:w="1383" w:type="pct"/>
            <w:vAlign w:val="center"/>
          </w:tcPr>
          <w:p w:rsidR="00744179" w:rsidRDefault="00744179" w:rsidP="004B3A67">
            <w:pPr>
              <w:adjustRightInd w:val="0"/>
              <w:snapToGrid w:val="0"/>
              <w:spacing w:line="300" w:lineRule="auto"/>
              <w:jc w:val="center"/>
              <w:rPr>
                <w:color w:val="000000"/>
                <w:sz w:val="24"/>
                <w:szCs w:val="24"/>
              </w:rPr>
            </w:pPr>
            <w:proofErr w:type="gramStart"/>
            <w:r>
              <w:rPr>
                <w:rFonts w:hint="eastAsia"/>
                <w:color w:val="000000"/>
                <w:sz w:val="24"/>
                <w:szCs w:val="24"/>
              </w:rPr>
              <w:t>边几</w:t>
            </w:r>
            <w:proofErr w:type="gramEnd"/>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70</w:t>
            </w:r>
            <w:r w:rsidRPr="005F7A54">
              <w:rPr>
                <w:rFonts w:hint="eastAsia"/>
                <w:sz w:val="24"/>
                <w:szCs w:val="24"/>
              </w:rPr>
              <w:t>张</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400*450*570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8</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书桌</w:t>
            </w:r>
            <w:r>
              <w:rPr>
                <w:rFonts w:hint="eastAsia"/>
                <w:color w:val="000000"/>
                <w:sz w:val="24"/>
                <w:szCs w:val="24"/>
              </w:rPr>
              <w:t>C2</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28</w:t>
            </w:r>
            <w:r w:rsidRPr="005F7A54">
              <w:rPr>
                <w:rFonts w:hint="eastAsia"/>
                <w:sz w:val="24"/>
                <w:szCs w:val="24"/>
              </w:rPr>
              <w:t>张</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1400*800*750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9</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单椅</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28</w:t>
            </w:r>
            <w:r w:rsidRPr="005F7A54">
              <w:rPr>
                <w:rFonts w:hint="eastAsia"/>
                <w:sz w:val="24"/>
                <w:szCs w:val="24"/>
              </w:rPr>
              <w:t>张</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常规</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10</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茶几</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14</w:t>
            </w:r>
            <w:r w:rsidRPr="005F7A54">
              <w:rPr>
                <w:rFonts w:hint="eastAsia"/>
                <w:sz w:val="24"/>
                <w:szCs w:val="24"/>
              </w:rPr>
              <w:t>张</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1300*650*370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11</w:t>
            </w:r>
          </w:p>
        </w:tc>
        <w:tc>
          <w:tcPr>
            <w:tcW w:w="1383" w:type="pct"/>
            <w:vAlign w:val="center"/>
          </w:tcPr>
          <w:p w:rsidR="00744179" w:rsidRDefault="00744179" w:rsidP="004B3A67">
            <w:pPr>
              <w:adjustRightInd w:val="0"/>
              <w:snapToGrid w:val="0"/>
              <w:spacing w:line="300" w:lineRule="auto"/>
              <w:jc w:val="center"/>
              <w:rPr>
                <w:sz w:val="24"/>
                <w:szCs w:val="24"/>
              </w:rPr>
            </w:pPr>
            <w:proofErr w:type="gramStart"/>
            <w:r>
              <w:rPr>
                <w:rFonts w:hint="eastAsia"/>
                <w:sz w:val="24"/>
                <w:szCs w:val="24"/>
              </w:rPr>
              <w:t>三人位沙发</w:t>
            </w:r>
            <w:proofErr w:type="gramEnd"/>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14</w:t>
            </w:r>
            <w:r w:rsidRPr="005F7A54">
              <w:rPr>
                <w:rFonts w:hint="eastAsia"/>
                <w:sz w:val="24"/>
                <w:szCs w:val="24"/>
              </w:rPr>
              <w:t>张</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rPr>
              <w:t>常规</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12</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电视柜</w:t>
            </w:r>
            <w:r>
              <w:rPr>
                <w:rFonts w:hint="eastAsia"/>
                <w:color w:val="000000"/>
                <w:sz w:val="24"/>
                <w:szCs w:val="24"/>
              </w:rPr>
              <w:t>C2</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14</w:t>
            </w:r>
            <w:r w:rsidRPr="005F7A54">
              <w:rPr>
                <w:rFonts w:hint="eastAsia"/>
                <w:sz w:val="24"/>
                <w:szCs w:val="24"/>
              </w:rPr>
              <w:t>个</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1800*400*550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13</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走入式衣柜</w:t>
            </w:r>
            <w:r>
              <w:rPr>
                <w:rFonts w:hint="eastAsia"/>
                <w:color w:val="000000"/>
                <w:sz w:val="24"/>
                <w:szCs w:val="24"/>
              </w:rPr>
              <w:t>C1</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56</w:t>
            </w:r>
            <w:r w:rsidRPr="005F7A54">
              <w:rPr>
                <w:rFonts w:hint="eastAsia"/>
                <w:sz w:val="24"/>
                <w:szCs w:val="24"/>
              </w:rPr>
              <w:t>个</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1260*600*2400+760*600*2400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14</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走入式衣柜</w:t>
            </w:r>
            <w:r>
              <w:rPr>
                <w:rFonts w:hint="eastAsia"/>
                <w:color w:val="000000"/>
                <w:sz w:val="24"/>
                <w:szCs w:val="24"/>
              </w:rPr>
              <w:t>C2</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14</w:t>
            </w:r>
            <w:r w:rsidRPr="005F7A54">
              <w:rPr>
                <w:rFonts w:hint="eastAsia"/>
                <w:sz w:val="24"/>
                <w:szCs w:val="24"/>
              </w:rPr>
              <w:t>个</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1200*600*2400+1300*600*2400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15</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鞋柜</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70</w:t>
            </w:r>
            <w:r w:rsidRPr="005F7A54">
              <w:rPr>
                <w:rFonts w:hint="eastAsia"/>
                <w:sz w:val="24"/>
                <w:szCs w:val="24"/>
              </w:rPr>
              <w:t>个</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1000*370*1100</w:t>
            </w:r>
          </w:p>
        </w:tc>
      </w:tr>
      <w:tr w:rsidR="00744179" w:rsidTr="004B3A67">
        <w:trPr>
          <w:trHeight w:val="482"/>
          <w:jc w:val="center"/>
        </w:trPr>
        <w:tc>
          <w:tcPr>
            <w:tcW w:w="5000" w:type="pct"/>
            <w:gridSpan w:val="4"/>
            <w:vAlign w:val="center"/>
          </w:tcPr>
          <w:p w:rsidR="00744179" w:rsidRPr="005F7A54" w:rsidRDefault="00744179" w:rsidP="004B3A67">
            <w:pPr>
              <w:adjustRightInd w:val="0"/>
              <w:snapToGrid w:val="0"/>
              <w:spacing w:line="300" w:lineRule="auto"/>
              <w:ind w:left="34"/>
              <w:jc w:val="center"/>
              <w:rPr>
                <w:rFonts w:hint="eastAsia"/>
                <w:b/>
                <w:sz w:val="24"/>
                <w:szCs w:val="24"/>
              </w:rPr>
            </w:pPr>
            <w:r w:rsidRPr="005F7A54">
              <w:rPr>
                <w:rFonts w:hint="eastAsia"/>
                <w:b/>
                <w:sz w:val="24"/>
                <w:szCs w:val="24"/>
              </w:rPr>
              <w:t>户型</w:t>
            </w:r>
            <w:r w:rsidRPr="005F7A54">
              <w:rPr>
                <w:rFonts w:hint="eastAsia"/>
                <w:b/>
                <w:sz w:val="24"/>
                <w:szCs w:val="24"/>
              </w:rPr>
              <w:t>D</w:t>
            </w:r>
            <w:r w:rsidRPr="005F7A54">
              <w:rPr>
                <w:rFonts w:hint="eastAsia"/>
                <w:b/>
                <w:sz w:val="24"/>
                <w:szCs w:val="24"/>
              </w:rPr>
              <w:t>（</w:t>
            </w:r>
            <w:r w:rsidRPr="005F7A54">
              <w:rPr>
                <w:rFonts w:hint="eastAsia"/>
                <w:b/>
                <w:sz w:val="24"/>
                <w:szCs w:val="24"/>
                <w:lang w:val="en-US" w:eastAsia="zh-CN"/>
              </w:rPr>
              <w:t>120</w:t>
            </w:r>
            <w:r w:rsidRPr="005F7A54">
              <w:rPr>
                <w:rFonts w:hint="eastAsia"/>
                <w:b/>
                <w:sz w:val="24"/>
                <w:szCs w:val="24"/>
                <w:lang w:val="en-US" w:eastAsia="zh-CN"/>
              </w:rPr>
              <w:t>间</w:t>
            </w:r>
            <w:r w:rsidRPr="005F7A54">
              <w:rPr>
                <w:rFonts w:hint="eastAsia"/>
                <w:b/>
                <w:sz w:val="24"/>
                <w:szCs w:val="24"/>
              </w:rPr>
              <w:t>）</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1</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单人床（含席梦思）</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120</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1500*2000*900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2</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床头柜</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240</w:t>
            </w:r>
            <w:r>
              <w:rPr>
                <w:rFonts w:hint="eastAsia"/>
                <w:color w:val="000000"/>
                <w:sz w:val="24"/>
                <w:szCs w:val="24"/>
              </w:rPr>
              <w:t>个</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500*450*450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3</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书写椅</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120</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565*555*805</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4</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书桌</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120</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1400*500*750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5</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电视柜</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120</w:t>
            </w:r>
            <w:r>
              <w:rPr>
                <w:rFonts w:hint="eastAsia"/>
                <w:color w:val="000000"/>
                <w:sz w:val="24"/>
                <w:szCs w:val="24"/>
              </w:rPr>
              <w:t>个</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1800*500*500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6</w:t>
            </w:r>
          </w:p>
        </w:tc>
        <w:tc>
          <w:tcPr>
            <w:tcW w:w="1383" w:type="pct"/>
            <w:vAlign w:val="center"/>
          </w:tcPr>
          <w:p w:rsidR="00744179" w:rsidRDefault="00744179" w:rsidP="004B3A67">
            <w:pPr>
              <w:adjustRightInd w:val="0"/>
              <w:snapToGrid w:val="0"/>
              <w:spacing w:line="300" w:lineRule="auto"/>
              <w:jc w:val="center"/>
              <w:rPr>
                <w:color w:val="000000"/>
                <w:sz w:val="24"/>
                <w:szCs w:val="24"/>
              </w:rPr>
            </w:pPr>
            <w:proofErr w:type="gramStart"/>
            <w:r>
              <w:rPr>
                <w:rFonts w:hint="eastAsia"/>
                <w:color w:val="000000"/>
                <w:sz w:val="24"/>
                <w:szCs w:val="24"/>
              </w:rPr>
              <w:t>边几</w:t>
            </w:r>
            <w:proofErr w:type="gramEnd"/>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120</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400*450*570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7</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双人位沙发</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120</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sz w:val="24"/>
              </w:rPr>
              <w:t>常规</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8</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走入式衣柜</w:t>
            </w:r>
            <w:r>
              <w:rPr>
                <w:rFonts w:hint="eastAsia"/>
                <w:color w:val="000000"/>
                <w:sz w:val="24"/>
                <w:szCs w:val="24"/>
              </w:rPr>
              <w:t>D1</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40</w:t>
            </w:r>
            <w:r>
              <w:rPr>
                <w:rFonts w:hint="eastAsia"/>
                <w:color w:val="000000"/>
                <w:sz w:val="24"/>
                <w:szCs w:val="24"/>
              </w:rPr>
              <w:t>个</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1260*600*2400+760*600*2400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9</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走入式衣柜</w:t>
            </w:r>
            <w:r>
              <w:rPr>
                <w:rFonts w:hint="eastAsia"/>
                <w:color w:val="000000"/>
                <w:sz w:val="24"/>
                <w:szCs w:val="24"/>
              </w:rPr>
              <w:t>D2</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56</w:t>
            </w:r>
            <w:r>
              <w:rPr>
                <w:rFonts w:hint="eastAsia"/>
                <w:color w:val="000000"/>
                <w:sz w:val="24"/>
                <w:szCs w:val="24"/>
              </w:rPr>
              <w:t>个</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1460*600*2400+1000*600*2400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10</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衣柜</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24</w:t>
            </w:r>
            <w:r>
              <w:rPr>
                <w:rFonts w:hint="eastAsia"/>
                <w:color w:val="000000"/>
                <w:sz w:val="24"/>
                <w:szCs w:val="24"/>
              </w:rPr>
              <w:t>个</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2000*600*2400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11</w:t>
            </w:r>
          </w:p>
        </w:tc>
        <w:tc>
          <w:tcPr>
            <w:tcW w:w="138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鞋柜</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120</w:t>
            </w:r>
            <w:r>
              <w:rPr>
                <w:rFonts w:hint="eastAsia"/>
                <w:color w:val="000000"/>
                <w:sz w:val="24"/>
                <w:szCs w:val="24"/>
              </w:rPr>
              <w:t>个</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1000*370*1100</w:t>
            </w:r>
          </w:p>
        </w:tc>
      </w:tr>
      <w:tr w:rsidR="00744179" w:rsidTr="004B3A67">
        <w:trPr>
          <w:trHeight w:val="482"/>
          <w:jc w:val="center"/>
        </w:trPr>
        <w:tc>
          <w:tcPr>
            <w:tcW w:w="5000" w:type="pct"/>
            <w:gridSpan w:val="4"/>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b/>
                <w:sz w:val="24"/>
                <w:szCs w:val="24"/>
              </w:rPr>
              <w:t>户型</w:t>
            </w:r>
            <w:r w:rsidRPr="005F7A54">
              <w:rPr>
                <w:rFonts w:hint="eastAsia"/>
                <w:b/>
                <w:sz w:val="24"/>
                <w:szCs w:val="24"/>
              </w:rPr>
              <w:t>E</w:t>
            </w:r>
            <w:r w:rsidRPr="005F7A54">
              <w:rPr>
                <w:rFonts w:hint="eastAsia"/>
                <w:b/>
                <w:sz w:val="24"/>
                <w:szCs w:val="24"/>
              </w:rPr>
              <w:t>（</w:t>
            </w:r>
            <w:r w:rsidRPr="005F7A54">
              <w:rPr>
                <w:b/>
                <w:sz w:val="24"/>
                <w:szCs w:val="24"/>
                <w:lang w:val="en-US" w:eastAsia="zh-CN"/>
              </w:rPr>
              <w:t>24</w:t>
            </w:r>
            <w:r w:rsidRPr="005F7A54">
              <w:rPr>
                <w:b/>
                <w:sz w:val="24"/>
                <w:szCs w:val="24"/>
                <w:lang w:val="en-US" w:eastAsia="zh-CN"/>
              </w:rPr>
              <w:t>间</w:t>
            </w:r>
            <w:r w:rsidRPr="005F7A54">
              <w:rPr>
                <w:rFonts w:hint="eastAsia"/>
                <w:b/>
                <w:sz w:val="24"/>
                <w:szCs w:val="24"/>
              </w:rPr>
              <w:t>）</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1</w:t>
            </w:r>
          </w:p>
        </w:tc>
        <w:tc>
          <w:tcPr>
            <w:tcW w:w="1383"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大床（含席梦思）</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24</w:t>
            </w:r>
            <w:r w:rsidRPr="005F7A54">
              <w:rPr>
                <w:rFonts w:hint="eastAsia"/>
                <w:sz w:val="24"/>
                <w:szCs w:val="24"/>
              </w:rPr>
              <w:t>张</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1800*2000*1200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2</w:t>
            </w:r>
          </w:p>
        </w:tc>
        <w:tc>
          <w:tcPr>
            <w:tcW w:w="1383"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床榻</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24</w:t>
            </w:r>
            <w:r w:rsidRPr="005F7A54">
              <w:rPr>
                <w:rFonts w:hint="eastAsia"/>
                <w:sz w:val="24"/>
                <w:szCs w:val="24"/>
              </w:rPr>
              <w:t>张</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1600*350*450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3</w:t>
            </w:r>
          </w:p>
        </w:tc>
        <w:tc>
          <w:tcPr>
            <w:tcW w:w="1383"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床头柜</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48</w:t>
            </w:r>
            <w:r w:rsidRPr="005F7A54">
              <w:rPr>
                <w:rFonts w:hint="eastAsia"/>
                <w:sz w:val="24"/>
                <w:szCs w:val="24"/>
              </w:rPr>
              <w:t>个</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500*450*420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lastRenderedPageBreak/>
              <w:t>4</w:t>
            </w:r>
          </w:p>
        </w:tc>
        <w:tc>
          <w:tcPr>
            <w:tcW w:w="1383"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书桌</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23</w:t>
            </w:r>
            <w:r w:rsidRPr="005F7A54">
              <w:rPr>
                <w:rFonts w:hint="eastAsia"/>
                <w:sz w:val="24"/>
                <w:szCs w:val="24"/>
              </w:rPr>
              <w:t>张</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1400*800*750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5</w:t>
            </w:r>
          </w:p>
        </w:tc>
        <w:tc>
          <w:tcPr>
            <w:tcW w:w="1383"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单椅</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23</w:t>
            </w:r>
            <w:r w:rsidRPr="005F7A54">
              <w:rPr>
                <w:rFonts w:hint="eastAsia"/>
                <w:sz w:val="24"/>
                <w:szCs w:val="24"/>
              </w:rPr>
              <w:t>张</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常规</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6</w:t>
            </w:r>
          </w:p>
        </w:tc>
        <w:tc>
          <w:tcPr>
            <w:tcW w:w="1383" w:type="pct"/>
            <w:vAlign w:val="center"/>
          </w:tcPr>
          <w:p w:rsidR="00744179" w:rsidRPr="005F7A54" w:rsidRDefault="00744179" w:rsidP="004B3A67">
            <w:pPr>
              <w:adjustRightInd w:val="0"/>
              <w:snapToGrid w:val="0"/>
              <w:spacing w:line="300" w:lineRule="auto"/>
              <w:jc w:val="center"/>
              <w:rPr>
                <w:sz w:val="24"/>
                <w:szCs w:val="24"/>
              </w:rPr>
            </w:pPr>
            <w:proofErr w:type="gramStart"/>
            <w:r w:rsidRPr="005F7A54">
              <w:rPr>
                <w:rFonts w:hint="eastAsia"/>
                <w:sz w:val="24"/>
                <w:szCs w:val="24"/>
              </w:rPr>
              <w:t>三人位沙发</w:t>
            </w:r>
            <w:proofErr w:type="gramEnd"/>
            <w:r w:rsidRPr="005F7A54">
              <w:rPr>
                <w:rFonts w:hint="eastAsia"/>
                <w:sz w:val="24"/>
                <w:szCs w:val="24"/>
              </w:rPr>
              <w:t>E1</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23</w:t>
            </w:r>
            <w:r w:rsidRPr="005F7A54">
              <w:rPr>
                <w:rFonts w:hint="eastAsia"/>
                <w:sz w:val="24"/>
                <w:szCs w:val="24"/>
              </w:rPr>
              <w:t>张</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rPr>
              <w:t>常规</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7</w:t>
            </w:r>
          </w:p>
        </w:tc>
        <w:tc>
          <w:tcPr>
            <w:tcW w:w="1383" w:type="pct"/>
            <w:vAlign w:val="center"/>
          </w:tcPr>
          <w:p w:rsidR="00744179" w:rsidRPr="005F7A54" w:rsidRDefault="00744179" w:rsidP="004B3A67">
            <w:pPr>
              <w:adjustRightInd w:val="0"/>
              <w:snapToGrid w:val="0"/>
              <w:spacing w:line="300" w:lineRule="auto"/>
              <w:jc w:val="center"/>
              <w:rPr>
                <w:sz w:val="24"/>
                <w:szCs w:val="24"/>
              </w:rPr>
            </w:pPr>
            <w:proofErr w:type="gramStart"/>
            <w:r w:rsidRPr="005F7A54">
              <w:rPr>
                <w:rFonts w:hint="eastAsia"/>
                <w:sz w:val="24"/>
                <w:szCs w:val="24"/>
              </w:rPr>
              <w:t>边几</w:t>
            </w:r>
            <w:proofErr w:type="gramEnd"/>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24</w:t>
            </w:r>
            <w:r w:rsidRPr="005F7A54">
              <w:rPr>
                <w:rFonts w:hint="eastAsia"/>
                <w:sz w:val="24"/>
                <w:szCs w:val="24"/>
              </w:rPr>
              <w:t>张</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φ</w:t>
            </w:r>
            <w:r w:rsidRPr="005F7A54">
              <w:rPr>
                <w:rFonts w:hint="eastAsia"/>
                <w:sz w:val="24"/>
                <w:szCs w:val="24"/>
              </w:rPr>
              <w:t>450*420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8</w:t>
            </w:r>
          </w:p>
        </w:tc>
        <w:tc>
          <w:tcPr>
            <w:tcW w:w="1383"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电视柜</w:t>
            </w:r>
            <w:r w:rsidRPr="005F7A54">
              <w:rPr>
                <w:rFonts w:hint="eastAsia"/>
                <w:sz w:val="24"/>
                <w:szCs w:val="24"/>
              </w:rPr>
              <w:t>E1</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24</w:t>
            </w:r>
            <w:r w:rsidRPr="005F7A54">
              <w:rPr>
                <w:rFonts w:hint="eastAsia"/>
                <w:sz w:val="24"/>
                <w:szCs w:val="24"/>
              </w:rPr>
              <w:t>个</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1800*240*180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9</w:t>
            </w:r>
          </w:p>
        </w:tc>
        <w:tc>
          <w:tcPr>
            <w:tcW w:w="1383"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走入式衣柜</w:t>
            </w:r>
            <w:r w:rsidRPr="005F7A54">
              <w:rPr>
                <w:rFonts w:hint="eastAsia"/>
                <w:sz w:val="24"/>
                <w:szCs w:val="24"/>
              </w:rPr>
              <w:t>E1</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12</w:t>
            </w:r>
            <w:r w:rsidRPr="005F7A54">
              <w:rPr>
                <w:rFonts w:hint="eastAsia"/>
                <w:sz w:val="24"/>
                <w:szCs w:val="24"/>
              </w:rPr>
              <w:t>个</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1260*600*2400+760*600*2400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10</w:t>
            </w:r>
          </w:p>
        </w:tc>
        <w:tc>
          <w:tcPr>
            <w:tcW w:w="1383"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衣柜</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3</w:t>
            </w:r>
            <w:r w:rsidRPr="005F7A54">
              <w:rPr>
                <w:rFonts w:hint="eastAsia"/>
                <w:sz w:val="24"/>
                <w:szCs w:val="24"/>
              </w:rPr>
              <w:t>个</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2000*600*2400</w:t>
            </w:r>
          </w:p>
        </w:tc>
      </w:tr>
      <w:tr w:rsidR="00744179" w:rsidTr="004B3A67">
        <w:trPr>
          <w:trHeight w:val="718"/>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11</w:t>
            </w:r>
          </w:p>
        </w:tc>
        <w:tc>
          <w:tcPr>
            <w:tcW w:w="1383"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走入式衣柜</w:t>
            </w:r>
            <w:r w:rsidRPr="005F7A54">
              <w:rPr>
                <w:rFonts w:hint="eastAsia"/>
                <w:sz w:val="24"/>
                <w:szCs w:val="24"/>
              </w:rPr>
              <w:t>E2</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2</w:t>
            </w:r>
            <w:r w:rsidRPr="005F7A54">
              <w:rPr>
                <w:rFonts w:hint="eastAsia"/>
                <w:sz w:val="24"/>
                <w:szCs w:val="24"/>
              </w:rPr>
              <w:t>个</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1200*600*2400+1300*600*2400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12</w:t>
            </w:r>
          </w:p>
        </w:tc>
        <w:tc>
          <w:tcPr>
            <w:tcW w:w="1383"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走入式衣柜</w:t>
            </w:r>
            <w:r w:rsidRPr="005F7A54">
              <w:rPr>
                <w:rFonts w:hint="eastAsia"/>
                <w:sz w:val="24"/>
                <w:szCs w:val="24"/>
              </w:rPr>
              <w:t>E3</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7</w:t>
            </w:r>
            <w:r w:rsidRPr="005F7A54">
              <w:rPr>
                <w:rFonts w:hint="eastAsia"/>
                <w:sz w:val="24"/>
                <w:szCs w:val="24"/>
              </w:rPr>
              <w:t>个</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1460*600*2400+1000*600*2400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13</w:t>
            </w:r>
          </w:p>
        </w:tc>
        <w:tc>
          <w:tcPr>
            <w:tcW w:w="1383" w:type="pct"/>
            <w:vAlign w:val="center"/>
          </w:tcPr>
          <w:p w:rsidR="00744179" w:rsidRPr="005F7A54" w:rsidRDefault="00744179" w:rsidP="004B3A67">
            <w:pPr>
              <w:adjustRightInd w:val="0"/>
              <w:snapToGrid w:val="0"/>
              <w:spacing w:line="300" w:lineRule="auto"/>
              <w:jc w:val="center"/>
              <w:rPr>
                <w:sz w:val="24"/>
                <w:szCs w:val="24"/>
              </w:rPr>
            </w:pPr>
            <w:proofErr w:type="gramStart"/>
            <w:r w:rsidRPr="005F7A54">
              <w:rPr>
                <w:rFonts w:hint="eastAsia"/>
                <w:sz w:val="24"/>
                <w:szCs w:val="24"/>
              </w:rPr>
              <w:t>三人位沙发</w:t>
            </w:r>
            <w:proofErr w:type="gramEnd"/>
            <w:r w:rsidRPr="005F7A54">
              <w:rPr>
                <w:rFonts w:hint="eastAsia"/>
                <w:sz w:val="24"/>
                <w:szCs w:val="24"/>
              </w:rPr>
              <w:t>E2</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2</w:t>
            </w:r>
            <w:r w:rsidRPr="005F7A54">
              <w:rPr>
                <w:rFonts w:hint="eastAsia"/>
                <w:sz w:val="24"/>
                <w:szCs w:val="24"/>
              </w:rPr>
              <w:t>张</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rPr>
              <w:t>常规</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14</w:t>
            </w:r>
          </w:p>
        </w:tc>
        <w:tc>
          <w:tcPr>
            <w:tcW w:w="1383"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单人沙发</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3</w:t>
            </w:r>
            <w:r w:rsidRPr="005F7A54">
              <w:rPr>
                <w:rFonts w:hint="eastAsia"/>
                <w:sz w:val="24"/>
                <w:szCs w:val="24"/>
              </w:rPr>
              <w:t>张</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580*620*800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15</w:t>
            </w:r>
          </w:p>
        </w:tc>
        <w:tc>
          <w:tcPr>
            <w:tcW w:w="1383" w:type="pct"/>
            <w:vAlign w:val="center"/>
          </w:tcPr>
          <w:p w:rsidR="00744179" w:rsidRPr="005F7A54" w:rsidRDefault="00744179" w:rsidP="004B3A67">
            <w:pPr>
              <w:adjustRightInd w:val="0"/>
              <w:snapToGrid w:val="0"/>
              <w:spacing w:line="300" w:lineRule="auto"/>
              <w:jc w:val="center"/>
              <w:rPr>
                <w:sz w:val="24"/>
                <w:szCs w:val="24"/>
              </w:rPr>
            </w:pPr>
            <w:proofErr w:type="gramStart"/>
            <w:r w:rsidRPr="005F7A54">
              <w:rPr>
                <w:rFonts w:hint="eastAsia"/>
                <w:sz w:val="24"/>
                <w:szCs w:val="24"/>
              </w:rPr>
              <w:t>边几</w:t>
            </w:r>
            <w:proofErr w:type="gramEnd"/>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4</w:t>
            </w:r>
            <w:r w:rsidRPr="005F7A54">
              <w:rPr>
                <w:rFonts w:hint="eastAsia"/>
                <w:sz w:val="24"/>
                <w:szCs w:val="24"/>
              </w:rPr>
              <w:t>张</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φ</w:t>
            </w:r>
            <w:r w:rsidRPr="005F7A54">
              <w:rPr>
                <w:rFonts w:hint="eastAsia"/>
                <w:sz w:val="24"/>
                <w:szCs w:val="24"/>
              </w:rPr>
              <w:t>420*620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16</w:t>
            </w:r>
          </w:p>
        </w:tc>
        <w:tc>
          <w:tcPr>
            <w:tcW w:w="1383"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茶几</w:t>
            </w:r>
          </w:p>
        </w:tc>
        <w:tc>
          <w:tcPr>
            <w:tcW w:w="718" w:type="pct"/>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2</w:t>
            </w:r>
            <w:r w:rsidRPr="005F7A54">
              <w:rPr>
                <w:rFonts w:hint="eastAsia"/>
                <w:sz w:val="24"/>
                <w:szCs w:val="24"/>
              </w:rPr>
              <w:t>张</w:t>
            </w:r>
          </w:p>
        </w:tc>
        <w:tc>
          <w:tcPr>
            <w:tcW w:w="1986" w:type="pct"/>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1200*600*460</w:t>
            </w:r>
          </w:p>
        </w:tc>
      </w:tr>
      <w:tr w:rsidR="00744179" w:rsidTr="004B3A67">
        <w:trPr>
          <w:trHeight w:val="482"/>
          <w:jc w:val="center"/>
        </w:trPr>
        <w:tc>
          <w:tcPr>
            <w:tcW w:w="913" w:type="pct"/>
            <w:tcBorders>
              <w:bottom w:val="single" w:sz="4" w:space="0" w:color="auto"/>
            </w:tcBorders>
            <w:vAlign w:val="center"/>
          </w:tcPr>
          <w:p w:rsidR="00744179" w:rsidRDefault="00744179" w:rsidP="004B3A67">
            <w:pPr>
              <w:adjustRightInd w:val="0"/>
              <w:snapToGrid w:val="0"/>
              <w:spacing w:line="300" w:lineRule="auto"/>
              <w:jc w:val="center"/>
              <w:rPr>
                <w:sz w:val="24"/>
                <w:szCs w:val="24"/>
              </w:rPr>
            </w:pPr>
            <w:r>
              <w:rPr>
                <w:rFonts w:hint="eastAsia"/>
                <w:sz w:val="24"/>
                <w:szCs w:val="24"/>
              </w:rPr>
              <w:t>17</w:t>
            </w:r>
          </w:p>
        </w:tc>
        <w:tc>
          <w:tcPr>
            <w:tcW w:w="1383" w:type="pct"/>
            <w:tcBorders>
              <w:bottom w:val="single" w:sz="4" w:space="0" w:color="auto"/>
            </w:tcBorders>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电视柜</w:t>
            </w:r>
            <w:r w:rsidRPr="005F7A54">
              <w:rPr>
                <w:rFonts w:hint="eastAsia"/>
                <w:sz w:val="24"/>
                <w:szCs w:val="24"/>
              </w:rPr>
              <w:t>E2</w:t>
            </w:r>
          </w:p>
        </w:tc>
        <w:tc>
          <w:tcPr>
            <w:tcW w:w="718" w:type="pct"/>
            <w:tcBorders>
              <w:bottom w:val="single" w:sz="4" w:space="0" w:color="auto"/>
            </w:tcBorders>
            <w:vAlign w:val="center"/>
          </w:tcPr>
          <w:p w:rsidR="00744179" w:rsidRPr="005F7A54" w:rsidRDefault="00744179" w:rsidP="004B3A67">
            <w:pPr>
              <w:adjustRightInd w:val="0"/>
              <w:snapToGrid w:val="0"/>
              <w:spacing w:line="300" w:lineRule="auto"/>
              <w:jc w:val="center"/>
              <w:rPr>
                <w:sz w:val="24"/>
                <w:szCs w:val="24"/>
              </w:rPr>
            </w:pPr>
            <w:r w:rsidRPr="005F7A54">
              <w:rPr>
                <w:rFonts w:hint="eastAsia"/>
                <w:sz w:val="24"/>
                <w:szCs w:val="24"/>
              </w:rPr>
              <w:t>2</w:t>
            </w:r>
            <w:r w:rsidRPr="005F7A54">
              <w:rPr>
                <w:rFonts w:hint="eastAsia"/>
                <w:sz w:val="24"/>
                <w:szCs w:val="24"/>
              </w:rPr>
              <w:t>个</w:t>
            </w:r>
          </w:p>
        </w:tc>
        <w:tc>
          <w:tcPr>
            <w:tcW w:w="1986" w:type="pct"/>
            <w:tcBorders>
              <w:bottom w:val="single" w:sz="4" w:space="0" w:color="auto"/>
            </w:tcBorders>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sz w:val="24"/>
                <w:szCs w:val="24"/>
              </w:rPr>
              <w:t>1650*350*520</w:t>
            </w:r>
          </w:p>
        </w:tc>
      </w:tr>
      <w:tr w:rsidR="00744179" w:rsidTr="004B3A67">
        <w:trPr>
          <w:trHeight w:val="482"/>
          <w:jc w:val="center"/>
        </w:trPr>
        <w:tc>
          <w:tcPr>
            <w:tcW w:w="5000" w:type="pct"/>
            <w:gridSpan w:val="4"/>
            <w:tcBorders>
              <w:top w:val="single" w:sz="4" w:space="0" w:color="auto"/>
              <w:left w:val="nil"/>
              <w:bottom w:val="single" w:sz="4" w:space="0" w:color="auto"/>
              <w:right w:val="nil"/>
            </w:tcBorders>
            <w:vAlign w:val="center"/>
          </w:tcPr>
          <w:p w:rsidR="00744179" w:rsidRPr="005F7A54" w:rsidRDefault="00744179" w:rsidP="004B3A67">
            <w:pPr>
              <w:adjustRightInd w:val="0"/>
              <w:snapToGrid w:val="0"/>
              <w:spacing w:line="300" w:lineRule="auto"/>
              <w:ind w:left="34"/>
              <w:jc w:val="center"/>
              <w:rPr>
                <w:sz w:val="24"/>
              </w:rPr>
            </w:pPr>
          </w:p>
          <w:p w:rsidR="00744179" w:rsidRPr="005F7A54" w:rsidRDefault="00744179" w:rsidP="004B3A67">
            <w:pPr>
              <w:adjustRightInd w:val="0"/>
              <w:snapToGrid w:val="0"/>
              <w:spacing w:line="300" w:lineRule="auto"/>
              <w:rPr>
                <w:rFonts w:hint="eastAsia"/>
                <w:sz w:val="24"/>
              </w:rPr>
            </w:pPr>
          </w:p>
        </w:tc>
      </w:tr>
      <w:tr w:rsidR="00744179" w:rsidTr="004B3A67">
        <w:trPr>
          <w:trHeight w:val="482"/>
          <w:jc w:val="center"/>
        </w:trPr>
        <w:tc>
          <w:tcPr>
            <w:tcW w:w="5000" w:type="pct"/>
            <w:gridSpan w:val="4"/>
            <w:tcBorders>
              <w:top w:val="single" w:sz="4" w:space="0" w:color="auto"/>
            </w:tcBorders>
            <w:vAlign w:val="center"/>
          </w:tcPr>
          <w:p w:rsidR="00744179" w:rsidRPr="005F7A54" w:rsidRDefault="00744179" w:rsidP="004B3A67">
            <w:pPr>
              <w:adjustRightInd w:val="0"/>
              <w:snapToGrid w:val="0"/>
              <w:spacing w:line="300" w:lineRule="auto"/>
              <w:ind w:left="34"/>
              <w:jc w:val="center"/>
              <w:rPr>
                <w:rFonts w:ascii="黑体" w:eastAsia="黑体" w:hAnsi="黑体" w:hint="eastAsia"/>
                <w:sz w:val="24"/>
              </w:rPr>
            </w:pPr>
            <w:proofErr w:type="gramStart"/>
            <w:r w:rsidRPr="005F7A54">
              <w:rPr>
                <w:rFonts w:ascii="黑体" w:eastAsia="黑体" w:hAnsi="黑体" w:hint="eastAsia"/>
                <w:b/>
                <w:sz w:val="24"/>
              </w:rPr>
              <w:t>标项</w:t>
            </w:r>
            <w:r w:rsidRPr="005F7A54">
              <w:rPr>
                <w:rFonts w:ascii="黑体" w:eastAsia="黑体" w:hAnsi="黑体"/>
                <w:b/>
                <w:sz w:val="24"/>
              </w:rPr>
              <w:t>二</w:t>
            </w:r>
            <w:proofErr w:type="gramEnd"/>
            <w:r w:rsidRPr="005F7A54">
              <w:rPr>
                <w:rFonts w:ascii="黑体" w:eastAsia="黑体" w:hAnsi="黑体"/>
                <w:b/>
                <w:sz w:val="24"/>
              </w:rPr>
              <w:t>：</w:t>
            </w:r>
            <w:r w:rsidRPr="005F7A54">
              <w:rPr>
                <w:rFonts w:ascii="黑体" w:eastAsia="黑体" w:hAnsi="黑体" w:hint="eastAsia"/>
                <w:b/>
                <w:sz w:val="24"/>
              </w:rPr>
              <w:t>食堂家具</w:t>
            </w:r>
          </w:p>
        </w:tc>
      </w:tr>
      <w:tr w:rsidR="00744179" w:rsidTr="004B3A67">
        <w:trPr>
          <w:trHeight w:val="482"/>
          <w:jc w:val="center"/>
        </w:trPr>
        <w:tc>
          <w:tcPr>
            <w:tcW w:w="5000" w:type="pct"/>
            <w:gridSpan w:val="4"/>
            <w:vAlign w:val="center"/>
          </w:tcPr>
          <w:p w:rsidR="00744179" w:rsidRPr="005F7A54" w:rsidRDefault="00744179" w:rsidP="004B3A67">
            <w:pPr>
              <w:adjustRightInd w:val="0"/>
              <w:snapToGrid w:val="0"/>
              <w:spacing w:line="300" w:lineRule="auto"/>
              <w:ind w:left="34"/>
              <w:jc w:val="center"/>
              <w:rPr>
                <w:rFonts w:hint="eastAsia"/>
                <w:sz w:val="24"/>
              </w:rPr>
            </w:pPr>
            <w:r w:rsidRPr="005F7A54">
              <w:rPr>
                <w:rFonts w:hint="eastAsia"/>
                <w:b/>
                <w:bCs/>
                <w:sz w:val="24"/>
                <w:szCs w:val="24"/>
              </w:rPr>
              <w:t>大众食堂</w:t>
            </w:r>
            <w:r w:rsidRPr="005F7A54">
              <w:rPr>
                <w:b/>
                <w:bCs/>
                <w:sz w:val="24"/>
                <w:szCs w:val="24"/>
              </w:rPr>
              <w:t>A</w:t>
            </w:r>
            <w:r w:rsidRPr="005F7A54">
              <w:rPr>
                <w:rFonts w:hint="eastAsia"/>
                <w:b/>
                <w:bCs/>
                <w:sz w:val="24"/>
                <w:szCs w:val="24"/>
              </w:rPr>
              <w:t>（</w:t>
            </w:r>
            <w:r w:rsidRPr="005F7A54">
              <w:rPr>
                <w:b/>
                <w:bCs/>
                <w:sz w:val="24"/>
                <w:szCs w:val="24"/>
              </w:rPr>
              <w:t>1</w:t>
            </w:r>
            <w:r w:rsidRPr="005F7A54">
              <w:rPr>
                <w:rFonts w:hint="eastAsia"/>
                <w:b/>
                <w:bCs/>
                <w:sz w:val="24"/>
                <w:szCs w:val="24"/>
              </w:rPr>
              <w:t>70</w:t>
            </w:r>
            <w:r w:rsidRPr="005F7A54">
              <w:rPr>
                <w:b/>
                <w:bCs/>
                <w:sz w:val="24"/>
                <w:szCs w:val="24"/>
              </w:rPr>
              <w:t>位</w:t>
            </w:r>
            <w:r w:rsidRPr="005F7A54">
              <w:rPr>
                <w:rFonts w:hint="eastAsia"/>
                <w:b/>
                <w:bCs/>
                <w:sz w:val="24"/>
                <w:szCs w:val="24"/>
              </w:rPr>
              <w:t>）</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单面靠墙卡座</w:t>
            </w:r>
            <w:r>
              <w:rPr>
                <w:rFonts w:hint="eastAsia"/>
                <w:sz w:val="24"/>
                <w:szCs w:val="24"/>
              </w:rPr>
              <w:t>A1</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13</w:t>
            </w:r>
            <w:r>
              <w:rPr>
                <w:rFonts w:hint="eastAsia"/>
                <w:color w:val="000000"/>
                <w:sz w:val="24"/>
                <w:szCs w:val="24"/>
              </w:rPr>
              <w:t>米</w:t>
            </w:r>
          </w:p>
        </w:tc>
        <w:tc>
          <w:tcPr>
            <w:tcW w:w="1986" w:type="pct"/>
            <w:vAlign w:val="center"/>
          </w:tcPr>
          <w:p w:rsidR="00744179" w:rsidRDefault="00744179" w:rsidP="004B3A67">
            <w:pPr>
              <w:adjustRightInd w:val="0"/>
              <w:snapToGrid w:val="0"/>
              <w:spacing w:line="300" w:lineRule="auto"/>
              <w:ind w:left="34"/>
              <w:jc w:val="center"/>
              <w:rPr>
                <w:sz w:val="24"/>
              </w:rPr>
            </w:pPr>
            <w:r>
              <w:rPr>
                <w:rFonts w:hint="eastAsia"/>
                <w:sz w:val="24"/>
              </w:rPr>
              <w:t>650*1100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2</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单面靠墙卡座</w:t>
            </w:r>
            <w:r>
              <w:rPr>
                <w:rFonts w:hint="eastAsia"/>
                <w:sz w:val="24"/>
                <w:szCs w:val="24"/>
              </w:rPr>
              <w:t>A2</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8.5</w:t>
            </w:r>
            <w:r>
              <w:rPr>
                <w:rFonts w:hint="eastAsia"/>
                <w:color w:val="000000"/>
                <w:sz w:val="24"/>
                <w:szCs w:val="24"/>
              </w:rPr>
              <w:t>米</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sz w:val="24"/>
              </w:rPr>
              <w:t>650*1100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3</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双面卡座</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5.4</w:t>
            </w:r>
            <w:r>
              <w:rPr>
                <w:rFonts w:hint="eastAsia"/>
                <w:color w:val="000000"/>
                <w:sz w:val="24"/>
                <w:szCs w:val="24"/>
              </w:rPr>
              <w:t>米</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sz w:val="24"/>
              </w:rPr>
              <w:t>1360*1100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长方桌</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28</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sz w:val="24"/>
                <w:szCs w:val="24"/>
              </w:rPr>
              <w:t>1200*700*760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5</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小方桌</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36</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sz w:val="24"/>
                <w:szCs w:val="24"/>
              </w:rPr>
              <w:t>600*700*760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6</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单椅</w:t>
            </w:r>
            <w:r>
              <w:rPr>
                <w:rFonts w:hint="eastAsia"/>
                <w:sz w:val="24"/>
                <w:szCs w:val="24"/>
              </w:rPr>
              <w:t>A1</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112</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sz w:val="24"/>
                <w:szCs w:val="24"/>
              </w:rPr>
              <w:t>520*490*790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7</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单椅</w:t>
            </w:r>
            <w:r>
              <w:rPr>
                <w:rFonts w:hint="eastAsia"/>
                <w:sz w:val="24"/>
                <w:szCs w:val="24"/>
              </w:rPr>
              <w:t>A2</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36</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sz w:val="24"/>
                <w:szCs w:val="24"/>
              </w:rPr>
              <w:t>515*550*790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8</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隔断</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16</w:t>
            </w:r>
            <w:r>
              <w:rPr>
                <w:rFonts w:hint="eastAsia"/>
                <w:color w:val="000000"/>
                <w:sz w:val="24"/>
                <w:szCs w:val="24"/>
              </w:rPr>
              <w:t>组</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sz w:val="24"/>
                <w:szCs w:val="24"/>
              </w:rPr>
              <w:t>1200*300*1100</w:t>
            </w:r>
          </w:p>
        </w:tc>
      </w:tr>
      <w:tr w:rsidR="00744179" w:rsidTr="004B3A67">
        <w:trPr>
          <w:trHeight w:val="482"/>
          <w:jc w:val="center"/>
        </w:trPr>
        <w:tc>
          <w:tcPr>
            <w:tcW w:w="5000" w:type="pct"/>
            <w:gridSpan w:val="4"/>
            <w:vAlign w:val="center"/>
          </w:tcPr>
          <w:p w:rsidR="00744179" w:rsidRDefault="00744179" w:rsidP="004B3A67">
            <w:pPr>
              <w:adjustRightInd w:val="0"/>
              <w:snapToGrid w:val="0"/>
              <w:spacing w:line="300" w:lineRule="auto"/>
              <w:ind w:left="34"/>
              <w:jc w:val="center"/>
              <w:rPr>
                <w:rFonts w:hint="eastAsia"/>
                <w:sz w:val="24"/>
              </w:rPr>
            </w:pPr>
            <w:r>
              <w:rPr>
                <w:rFonts w:hint="eastAsia"/>
                <w:b/>
                <w:sz w:val="24"/>
                <w:szCs w:val="24"/>
                <w:lang w:val="en-US" w:eastAsia="zh-CN"/>
              </w:rPr>
              <w:t>大众食堂</w:t>
            </w:r>
            <w:r>
              <w:rPr>
                <w:b/>
                <w:sz w:val="24"/>
                <w:szCs w:val="24"/>
                <w:lang w:val="en-US" w:eastAsia="zh-CN"/>
              </w:rPr>
              <w:t>B</w:t>
            </w:r>
            <w:r>
              <w:rPr>
                <w:rFonts w:hint="eastAsia"/>
                <w:b/>
                <w:sz w:val="24"/>
                <w:szCs w:val="24"/>
                <w:lang w:val="en-US" w:eastAsia="zh-CN"/>
              </w:rPr>
              <w:t>（</w:t>
            </w:r>
            <w:r>
              <w:rPr>
                <w:b/>
                <w:sz w:val="24"/>
                <w:szCs w:val="24"/>
                <w:lang w:val="en-US" w:eastAsia="zh-CN"/>
              </w:rPr>
              <w:t>272</w:t>
            </w:r>
            <w:r>
              <w:rPr>
                <w:b/>
                <w:sz w:val="24"/>
                <w:szCs w:val="24"/>
                <w:lang w:val="en-US" w:eastAsia="zh-CN"/>
              </w:rPr>
              <w:t>个餐位</w:t>
            </w:r>
            <w:r>
              <w:rPr>
                <w:rFonts w:hint="eastAsia"/>
                <w:b/>
                <w:sz w:val="24"/>
                <w:szCs w:val="24"/>
              </w:rPr>
              <w:t>）</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9</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单面靠墙卡座</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20.4</w:t>
            </w:r>
            <w:r>
              <w:rPr>
                <w:rFonts w:hint="eastAsia"/>
                <w:color w:val="000000"/>
                <w:sz w:val="24"/>
                <w:szCs w:val="24"/>
              </w:rPr>
              <w:t>米</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sz w:val="24"/>
              </w:rPr>
              <w:t>650*1100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lastRenderedPageBreak/>
              <w:t>10</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单面卡座</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7.45</w:t>
            </w:r>
            <w:r>
              <w:rPr>
                <w:rFonts w:hint="eastAsia"/>
                <w:color w:val="000000"/>
                <w:sz w:val="24"/>
                <w:szCs w:val="24"/>
              </w:rPr>
              <w:t>米</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sz w:val="24"/>
              </w:rPr>
              <w:t>650*1100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11</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单面扇形卡座</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w:t>
            </w:r>
            <w:r>
              <w:rPr>
                <w:rFonts w:hint="eastAsia"/>
                <w:color w:val="000000"/>
                <w:sz w:val="24"/>
                <w:szCs w:val="24"/>
              </w:rPr>
              <w:t>件</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sz w:val="24"/>
              </w:rPr>
              <w:t>R1000</w:t>
            </w:r>
            <w:r>
              <w:rPr>
                <w:rFonts w:hint="eastAsia"/>
                <w:sz w:val="24"/>
              </w:rPr>
              <w:t>，</w:t>
            </w:r>
            <w:r>
              <w:rPr>
                <w:rFonts w:hint="eastAsia"/>
                <w:color w:val="000000"/>
                <w:sz w:val="24"/>
                <w:szCs w:val="24"/>
              </w:rPr>
              <w:t>弧长</w:t>
            </w:r>
            <w:r>
              <w:rPr>
                <w:rFonts w:hint="eastAsia"/>
                <w:color w:val="000000"/>
                <w:sz w:val="24"/>
                <w:szCs w:val="24"/>
              </w:rPr>
              <w:t>1570</w:t>
            </w:r>
            <w:r>
              <w:rPr>
                <w:rFonts w:hint="eastAsia"/>
                <w:color w:val="000000"/>
                <w:sz w:val="24"/>
                <w:szCs w:val="24"/>
              </w:rPr>
              <w:t>，</w:t>
            </w:r>
            <w:r>
              <w:rPr>
                <w:rFonts w:hint="eastAsia"/>
                <w:sz w:val="24"/>
              </w:rPr>
              <w:t>650*1100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12</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单边卡座</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2</w:t>
            </w:r>
            <w:r>
              <w:rPr>
                <w:rFonts w:hint="eastAsia"/>
                <w:color w:val="000000"/>
                <w:sz w:val="24"/>
                <w:szCs w:val="24"/>
              </w:rPr>
              <w:t>件</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1250*620*1100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13</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双边卡座</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2</w:t>
            </w:r>
            <w:r>
              <w:rPr>
                <w:rFonts w:hint="eastAsia"/>
                <w:color w:val="000000"/>
                <w:sz w:val="24"/>
                <w:szCs w:val="24"/>
              </w:rPr>
              <w:t>件</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1250*1180*1100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14</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卡座桌</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3</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1200*600*760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15</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长方桌</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30</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1200*700*760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16</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小方桌</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8</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600*700*760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17</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单椅</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107</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515*550*790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18</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四人连体餐桌</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31</w:t>
            </w:r>
            <w:r>
              <w:rPr>
                <w:rFonts w:hint="eastAsia"/>
                <w:color w:val="000000"/>
                <w:sz w:val="24"/>
                <w:szCs w:val="24"/>
              </w:rPr>
              <w:t>组</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1200*700*760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19</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隔断</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10</w:t>
            </w:r>
            <w:r>
              <w:rPr>
                <w:rFonts w:hint="eastAsia"/>
                <w:color w:val="000000"/>
                <w:sz w:val="24"/>
                <w:szCs w:val="24"/>
              </w:rPr>
              <w:t>组</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1200*300*1100</w:t>
            </w:r>
          </w:p>
        </w:tc>
      </w:tr>
      <w:tr w:rsidR="00744179" w:rsidTr="004B3A67">
        <w:trPr>
          <w:trHeight w:val="482"/>
          <w:jc w:val="center"/>
        </w:trPr>
        <w:tc>
          <w:tcPr>
            <w:tcW w:w="5000" w:type="pct"/>
            <w:gridSpan w:val="4"/>
            <w:vAlign w:val="center"/>
          </w:tcPr>
          <w:p w:rsidR="00744179" w:rsidRDefault="00744179" w:rsidP="004B3A67">
            <w:pPr>
              <w:adjustRightInd w:val="0"/>
              <w:snapToGrid w:val="0"/>
              <w:spacing w:line="300" w:lineRule="auto"/>
              <w:ind w:left="34"/>
              <w:jc w:val="center"/>
              <w:rPr>
                <w:rFonts w:hint="eastAsia"/>
                <w:sz w:val="24"/>
              </w:rPr>
            </w:pPr>
            <w:r>
              <w:rPr>
                <w:rFonts w:hint="eastAsia"/>
                <w:b/>
                <w:bCs/>
                <w:sz w:val="24"/>
                <w:szCs w:val="24"/>
              </w:rPr>
              <w:t>大众食堂</w:t>
            </w:r>
            <w:r>
              <w:rPr>
                <w:b/>
                <w:bCs/>
                <w:sz w:val="24"/>
                <w:szCs w:val="24"/>
              </w:rPr>
              <w:t>C</w:t>
            </w:r>
            <w:r>
              <w:rPr>
                <w:rFonts w:hint="eastAsia"/>
                <w:b/>
                <w:bCs/>
                <w:sz w:val="24"/>
                <w:szCs w:val="24"/>
              </w:rPr>
              <w:t>（</w:t>
            </w:r>
            <w:r>
              <w:rPr>
                <w:rFonts w:hint="eastAsia"/>
                <w:b/>
                <w:bCs/>
                <w:sz w:val="24"/>
                <w:szCs w:val="24"/>
              </w:rPr>
              <w:t>484</w:t>
            </w:r>
            <w:r>
              <w:rPr>
                <w:b/>
                <w:bCs/>
                <w:sz w:val="24"/>
                <w:szCs w:val="24"/>
              </w:rPr>
              <w:t>个餐位</w:t>
            </w:r>
            <w:r>
              <w:rPr>
                <w:rFonts w:hint="eastAsia"/>
                <w:b/>
                <w:bCs/>
                <w:sz w:val="24"/>
                <w:szCs w:val="24"/>
              </w:rPr>
              <w:t>）</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20</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单面卡座</w:t>
            </w:r>
            <w:r>
              <w:rPr>
                <w:rFonts w:hint="eastAsia"/>
                <w:sz w:val="24"/>
                <w:szCs w:val="24"/>
              </w:rPr>
              <w:t>C1</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17.5</w:t>
            </w:r>
            <w:r>
              <w:rPr>
                <w:rFonts w:hint="eastAsia"/>
                <w:color w:val="000000"/>
                <w:sz w:val="24"/>
                <w:szCs w:val="24"/>
              </w:rPr>
              <w:t>米</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sz w:val="24"/>
              </w:rPr>
              <w:t>650*1100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21</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单面卡座</w:t>
            </w:r>
            <w:r>
              <w:rPr>
                <w:rFonts w:hint="eastAsia"/>
                <w:sz w:val="24"/>
                <w:szCs w:val="24"/>
              </w:rPr>
              <w:t>C2</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12</w:t>
            </w:r>
            <w:r>
              <w:rPr>
                <w:rFonts w:hint="eastAsia"/>
                <w:color w:val="000000"/>
                <w:sz w:val="24"/>
                <w:szCs w:val="24"/>
              </w:rPr>
              <w:t>件</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1250*620*1100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22</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双面卡座</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8</w:t>
            </w:r>
            <w:r>
              <w:rPr>
                <w:rFonts w:hint="eastAsia"/>
                <w:color w:val="000000"/>
                <w:sz w:val="24"/>
                <w:szCs w:val="24"/>
              </w:rPr>
              <w:t>件</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1250*1180*1100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23</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卡座桌</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14</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1200*600*760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24</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长方桌</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26</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1200*700*760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25</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小方桌</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5</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600*700*760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26</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单椅</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94</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515*550*790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27</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四人连体餐桌</w:t>
            </w:r>
            <w:r>
              <w:rPr>
                <w:rFonts w:hint="eastAsia"/>
                <w:sz w:val="24"/>
                <w:szCs w:val="24"/>
              </w:rPr>
              <w:t>C1</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71</w:t>
            </w:r>
            <w:r>
              <w:rPr>
                <w:rFonts w:hint="eastAsia"/>
                <w:color w:val="000000"/>
                <w:sz w:val="24"/>
                <w:szCs w:val="24"/>
              </w:rPr>
              <w:t>组</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1200*700*760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28</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隔断</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14</w:t>
            </w:r>
            <w:r>
              <w:rPr>
                <w:rFonts w:hint="eastAsia"/>
                <w:color w:val="000000"/>
                <w:sz w:val="24"/>
                <w:szCs w:val="24"/>
              </w:rPr>
              <w:t>组</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1200*300*1100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29</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四人连体餐桌</w:t>
            </w:r>
            <w:r>
              <w:rPr>
                <w:rFonts w:hint="eastAsia"/>
                <w:sz w:val="24"/>
                <w:szCs w:val="24"/>
              </w:rPr>
              <w:t>C2</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6</w:t>
            </w:r>
            <w:r>
              <w:rPr>
                <w:rFonts w:hint="eastAsia"/>
                <w:color w:val="000000"/>
                <w:sz w:val="24"/>
                <w:szCs w:val="24"/>
              </w:rPr>
              <w:t>组</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1200*700*760</w:t>
            </w:r>
          </w:p>
        </w:tc>
      </w:tr>
      <w:tr w:rsidR="00744179" w:rsidTr="004B3A67">
        <w:trPr>
          <w:trHeight w:val="482"/>
          <w:jc w:val="center"/>
        </w:trPr>
        <w:tc>
          <w:tcPr>
            <w:tcW w:w="5000" w:type="pct"/>
            <w:gridSpan w:val="4"/>
            <w:vAlign w:val="center"/>
          </w:tcPr>
          <w:p w:rsidR="00744179" w:rsidRDefault="00744179" w:rsidP="004B3A67">
            <w:pPr>
              <w:adjustRightInd w:val="0"/>
              <w:snapToGrid w:val="0"/>
              <w:spacing w:line="300" w:lineRule="auto"/>
              <w:ind w:left="34"/>
              <w:jc w:val="center"/>
              <w:rPr>
                <w:rFonts w:hint="eastAsia"/>
                <w:sz w:val="24"/>
              </w:rPr>
            </w:pPr>
            <w:r>
              <w:rPr>
                <w:rFonts w:hint="eastAsia"/>
                <w:b/>
                <w:bCs/>
                <w:sz w:val="24"/>
                <w:szCs w:val="24"/>
              </w:rPr>
              <w:t>风味食堂（</w:t>
            </w:r>
            <w:r>
              <w:rPr>
                <w:b/>
                <w:bCs/>
                <w:sz w:val="24"/>
                <w:szCs w:val="24"/>
              </w:rPr>
              <w:t>260</w:t>
            </w:r>
            <w:r>
              <w:rPr>
                <w:b/>
                <w:bCs/>
                <w:sz w:val="24"/>
                <w:szCs w:val="24"/>
              </w:rPr>
              <w:t>位</w:t>
            </w:r>
            <w:r>
              <w:rPr>
                <w:rFonts w:hint="eastAsia"/>
                <w:b/>
                <w:bCs/>
                <w:sz w:val="24"/>
                <w:szCs w:val="24"/>
              </w:rPr>
              <w:t>）</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30</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单面卡座</w:t>
            </w:r>
            <w:r>
              <w:rPr>
                <w:rFonts w:hint="eastAsia"/>
                <w:sz w:val="24"/>
                <w:szCs w:val="24"/>
              </w:rPr>
              <w:t>F1</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14.3</w:t>
            </w:r>
            <w:r>
              <w:rPr>
                <w:rFonts w:hint="eastAsia"/>
                <w:color w:val="000000"/>
                <w:sz w:val="24"/>
                <w:szCs w:val="24"/>
              </w:rPr>
              <w:t>米</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sz w:val="24"/>
              </w:rPr>
              <w:t>650*1100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31</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单面卡座</w:t>
            </w:r>
            <w:r>
              <w:rPr>
                <w:rFonts w:hint="eastAsia"/>
                <w:sz w:val="24"/>
                <w:szCs w:val="24"/>
              </w:rPr>
              <w:t>F2</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9.2</w:t>
            </w:r>
            <w:r>
              <w:rPr>
                <w:rFonts w:hint="eastAsia"/>
                <w:color w:val="000000"/>
                <w:sz w:val="24"/>
                <w:szCs w:val="24"/>
              </w:rPr>
              <w:t>米</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sz w:val="24"/>
              </w:rPr>
              <w:t>650*1100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32</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小方桌</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32</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600*700*760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33</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单椅</w:t>
            </w:r>
            <w:r>
              <w:rPr>
                <w:rFonts w:hint="eastAsia"/>
                <w:sz w:val="24"/>
                <w:szCs w:val="24"/>
              </w:rPr>
              <w:t>F1</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49</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常规</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34</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长方桌</w:t>
            </w:r>
            <w:r>
              <w:rPr>
                <w:rFonts w:hint="eastAsia"/>
                <w:sz w:val="24"/>
                <w:szCs w:val="24"/>
              </w:rPr>
              <w:t>F1</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6</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1600*800*760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rFonts w:hint="eastAsia"/>
                <w:bCs/>
                <w:sz w:val="24"/>
                <w:szCs w:val="24"/>
              </w:rPr>
            </w:pPr>
            <w:r>
              <w:rPr>
                <w:rFonts w:hint="eastAsia"/>
                <w:bCs/>
                <w:sz w:val="24"/>
                <w:szCs w:val="24"/>
              </w:rPr>
              <w:t>35</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隔断</w:t>
            </w:r>
            <w:r>
              <w:rPr>
                <w:rFonts w:hint="eastAsia"/>
                <w:sz w:val="24"/>
                <w:szCs w:val="24"/>
              </w:rPr>
              <w:t>F1</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w:t>
            </w:r>
            <w:r>
              <w:rPr>
                <w:rFonts w:hint="eastAsia"/>
                <w:color w:val="000000"/>
                <w:sz w:val="24"/>
                <w:szCs w:val="24"/>
              </w:rPr>
              <w:t>组</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1000*300*1000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rFonts w:hint="eastAsia"/>
                <w:bCs/>
                <w:sz w:val="24"/>
                <w:szCs w:val="24"/>
              </w:rPr>
            </w:pPr>
            <w:r>
              <w:rPr>
                <w:rFonts w:hint="eastAsia"/>
                <w:bCs/>
                <w:sz w:val="24"/>
                <w:szCs w:val="24"/>
              </w:rPr>
              <w:lastRenderedPageBreak/>
              <w:t>36</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隔断</w:t>
            </w:r>
            <w:r>
              <w:rPr>
                <w:rFonts w:hint="eastAsia"/>
                <w:sz w:val="24"/>
                <w:szCs w:val="24"/>
              </w:rPr>
              <w:t>F2</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7</w:t>
            </w:r>
            <w:r>
              <w:rPr>
                <w:rFonts w:hint="eastAsia"/>
                <w:color w:val="000000"/>
                <w:sz w:val="24"/>
                <w:szCs w:val="24"/>
              </w:rPr>
              <w:t>组</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1100*300*1000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rFonts w:hint="eastAsia"/>
                <w:bCs/>
                <w:sz w:val="24"/>
                <w:szCs w:val="24"/>
              </w:rPr>
            </w:pPr>
            <w:r>
              <w:rPr>
                <w:rFonts w:hint="eastAsia"/>
                <w:bCs/>
                <w:sz w:val="24"/>
                <w:szCs w:val="24"/>
              </w:rPr>
              <w:t>37</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隔断</w:t>
            </w:r>
            <w:r>
              <w:rPr>
                <w:rFonts w:hint="eastAsia"/>
                <w:sz w:val="24"/>
                <w:szCs w:val="24"/>
              </w:rPr>
              <w:t>F3</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3</w:t>
            </w:r>
            <w:r>
              <w:rPr>
                <w:rFonts w:hint="eastAsia"/>
                <w:color w:val="000000"/>
                <w:sz w:val="24"/>
                <w:szCs w:val="24"/>
              </w:rPr>
              <w:t>组</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1200*300*1000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rFonts w:hint="eastAsia"/>
                <w:bCs/>
                <w:sz w:val="24"/>
                <w:szCs w:val="24"/>
              </w:rPr>
            </w:pPr>
            <w:r>
              <w:rPr>
                <w:rFonts w:hint="eastAsia"/>
                <w:bCs/>
                <w:sz w:val="24"/>
                <w:szCs w:val="24"/>
              </w:rPr>
              <w:t>38</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隔断</w:t>
            </w:r>
            <w:r>
              <w:rPr>
                <w:rFonts w:hint="eastAsia"/>
                <w:sz w:val="24"/>
                <w:szCs w:val="24"/>
              </w:rPr>
              <w:t>F4</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w:t>
            </w:r>
            <w:r>
              <w:rPr>
                <w:rFonts w:hint="eastAsia"/>
                <w:color w:val="000000"/>
                <w:sz w:val="24"/>
                <w:szCs w:val="24"/>
              </w:rPr>
              <w:t>组</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1400*300*1000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39</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实木椅</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72</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575*538*750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40</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长方桌</w:t>
            </w:r>
            <w:r>
              <w:rPr>
                <w:rFonts w:hint="eastAsia"/>
                <w:sz w:val="24"/>
                <w:szCs w:val="24"/>
              </w:rPr>
              <w:t>F2</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18</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1400*700*750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41</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卡座沙发</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5</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1650*650*1000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42</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卡座单椅</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10</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常规</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43</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卡座桌</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5</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1500*750*760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44</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方桌</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8</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800*800*760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45</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圆桌</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φ</w:t>
            </w:r>
            <w:r>
              <w:rPr>
                <w:rFonts w:hint="eastAsia"/>
                <w:color w:val="000000"/>
                <w:sz w:val="24"/>
                <w:szCs w:val="24"/>
              </w:rPr>
              <w:t>800*760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46</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单椅</w:t>
            </w:r>
            <w:r>
              <w:rPr>
                <w:rFonts w:hint="eastAsia"/>
                <w:sz w:val="24"/>
                <w:szCs w:val="24"/>
              </w:rPr>
              <w:t>F2</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62</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常规</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47</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长条桌</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2200*700*750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48</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长条凳</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16</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900*350*430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49</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备餐台</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5</w:t>
            </w:r>
            <w:r>
              <w:rPr>
                <w:rFonts w:hint="eastAsia"/>
                <w:color w:val="000000"/>
                <w:sz w:val="24"/>
                <w:szCs w:val="24"/>
              </w:rPr>
              <w:t>个</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1000*400*1100</w:t>
            </w:r>
          </w:p>
        </w:tc>
      </w:tr>
      <w:tr w:rsidR="00744179" w:rsidTr="004B3A67">
        <w:trPr>
          <w:trHeight w:val="482"/>
          <w:jc w:val="center"/>
        </w:trPr>
        <w:tc>
          <w:tcPr>
            <w:tcW w:w="5000" w:type="pct"/>
            <w:gridSpan w:val="4"/>
            <w:vAlign w:val="center"/>
          </w:tcPr>
          <w:p w:rsidR="00744179" w:rsidRDefault="00744179" w:rsidP="004B3A67">
            <w:pPr>
              <w:adjustRightInd w:val="0"/>
              <w:snapToGrid w:val="0"/>
              <w:spacing w:line="300" w:lineRule="auto"/>
              <w:ind w:left="34"/>
              <w:jc w:val="center"/>
              <w:rPr>
                <w:rFonts w:hint="eastAsia"/>
                <w:sz w:val="24"/>
              </w:rPr>
            </w:pPr>
            <w:r>
              <w:rPr>
                <w:rFonts w:hint="eastAsia"/>
                <w:b/>
                <w:bCs/>
                <w:sz w:val="24"/>
                <w:szCs w:val="24"/>
              </w:rPr>
              <w:t>一层休闲食堂（中餐厅含休闲区</w:t>
            </w:r>
            <w:r>
              <w:rPr>
                <w:b/>
                <w:bCs/>
                <w:sz w:val="24"/>
                <w:szCs w:val="24"/>
              </w:rPr>
              <w:t>20</w:t>
            </w:r>
            <w:r>
              <w:rPr>
                <w:b/>
                <w:bCs/>
                <w:sz w:val="24"/>
                <w:szCs w:val="24"/>
              </w:rPr>
              <w:t>位</w:t>
            </w:r>
            <w:r>
              <w:rPr>
                <w:rFonts w:hint="eastAsia"/>
                <w:b/>
                <w:bCs/>
                <w:sz w:val="24"/>
                <w:szCs w:val="24"/>
              </w:rPr>
              <w:t>）</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50</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单椅</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20</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613*630*920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51</w:t>
            </w:r>
          </w:p>
        </w:tc>
        <w:tc>
          <w:tcPr>
            <w:tcW w:w="1383" w:type="pct"/>
            <w:vAlign w:val="center"/>
          </w:tcPr>
          <w:p w:rsidR="00744179" w:rsidRPr="005F7A54" w:rsidRDefault="00744179" w:rsidP="004B3A67">
            <w:pPr>
              <w:adjustRightInd w:val="0"/>
              <w:snapToGrid w:val="0"/>
              <w:spacing w:line="300" w:lineRule="auto"/>
              <w:jc w:val="center"/>
              <w:rPr>
                <w:rFonts w:hint="eastAsia"/>
                <w:sz w:val="24"/>
                <w:szCs w:val="24"/>
              </w:rPr>
            </w:pPr>
            <w:r w:rsidRPr="005F7A54">
              <w:rPr>
                <w:rFonts w:hint="eastAsia"/>
                <w:sz w:val="24"/>
                <w:szCs w:val="24"/>
              </w:rPr>
              <w:t>包厢圆桌</w:t>
            </w:r>
          </w:p>
          <w:p w:rsidR="00744179" w:rsidRPr="005F7A54" w:rsidRDefault="00744179" w:rsidP="004B3A67">
            <w:pPr>
              <w:adjustRightInd w:val="0"/>
              <w:snapToGrid w:val="0"/>
              <w:spacing w:line="300" w:lineRule="auto"/>
              <w:jc w:val="center"/>
              <w:rPr>
                <w:rFonts w:hint="eastAsia"/>
                <w:b/>
                <w:sz w:val="24"/>
                <w:szCs w:val="24"/>
              </w:rPr>
            </w:pPr>
            <w:r w:rsidRPr="005F7A54">
              <w:rPr>
                <w:rFonts w:hint="eastAsia"/>
                <w:b/>
                <w:sz w:val="24"/>
                <w:szCs w:val="24"/>
              </w:rPr>
              <w:t>（核心产品）</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φ</w:t>
            </w:r>
            <w:r>
              <w:rPr>
                <w:rFonts w:hint="eastAsia"/>
                <w:color w:val="000000"/>
                <w:sz w:val="24"/>
                <w:szCs w:val="24"/>
              </w:rPr>
              <w:t>3960*750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52</w:t>
            </w:r>
          </w:p>
        </w:tc>
        <w:tc>
          <w:tcPr>
            <w:tcW w:w="1383" w:type="pct"/>
            <w:vAlign w:val="center"/>
          </w:tcPr>
          <w:p w:rsidR="00744179" w:rsidRDefault="00744179" w:rsidP="004B3A67">
            <w:pPr>
              <w:adjustRightInd w:val="0"/>
              <w:snapToGrid w:val="0"/>
              <w:spacing w:line="300" w:lineRule="auto"/>
              <w:jc w:val="center"/>
              <w:rPr>
                <w:sz w:val="24"/>
                <w:szCs w:val="24"/>
              </w:rPr>
            </w:pPr>
            <w:proofErr w:type="gramStart"/>
            <w:r>
              <w:rPr>
                <w:rFonts w:hint="eastAsia"/>
                <w:sz w:val="24"/>
                <w:szCs w:val="24"/>
              </w:rPr>
              <w:t>晾</w:t>
            </w:r>
            <w:proofErr w:type="gramEnd"/>
            <w:r>
              <w:rPr>
                <w:rFonts w:hint="eastAsia"/>
                <w:sz w:val="24"/>
                <w:szCs w:val="24"/>
              </w:rPr>
              <w:t>衣架</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2</w:t>
            </w:r>
            <w:r>
              <w:rPr>
                <w:rFonts w:hint="eastAsia"/>
                <w:color w:val="000000"/>
                <w:sz w:val="24"/>
                <w:szCs w:val="24"/>
              </w:rPr>
              <w:t>个</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1080*350*1700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53</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端景台</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2</w:t>
            </w:r>
            <w:r>
              <w:rPr>
                <w:rFonts w:hint="eastAsia"/>
                <w:color w:val="000000"/>
                <w:sz w:val="24"/>
                <w:szCs w:val="24"/>
              </w:rPr>
              <w:t>个</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2500*600*400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54</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长沙发</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1800*800*800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55</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茶几</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2</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1300*800*500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56</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单人沙发</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w:t>
            </w:r>
            <w:r>
              <w:rPr>
                <w:rFonts w:hint="eastAsia"/>
                <w:color w:val="000000"/>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1180*1010*780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57</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隔案</w:t>
            </w:r>
          </w:p>
        </w:tc>
        <w:tc>
          <w:tcPr>
            <w:tcW w:w="718"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w:t>
            </w:r>
            <w:r>
              <w:rPr>
                <w:rFonts w:hint="eastAsia"/>
                <w:color w:val="000000"/>
                <w:sz w:val="24"/>
                <w:szCs w:val="24"/>
              </w:rPr>
              <w:t>个</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2500*800*400</w:t>
            </w:r>
          </w:p>
        </w:tc>
      </w:tr>
      <w:tr w:rsidR="00744179" w:rsidTr="004B3A67">
        <w:trPr>
          <w:trHeight w:val="482"/>
          <w:jc w:val="center"/>
        </w:trPr>
        <w:tc>
          <w:tcPr>
            <w:tcW w:w="5000" w:type="pct"/>
            <w:gridSpan w:val="4"/>
            <w:vAlign w:val="center"/>
          </w:tcPr>
          <w:p w:rsidR="00744179" w:rsidRPr="00E25B96" w:rsidRDefault="00744179" w:rsidP="004B3A67">
            <w:pPr>
              <w:adjustRightInd w:val="0"/>
              <w:snapToGrid w:val="0"/>
              <w:spacing w:line="300" w:lineRule="auto"/>
              <w:ind w:left="34"/>
              <w:jc w:val="center"/>
              <w:rPr>
                <w:rFonts w:hint="eastAsia"/>
                <w:sz w:val="24"/>
              </w:rPr>
            </w:pPr>
            <w:r w:rsidRPr="00E25B96">
              <w:rPr>
                <w:rFonts w:hint="eastAsia"/>
                <w:b/>
                <w:bCs/>
                <w:sz w:val="24"/>
                <w:szCs w:val="24"/>
              </w:rPr>
              <w:t>一层休闲食堂（西食堂</w:t>
            </w:r>
            <w:r w:rsidRPr="00E25B96">
              <w:rPr>
                <w:b/>
                <w:bCs/>
                <w:sz w:val="24"/>
                <w:szCs w:val="24"/>
              </w:rPr>
              <w:t>4</w:t>
            </w:r>
            <w:r w:rsidRPr="00E25B96">
              <w:rPr>
                <w:rFonts w:hint="eastAsia"/>
                <w:b/>
                <w:bCs/>
                <w:sz w:val="24"/>
                <w:szCs w:val="24"/>
              </w:rPr>
              <w:t>4</w:t>
            </w:r>
            <w:r w:rsidRPr="00E25B96">
              <w:rPr>
                <w:b/>
                <w:bCs/>
                <w:sz w:val="24"/>
                <w:szCs w:val="24"/>
              </w:rPr>
              <w:t>位</w:t>
            </w:r>
            <w:r w:rsidRPr="00E25B96">
              <w:rPr>
                <w:rFonts w:hint="eastAsia"/>
                <w:b/>
                <w:bCs/>
                <w:sz w:val="24"/>
                <w:szCs w:val="24"/>
              </w:rPr>
              <w:t>）</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58</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单椅</w:t>
            </w:r>
          </w:p>
        </w:tc>
        <w:tc>
          <w:tcPr>
            <w:tcW w:w="718" w:type="pct"/>
            <w:vAlign w:val="center"/>
          </w:tcPr>
          <w:p w:rsidR="00744179" w:rsidRPr="00E25B96" w:rsidRDefault="00744179" w:rsidP="004B3A67">
            <w:pPr>
              <w:adjustRightInd w:val="0"/>
              <w:snapToGrid w:val="0"/>
              <w:spacing w:line="300" w:lineRule="auto"/>
              <w:jc w:val="center"/>
              <w:rPr>
                <w:sz w:val="24"/>
                <w:szCs w:val="24"/>
              </w:rPr>
            </w:pPr>
            <w:r w:rsidRPr="00E25B96">
              <w:rPr>
                <w:rFonts w:hint="eastAsia"/>
                <w:sz w:val="24"/>
                <w:szCs w:val="24"/>
              </w:rPr>
              <w:t>24</w:t>
            </w:r>
            <w:r w:rsidRPr="00E25B96">
              <w:rPr>
                <w:rFonts w:hint="eastAsia"/>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常规</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59</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方桌</w:t>
            </w:r>
          </w:p>
        </w:tc>
        <w:tc>
          <w:tcPr>
            <w:tcW w:w="718" w:type="pct"/>
            <w:vAlign w:val="center"/>
          </w:tcPr>
          <w:p w:rsidR="00744179" w:rsidRPr="00E25B96" w:rsidRDefault="00744179" w:rsidP="004B3A67">
            <w:pPr>
              <w:adjustRightInd w:val="0"/>
              <w:snapToGrid w:val="0"/>
              <w:spacing w:line="300" w:lineRule="auto"/>
              <w:jc w:val="center"/>
              <w:rPr>
                <w:sz w:val="24"/>
                <w:szCs w:val="24"/>
              </w:rPr>
            </w:pPr>
            <w:r w:rsidRPr="00E25B96">
              <w:rPr>
                <w:rFonts w:hint="eastAsia"/>
                <w:sz w:val="24"/>
                <w:szCs w:val="24"/>
              </w:rPr>
              <w:t>6</w:t>
            </w:r>
            <w:r w:rsidRPr="00E25B96">
              <w:rPr>
                <w:rFonts w:hint="eastAsia"/>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sz w:val="24"/>
                <w:szCs w:val="24"/>
              </w:rPr>
              <w:t>900*900*750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60</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长条桌</w:t>
            </w:r>
          </w:p>
        </w:tc>
        <w:tc>
          <w:tcPr>
            <w:tcW w:w="718" w:type="pct"/>
            <w:vAlign w:val="center"/>
          </w:tcPr>
          <w:p w:rsidR="00744179" w:rsidRPr="00E25B96" w:rsidRDefault="00744179" w:rsidP="004B3A67">
            <w:pPr>
              <w:adjustRightInd w:val="0"/>
              <w:snapToGrid w:val="0"/>
              <w:spacing w:line="300" w:lineRule="auto"/>
              <w:jc w:val="center"/>
              <w:rPr>
                <w:sz w:val="24"/>
                <w:szCs w:val="24"/>
              </w:rPr>
            </w:pPr>
            <w:r w:rsidRPr="00E25B96">
              <w:rPr>
                <w:rFonts w:hint="eastAsia"/>
                <w:sz w:val="24"/>
                <w:szCs w:val="24"/>
              </w:rPr>
              <w:t>3</w:t>
            </w:r>
            <w:r w:rsidRPr="00E25B96">
              <w:rPr>
                <w:rFonts w:hint="eastAsia"/>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2000*1200*750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lastRenderedPageBreak/>
              <w:t>61</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子爵椅</w:t>
            </w:r>
          </w:p>
        </w:tc>
        <w:tc>
          <w:tcPr>
            <w:tcW w:w="718" w:type="pct"/>
            <w:vAlign w:val="center"/>
          </w:tcPr>
          <w:p w:rsidR="00744179" w:rsidRPr="00E25B96" w:rsidRDefault="00744179" w:rsidP="004B3A67">
            <w:pPr>
              <w:adjustRightInd w:val="0"/>
              <w:snapToGrid w:val="0"/>
              <w:spacing w:line="300" w:lineRule="auto"/>
              <w:jc w:val="center"/>
              <w:rPr>
                <w:sz w:val="24"/>
                <w:szCs w:val="24"/>
              </w:rPr>
            </w:pPr>
            <w:r w:rsidRPr="00E25B96">
              <w:rPr>
                <w:rFonts w:hint="eastAsia"/>
                <w:sz w:val="24"/>
                <w:szCs w:val="24"/>
              </w:rPr>
              <w:t>20</w:t>
            </w:r>
            <w:r w:rsidRPr="00E25B96">
              <w:rPr>
                <w:rFonts w:hint="eastAsia"/>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常规</w:t>
            </w:r>
          </w:p>
        </w:tc>
      </w:tr>
      <w:tr w:rsidR="00744179" w:rsidTr="004B3A67">
        <w:trPr>
          <w:trHeight w:val="482"/>
          <w:jc w:val="center"/>
        </w:trPr>
        <w:tc>
          <w:tcPr>
            <w:tcW w:w="5000" w:type="pct"/>
            <w:gridSpan w:val="4"/>
            <w:vAlign w:val="center"/>
          </w:tcPr>
          <w:p w:rsidR="00744179" w:rsidRPr="00E25B96" w:rsidRDefault="00744179" w:rsidP="004B3A67">
            <w:pPr>
              <w:adjustRightInd w:val="0"/>
              <w:snapToGrid w:val="0"/>
              <w:spacing w:line="300" w:lineRule="auto"/>
              <w:ind w:left="34"/>
              <w:jc w:val="center"/>
              <w:rPr>
                <w:rFonts w:hint="eastAsia"/>
                <w:sz w:val="24"/>
              </w:rPr>
            </w:pPr>
            <w:r w:rsidRPr="00E25B96">
              <w:rPr>
                <w:rFonts w:hint="eastAsia"/>
                <w:b/>
                <w:bCs/>
                <w:sz w:val="24"/>
                <w:szCs w:val="24"/>
              </w:rPr>
              <w:t>二层自助食堂（自助餐区</w:t>
            </w:r>
            <w:r w:rsidRPr="00E25B96">
              <w:rPr>
                <w:rFonts w:hint="eastAsia"/>
                <w:b/>
                <w:bCs/>
                <w:sz w:val="24"/>
                <w:szCs w:val="24"/>
              </w:rPr>
              <w:t>112</w:t>
            </w:r>
            <w:r w:rsidRPr="00E25B96">
              <w:rPr>
                <w:b/>
                <w:bCs/>
                <w:sz w:val="24"/>
                <w:szCs w:val="24"/>
              </w:rPr>
              <w:t>位</w:t>
            </w:r>
            <w:r w:rsidRPr="00E25B96">
              <w:rPr>
                <w:rFonts w:hint="eastAsia"/>
                <w:b/>
                <w:bCs/>
                <w:sz w:val="24"/>
                <w:szCs w:val="24"/>
              </w:rPr>
              <w:t>）</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62</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十字形卡座沙发</w:t>
            </w:r>
          </w:p>
        </w:tc>
        <w:tc>
          <w:tcPr>
            <w:tcW w:w="718" w:type="pct"/>
            <w:vAlign w:val="center"/>
          </w:tcPr>
          <w:p w:rsidR="00744179" w:rsidRPr="00E25B96" w:rsidRDefault="00744179" w:rsidP="004B3A67">
            <w:pPr>
              <w:adjustRightInd w:val="0"/>
              <w:snapToGrid w:val="0"/>
              <w:spacing w:line="300" w:lineRule="auto"/>
              <w:jc w:val="center"/>
              <w:rPr>
                <w:sz w:val="24"/>
                <w:szCs w:val="24"/>
              </w:rPr>
            </w:pPr>
            <w:r w:rsidRPr="00E25B96">
              <w:rPr>
                <w:rFonts w:hint="eastAsia"/>
                <w:sz w:val="24"/>
                <w:szCs w:val="24"/>
              </w:rPr>
              <w:t>2</w:t>
            </w:r>
            <w:r w:rsidRPr="00E25B96">
              <w:rPr>
                <w:rFonts w:hint="eastAsia"/>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3800*3800*1100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63</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小圆桌</w:t>
            </w:r>
          </w:p>
        </w:tc>
        <w:tc>
          <w:tcPr>
            <w:tcW w:w="718" w:type="pct"/>
            <w:vAlign w:val="center"/>
          </w:tcPr>
          <w:p w:rsidR="00744179" w:rsidRPr="00E25B96" w:rsidRDefault="00744179" w:rsidP="004B3A67">
            <w:pPr>
              <w:adjustRightInd w:val="0"/>
              <w:snapToGrid w:val="0"/>
              <w:spacing w:line="300" w:lineRule="auto"/>
              <w:jc w:val="center"/>
              <w:rPr>
                <w:sz w:val="24"/>
                <w:szCs w:val="24"/>
              </w:rPr>
            </w:pPr>
            <w:r w:rsidRPr="00E25B96">
              <w:rPr>
                <w:rFonts w:hint="eastAsia"/>
                <w:sz w:val="24"/>
                <w:szCs w:val="24"/>
              </w:rPr>
              <w:t>8</w:t>
            </w:r>
            <w:r w:rsidRPr="00E25B96">
              <w:rPr>
                <w:rFonts w:hint="eastAsia"/>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φ</w:t>
            </w:r>
            <w:r>
              <w:rPr>
                <w:rFonts w:hint="eastAsia"/>
                <w:color w:val="000000"/>
                <w:sz w:val="24"/>
                <w:szCs w:val="24"/>
              </w:rPr>
              <w:t>800*750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64</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圈椅</w:t>
            </w:r>
          </w:p>
        </w:tc>
        <w:tc>
          <w:tcPr>
            <w:tcW w:w="718" w:type="pct"/>
            <w:vAlign w:val="center"/>
          </w:tcPr>
          <w:p w:rsidR="00744179" w:rsidRPr="00E25B96" w:rsidRDefault="00744179" w:rsidP="004B3A67">
            <w:pPr>
              <w:adjustRightInd w:val="0"/>
              <w:snapToGrid w:val="0"/>
              <w:spacing w:line="300" w:lineRule="auto"/>
              <w:jc w:val="center"/>
              <w:rPr>
                <w:sz w:val="24"/>
                <w:szCs w:val="24"/>
              </w:rPr>
            </w:pPr>
            <w:r w:rsidRPr="00E25B96">
              <w:rPr>
                <w:rFonts w:hint="eastAsia"/>
                <w:sz w:val="24"/>
                <w:szCs w:val="24"/>
              </w:rPr>
              <w:t>16</w:t>
            </w:r>
            <w:r w:rsidRPr="00E25B96">
              <w:rPr>
                <w:rFonts w:hint="eastAsia"/>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583*549*845</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65</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小方桌</w:t>
            </w:r>
          </w:p>
        </w:tc>
        <w:tc>
          <w:tcPr>
            <w:tcW w:w="718" w:type="pct"/>
            <w:vAlign w:val="center"/>
          </w:tcPr>
          <w:p w:rsidR="00744179" w:rsidRPr="00E25B96" w:rsidRDefault="00744179" w:rsidP="004B3A67">
            <w:pPr>
              <w:adjustRightInd w:val="0"/>
              <w:snapToGrid w:val="0"/>
              <w:spacing w:line="300" w:lineRule="auto"/>
              <w:jc w:val="center"/>
              <w:rPr>
                <w:sz w:val="24"/>
                <w:szCs w:val="24"/>
              </w:rPr>
            </w:pPr>
            <w:r w:rsidRPr="00E25B96">
              <w:rPr>
                <w:rFonts w:hint="eastAsia"/>
                <w:sz w:val="24"/>
                <w:szCs w:val="24"/>
              </w:rPr>
              <w:t>24</w:t>
            </w:r>
            <w:r w:rsidRPr="00E25B96">
              <w:rPr>
                <w:rFonts w:hint="eastAsia"/>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700*700*750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rFonts w:hint="eastAsia"/>
                <w:color w:val="000000"/>
                <w:sz w:val="24"/>
                <w:szCs w:val="24"/>
              </w:rPr>
            </w:pPr>
            <w:r>
              <w:rPr>
                <w:rFonts w:hint="eastAsia"/>
                <w:color w:val="000000"/>
                <w:sz w:val="24"/>
                <w:szCs w:val="24"/>
              </w:rPr>
              <w:t>66</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单椅</w:t>
            </w:r>
            <w:r>
              <w:rPr>
                <w:rFonts w:hint="eastAsia"/>
                <w:sz w:val="24"/>
                <w:szCs w:val="24"/>
              </w:rPr>
              <w:t>Z1</w:t>
            </w:r>
          </w:p>
        </w:tc>
        <w:tc>
          <w:tcPr>
            <w:tcW w:w="718" w:type="pct"/>
            <w:vAlign w:val="center"/>
          </w:tcPr>
          <w:p w:rsidR="00744179" w:rsidRPr="00E25B96" w:rsidRDefault="00744179" w:rsidP="004B3A67">
            <w:pPr>
              <w:adjustRightInd w:val="0"/>
              <w:snapToGrid w:val="0"/>
              <w:spacing w:line="300" w:lineRule="auto"/>
              <w:jc w:val="center"/>
              <w:rPr>
                <w:sz w:val="24"/>
                <w:szCs w:val="24"/>
              </w:rPr>
            </w:pPr>
            <w:r w:rsidRPr="00E25B96">
              <w:rPr>
                <w:rFonts w:hint="eastAsia"/>
                <w:sz w:val="24"/>
                <w:szCs w:val="24"/>
              </w:rPr>
              <w:t>48</w:t>
            </w:r>
            <w:r w:rsidRPr="00E25B96">
              <w:rPr>
                <w:rFonts w:hint="eastAsia"/>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常规</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rFonts w:hint="eastAsia"/>
                <w:color w:val="000000"/>
                <w:sz w:val="24"/>
                <w:szCs w:val="24"/>
              </w:rPr>
            </w:pPr>
            <w:r>
              <w:rPr>
                <w:rFonts w:hint="eastAsia"/>
                <w:color w:val="000000"/>
                <w:sz w:val="24"/>
                <w:szCs w:val="24"/>
              </w:rPr>
              <w:t>67</w:t>
            </w:r>
          </w:p>
        </w:tc>
        <w:tc>
          <w:tcPr>
            <w:tcW w:w="1383" w:type="pct"/>
            <w:vAlign w:val="center"/>
          </w:tcPr>
          <w:p w:rsidR="00744179" w:rsidRDefault="00744179" w:rsidP="004B3A67">
            <w:pPr>
              <w:adjustRightInd w:val="0"/>
              <w:snapToGrid w:val="0"/>
              <w:spacing w:line="300" w:lineRule="auto"/>
              <w:jc w:val="center"/>
              <w:rPr>
                <w:sz w:val="24"/>
                <w:szCs w:val="24"/>
              </w:rPr>
            </w:pPr>
            <w:proofErr w:type="gramStart"/>
            <w:r>
              <w:rPr>
                <w:rFonts w:hint="eastAsia"/>
                <w:sz w:val="24"/>
                <w:szCs w:val="24"/>
              </w:rPr>
              <w:t>两人位沙发</w:t>
            </w:r>
            <w:proofErr w:type="gramEnd"/>
          </w:p>
        </w:tc>
        <w:tc>
          <w:tcPr>
            <w:tcW w:w="718" w:type="pct"/>
            <w:vAlign w:val="center"/>
          </w:tcPr>
          <w:p w:rsidR="00744179" w:rsidRPr="00E25B96" w:rsidRDefault="00744179" w:rsidP="004B3A67">
            <w:pPr>
              <w:adjustRightInd w:val="0"/>
              <w:snapToGrid w:val="0"/>
              <w:spacing w:line="300" w:lineRule="auto"/>
              <w:jc w:val="center"/>
              <w:rPr>
                <w:sz w:val="24"/>
                <w:szCs w:val="24"/>
              </w:rPr>
            </w:pPr>
            <w:r w:rsidRPr="00E25B96">
              <w:rPr>
                <w:rFonts w:hint="eastAsia"/>
                <w:sz w:val="24"/>
                <w:szCs w:val="24"/>
              </w:rPr>
              <w:t>4</w:t>
            </w:r>
            <w:r w:rsidRPr="00E25B96">
              <w:rPr>
                <w:rFonts w:hint="eastAsia"/>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常规</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rFonts w:hint="eastAsia"/>
                <w:color w:val="000000"/>
                <w:sz w:val="24"/>
                <w:szCs w:val="24"/>
              </w:rPr>
            </w:pPr>
            <w:r>
              <w:rPr>
                <w:rFonts w:hint="eastAsia"/>
                <w:color w:val="000000"/>
                <w:sz w:val="24"/>
                <w:szCs w:val="24"/>
              </w:rPr>
              <w:t>68</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卡座桌</w:t>
            </w:r>
          </w:p>
        </w:tc>
        <w:tc>
          <w:tcPr>
            <w:tcW w:w="718" w:type="pct"/>
            <w:vAlign w:val="center"/>
          </w:tcPr>
          <w:p w:rsidR="00744179" w:rsidRPr="00E25B96" w:rsidRDefault="00744179" w:rsidP="004B3A67">
            <w:pPr>
              <w:adjustRightInd w:val="0"/>
              <w:snapToGrid w:val="0"/>
              <w:spacing w:line="300" w:lineRule="auto"/>
              <w:jc w:val="center"/>
              <w:rPr>
                <w:sz w:val="24"/>
                <w:szCs w:val="24"/>
              </w:rPr>
            </w:pPr>
            <w:r w:rsidRPr="00E25B96">
              <w:rPr>
                <w:rFonts w:hint="eastAsia"/>
                <w:sz w:val="24"/>
                <w:szCs w:val="24"/>
              </w:rPr>
              <w:t>4</w:t>
            </w:r>
            <w:r w:rsidRPr="00E25B96">
              <w:rPr>
                <w:rFonts w:hint="eastAsia"/>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1400*700*750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69</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单椅</w:t>
            </w:r>
            <w:r>
              <w:rPr>
                <w:rFonts w:hint="eastAsia"/>
                <w:sz w:val="24"/>
                <w:szCs w:val="24"/>
              </w:rPr>
              <w:t>Z2</w:t>
            </w:r>
          </w:p>
        </w:tc>
        <w:tc>
          <w:tcPr>
            <w:tcW w:w="718" w:type="pct"/>
            <w:vAlign w:val="center"/>
          </w:tcPr>
          <w:p w:rsidR="00744179" w:rsidRPr="00E25B96" w:rsidRDefault="00744179" w:rsidP="004B3A67">
            <w:pPr>
              <w:adjustRightInd w:val="0"/>
              <w:snapToGrid w:val="0"/>
              <w:spacing w:line="300" w:lineRule="auto"/>
              <w:jc w:val="center"/>
              <w:rPr>
                <w:sz w:val="24"/>
                <w:szCs w:val="24"/>
              </w:rPr>
            </w:pPr>
            <w:r w:rsidRPr="00E25B96">
              <w:rPr>
                <w:rFonts w:hint="eastAsia"/>
                <w:sz w:val="24"/>
                <w:szCs w:val="24"/>
              </w:rPr>
              <w:t>8</w:t>
            </w:r>
            <w:r w:rsidRPr="00E25B96">
              <w:rPr>
                <w:rFonts w:hint="eastAsia"/>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常规</w:t>
            </w:r>
          </w:p>
        </w:tc>
      </w:tr>
      <w:tr w:rsidR="00744179" w:rsidTr="004B3A67">
        <w:trPr>
          <w:trHeight w:val="482"/>
          <w:jc w:val="center"/>
        </w:trPr>
        <w:tc>
          <w:tcPr>
            <w:tcW w:w="5000" w:type="pct"/>
            <w:gridSpan w:val="4"/>
            <w:vAlign w:val="center"/>
          </w:tcPr>
          <w:p w:rsidR="00744179" w:rsidRPr="00E25B96" w:rsidRDefault="00744179" w:rsidP="004B3A67">
            <w:pPr>
              <w:adjustRightInd w:val="0"/>
              <w:snapToGrid w:val="0"/>
              <w:spacing w:line="300" w:lineRule="auto"/>
              <w:ind w:left="34"/>
              <w:jc w:val="center"/>
              <w:rPr>
                <w:rFonts w:hint="eastAsia"/>
                <w:sz w:val="24"/>
              </w:rPr>
            </w:pPr>
            <w:r w:rsidRPr="00E25B96">
              <w:rPr>
                <w:rFonts w:hint="eastAsia"/>
                <w:b/>
                <w:bCs/>
                <w:sz w:val="24"/>
                <w:szCs w:val="24"/>
              </w:rPr>
              <w:t>二层自助食堂（大包厢区域</w:t>
            </w:r>
            <w:r w:rsidRPr="00E25B96">
              <w:rPr>
                <w:b/>
                <w:bCs/>
                <w:sz w:val="24"/>
                <w:szCs w:val="24"/>
              </w:rPr>
              <w:t>28</w:t>
            </w:r>
            <w:r w:rsidRPr="00E25B96">
              <w:rPr>
                <w:b/>
                <w:bCs/>
                <w:sz w:val="24"/>
                <w:szCs w:val="24"/>
              </w:rPr>
              <w:t>位</w:t>
            </w:r>
            <w:r w:rsidRPr="00E25B96">
              <w:rPr>
                <w:rFonts w:hint="eastAsia"/>
                <w:b/>
                <w:bCs/>
                <w:sz w:val="24"/>
                <w:szCs w:val="24"/>
              </w:rPr>
              <w:t>）</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rFonts w:hint="eastAsia"/>
                <w:color w:val="000000"/>
                <w:sz w:val="24"/>
                <w:szCs w:val="24"/>
              </w:rPr>
            </w:pPr>
            <w:r>
              <w:rPr>
                <w:rFonts w:hint="eastAsia"/>
                <w:color w:val="000000"/>
                <w:sz w:val="24"/>
                <w:szCs w:val="24"/>
              </w:rPr>
              <w:t>70</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大包厢椅</w:t>
            </w:r>
          </w:p>
        </w:tc>
        <w:tc>
          <w:tcPr>
            <w:tcW w:w="718" w:type="pct"/>
            <w:vAlign w:val="center"/>
          </w:tcPr>
          <w:p w:rsidR="00744179" w:rsidRPr="00E25B96" w:rsidRDefault="00744179" w:rsidP="004B3A67">
            <w:pPr>
              <w:adjustRightInd w:val="0"/>
              <w:snapToGrid w:val="0"/>
              <w:spacing w:line="300" w:lineRule="auto"/>
              <w:jc w:val="center"/>
              <w:rPr>
                <w:sz w:val="24"/>
                <w:szCs w:val="24"/>
              </w:rPr>
            </w:pPr>
            <w:r w:rsidRPr="00E25B96">
              <w:rPr>
                <w:rFonts w:hint="eastAsia"/>
                <w:sz w:val="24"/>
                <w:szCs w:val="24"/>
              </w:rPr>
              <w:t>28</w:t>
            </w:r>
            <w:r w:rsidRPr="00E25B96">
              <w:rPr>
                <w:rFonts w:hint="eastAsia"/>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常规</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rFonts w:hint="eastAsia"/>
                <w:color w:val="000000"/>
                <w:sz w:val="24"/>
                <w:szCs w:val="24"/>
              </w:rPr>
            </w:pPr>
            <w:r>
              <w:rPr>
                <w:rFonts w:hint="eastAsia"/>
                <w:color w:val="000000"/>
                <w:sz w:val="24"/>
                <w:szCs w:val="24"/>
              </w:rPr>
              <w:t>71</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大包厢长方桌</w:t>
            </w:r>
          </w:p>
        </w:tc>
        <w:tc>
          <w:tcPr>
            <w:tcW w:w="718" w:type="pct"/>
            <w:vAlign w:val="center"/>
          </w:tcPr>
          <w:p w:rsidR="00744179" w:rsidRPr="00E25B96" w:rsidRDefault="00744179" w:rsidP="004B3A67">
            <w:pPr>
              <w:adjustRightInd w:val="0"/>
              <w:snapToGrid w:val="0"/>
              <w:spacing w:line="300" w:lineRule="auto"/>
              <w:jc w:val="center"/>
              <w:rPr>
                <w:sz w:val="24"/>
                <w:szCs w:val="24"/>
              </w:rPr>
            </w:pPr>
            <w:r w:rsidRPr="00E25B96">
              <w:rPr>
                <w:rFonts w:hint="eastAsia"/>
                <w:sz w:val="24"/>
                <w:szCs w:val="24"/>
              </w:rPr>
              <w:t>6</w:t>
            </w:r>
            <w:r w:rsidRPr="00E25B96">
              <w:rPr>
                <w:rFonts w:hint="eastAsia"/>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1500*750*750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rFonts w:hint="eastAsia"/>
                <w:color w:val="000000"/>
                <w:sz w:val="24"/>
                <w:szCs w:val="24"/>
              </w:rPr>
            </w:pPr>
            <w:r>
              <w:rPr>
                <w:rFonts w:hint="eastAsia"/>
                <w:color w:val="000000"/>
                <w:sz w:val="24"/>
                <w:szCs w:val="24"/>
              </w:rPr>
              <w:t>72</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大包厢小方桌</w:t>
            </w:r>
          </w:p>
        </w:tc>
        <w:tc>
          <w:tcPr>
            <w:tcW w:w="718" w:type="pct"/>
            <w:vAlign w:val="center"/>
          </w:tcPr>
          <w:p w:rsidR="00744179" w:rsidRPr="00E25B96" w:rsidRDefault="00744179" w:rsidP="004B3A67">
            <w:pPr>
              <w:adjustRightInd w:val="0"/>
              <w:snapToGrid w:val="0"/>
              <w:spacing w:line="300" w:lineRule="auto"/>
              <w:jc w:val="center"/>
              <w:rPr>
                <w:sz w:val="24"/>
                <w:szCs w:val="24"/>
              </w:rPr>
            </w:pPr>
            <w:r w:rsidRPr="00E25B96">
              <w:rPr>
                <w:rFonts w:hint="eastAsia"/>
                <w:sz w:val="24"/>
                <w:szCs w:val="24"/>
              </w:rPr>
              <w:t>2</w:t>
            </w:r>
            <w:r w:rsidRPr="00E25B96">
              <w:rPr>
                <w:rFonts w:hint="eastAsia"/>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800*800*750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rFonts w:hint="eastAsia"/>
                <w:color w:val="000000"/>
                <w:sz w:val="24"/>
                <w:szCs w:val="24"/>
              </w:rPr>
            </w:pPr>
            <w:r>
              <w:rPr>
                <w:rFonts w:hint="eastAsia"/>
                <w:color w:val="000000"/>
                <w:sz w:val="24"/>
                <w:szCs w:val="24"/>
              </w:rPr>
              <w:t>73</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沙发组合</w:t>
            </w:r>
          </w:p>
        </w:tc>
        <w:tc>
          <w:tcPr>
            <w:tcW w:w="718" w:type="pct"/>
            <w:vAlign w:val="center"/>
          </w:tcPr>
          <w:p w:rsidR="00744179" w:rsidRPr="00E25B96" w:rsidRDefault="00744179" w:rsidP="004B3A67">
            <w:pPr>
              <w:adjustRightInd w:val="0"/>
              <w:snapToGrid w:val="0"/>
              <w:spacing w:line="300" w:lineRule="auto"/>
              <w:jc w:val="center"/>
              <w:rPr>
                <w:sz w:val="24"/>
                <w:szCs w:val="24"/>
              </w:rPr>
            </w:pPr>
            <w:r w:rsidRPr="00E25B96">
              <w:rPr>
                <w:rFonts w:hint="eastAsia"/>
                <w:sz w:val="24"/>
                <w:szCs w:val="24"/>
              </w:rPr>
              <w:t>1</w:t>
            </w:r>
            <w:r w:rsidRPr="00E25B96">
              <w:rPr>
                <w:rFonts w:hint="eastAsia"/>
                <w:sz w:val="24"/>
                <w:szCs w:val="24"/>
              </w:rPr>
              <w:t>组</w:t>
            </w:r>
          </w:p>
        </w:tc>
        <w:tc>
          <w:tcPr>
            <w:tcW w:w="1986" w:type="pct"/>
            <w:vAlign w:val="center"/>
          </w:tcPr>
          <w:p w:rsidR="00744179" w:rsidRDefault="00744179" w:rsidP="004B3A67">
            <w:pPr>
              <w:adjustRightInd w:val="0"/>
              <w:snapToGrid w:val="0"/>
              <w:spacing w:line="300" w:lineRule="auto"/>
              <w:ind w:left="34"/>
              <w:jc w:val="center"/>
              <w:rPr>
                <w:rFonts w:hint="eastAsia"/>
                <w:sz w:val="24"/>
              </w:rPr>
            </w:pPr>
            <w:proofErr w:type="gramStart"/>
            <w:r>
              <w:rPr>
                <w:rFonts w:hint="eastAsia"/>
                <w:color w:val="000000"/>
                <w:sz w:val="24"/>
                <w:szCs w:val="24"/>
              </w:rPr>
              <w:t>三人位</w:t>
            </w:r>
            <w:proofErr w:type="gramEnd"/>
            <w:r>
              <w:rPr>
                <w:rFonts w:hint="eastAsia"/>
                <w:color w:val="000000"/>
                <w:sz w:val="24"/>
                <w:szCs w:val="24"/>
              </w:rPr>
              <w:t>+2</w:t>
            </w:r>
            <w:proofErr w:type="gramStart"/>
            <w:r>
              <w:rPr>
                <w:rFonts w:hint="eastAsia"/>
                <w:color w:val="000000"/>
                <w:sz w:val="24"/>
                <w:szCs w:val="24"/>
              </w:rPr>
              <w:t>单人位</w:t>
            </w:r>
            <w:proofErr w:type="gramEnd"/>
            <w:r>
              <w:rPr>
                <w:rFonts w:hint="eastAsia"/>
                <w:color w:val="000000"/>
                <w:sz w:val="24"/>
                <w:szCs w:val="24"/>
              </w:rPr>
              <w:t>+</w:t>
            </w:r>
            <w:r>
              <w:rPr>
                <w:rFonts w:hint="eastAsia"/>
                <w:color w:val="000000"/>
                <w:sz w:val="24"/>
                <w:szCs w:val="24"/>
              </w:rPr>
              <w:t>茶几</w:t>
            </w:r>
            <w:r>
              <w:rPr>
                <w:rFonts w:hint="eastAsia"/>
                <w:color w:val="000000"/>
                <w:sz w:val="24"/>
                <w:szCs w:val="24"/>
              </w:rPr>
              <w:t>+2</w:t>
            </w:r>
            <w:r>
              <w:rPr>
                <w:rFonts w:hint="eastAsia"/>
                <w:color w:val="000000"/>
                <w:sz w:val="24"/>
                <w:szCs w:val="24"/>
              </w:rPr>
              <w:t>角几</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rFonts w:hint="eastAsia"/>
                <w:color w:val="000000"/>
                <w:sz w:val="24"/>
                <w:szCs w:val="24"/>
              </w:rPr>
            </w:pPr>
            <w:r>
              <w:rPr>
                <w:rFonts w:hint="eastAsia"/>
                <w:color w:val="000000"/>
                <w:sz w:val="24"/>
                <w:szCs w:val="24"/>
              </w:rPr>
              <w:t>74</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茶几</w:t>
            </w:r>
          </w:p>
        </w:tc>
        <w:tc>
          <w:tcPr>
            <w:tcW w:w="718" w:type="pct"/>
            <w:vAlign w:val="center"/>
          </w:tcPr>
          <w:p w:rsidR="00744179" w:rsidRPr="00E25B96" w:rsidRDefault="00744179" w:rsidP="004B3A67">
            <w:pPr>
              <w:adjustRightInd w:val="0"/>
              <w:snapToGrid w:val="0"/>
              <w:spacing w:line="300" w:lineRule="auto"/>
              <w:jc w:val="center"/>
              <w:rPr>
                <w:sz w:val="24"/>
                <w:szCs w:val="24"/>
              </w:rPr>
            </w:pPr>
            <w:r w:rsidRPr="00E25B96">
              <w:rPr>
                <w:rFonts w:hint="eastAsia"/>
                <w:sz w:val="24"/>
                <w:szCs w:val="24"/>
              </w:rPr>
              <w:t>1</w:t>
            </w:r>
            <w:r w:rsidRPr="00E25B96">
              <w:rPr>
                <w:rFonts w:hint="eastAsia"/>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1500*400*900</w:t>
            </w:r>
          </w:p>
        </w:tc>
      </w:tr>
      <w:tr w:rsidR="00744179" w:rsidTr="004B3A67">
        <w:trPr>
          <w:trHeight w:val="482"/>
          <w:jc w:val="center"/>
        </w:trPr>
        <w:tc>
          <w:tcPr>
            <w:tcW w:w="5000" w:type="pct"/>
            <w:gridSpan w:val="4"/>
            <w:vAlign w:val="center"/>
          </w:tcPr>
          <w:p w:rsidR="00744179" w:rsidRPr="00E25B96" w:rsidRDefault="00744179" w:rsidP="004B3A67">
            <w:pPr>
              <w:adjustRightInd w:val="0"/>
              <w:snapToGrid w:val="0"/>
              <w:spacing w:line="300" w:lineRule="auto"/>
              <w:ind w:left="34"/>
              <w:jc w:val="center"/>
              <w:rPr>
                <w:rFonts w:hint="eastAsia"/>
                <w:sz w:val="24"/>
              </w:rPr>
            </w:pPr>
            <w:r w:rsidRPr="00E25B96">
              <w:rPr>
                <w:rFonts w:hint="eastAsia"/>
                <w:b/>
                <w:bCs/>
                <w:sz w:val="24"/>
                <w:szCs w:val="24"/>
              </w:rPr>
              <w:t>二层自助食堂（室外</w:t>
            </w:r>
            <w:r w:rsidRPr="00E25B96">
              <w:rPr>
                <w:rFonts w:hint="eastAsia"/>
                <w:b/>
                <w:bCs/>
                <w:sz w:val="24"/>
                <w:szCs w:val="24"/>
              </w:rPr>
              <w:t>24</w:t>
            </w:r>
            <w:r w:rsidRPr="00E25B96">
              <w:rPr>
                <w:rFonts w:hint="eastAsia"/>
                <w:b/>
                <w:bCs/>
                <w:sz w:val="24"/>
                <w:szCs w:val="24"/>
              </w:rPr>
              <w:t>位）</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rFonts w:hint="eastAsia"/>
                <w:color w:val="000000"/>
                <w:sz w:val="24"/>
                <w:szCs w:val="24"/>
              </w:rPr>
            </w:pPr>
            <w:r>
              <w:rPr>
                <w:rFonts w:hint="eastAsia"/>
                <w:color w:val="000000"/>
                <w:sz w:val="24"/>
                <w:szCs w:val="24"/>
              </w:rPr>
              <w:t>75</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户外组合</w:t>
            </w:r>
            <w:r>
              <w:rPr>
                <w:rFonts w:hint="eastAsia"/>
                <w:sz w:val="24"/>
                <w:szCs w:val="24"/>
              </w:rPr>
              <w:t>4</w:t>
            </w:r>
            <w:proofErr w:type="gramStart"/>
            <w:r>
              <w:rPr>
                <w:rFonts w:hint="eastAsia"/>
                <w:sz w:val="24"/>
                <w:szCs w:val="24"/>
              </w:rPr>
              <w:t>人位</w:t>
            </w:r>
            <w:proofErr w:type="gramEnd"/>
          </w:p>
        </w:tc>
        <w:tc>
          <w:tcPr>
            <w:tcW w:w="718" w:type="pct"/>
            <w:vAlign w:val="center"/>
          </w:tcPr>
          <w:p w:rsidR="00744179" w:rsidRPr="00E25B96" w:rsidRDefault="00744179" w:rsidP="004B3A67">
            <w:pPr>
              <w:adjustRightInd w:val="0"/>
              <w:snapToGrid w:val="0"/>
              <w:spacing w:line="300" w:lineRule="auto"/>
              <w:jc w:val="center"/>
              <w:rPr>
                <w:sz w:val="24"/>
                <w:szCs w:val="24"/>
              </w:rPr>
            </w:pPr>
            <w:r w:rsidRPr="00E25B96">
              <w:rPr>
                <w:rFonts w:hint="eastAsia"/>
                <w:sz w:val="24"/>
                <w:szCs w:val="24"/>
              </w:rPr>
              <w:t>6</w:t>
            </w:r>
            <w:r w:rsidRPr="00E25B96">
              <w:rPr>
                <w:rFonts w:hint="eastAsia"/>
                <w:sz w:val="24"/>
                <w:szCs w:val="24"/>
              </w:rPr>
              <w:t>组</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800*800*750</w:t>
            </w:r>
            <w:r>
              <w:rPr>
                <w:rFonts w:hint="eastAsia"/>
                <w:color w:val="000000"/>
                <w:sz w:val="24"/>
                <w:szCs w:val="24"/>
              </w:rPr>
              <w:t>圆桌</w:t>
            </w:r>
            <w:r>
              <w:rPr>
                <w:rFonts w:hint="eastAsia"/>
                <w:color w:val="000000"/>
                <w:sz w:val="24"/>
                <w:szCs w:val="24"/>
              </w:rPr>
              <w:t>+4</w:t>
            </w:r>
            <w:r>
              <w:rPr>
                <w:rFonts w:hint="eastAsia"/>
                <w:color w:val="000000"/>
                <w:sz w:val="24"/>
                <w:szCs w:val="24"/>
              </w:rPr>
              <w:t>单椅</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rFonts w:hint="eastAsia"/>
                <w:color w:val="000000"/>
                <w:sz w:val="24"/>
                <w:szCs w:val="24"/>
              </w:rPr>
            </w:pPr>
            <w:r>
              <w:rPr>
                <w:rFonts w:hint="eastAsia"/>
                <w:color w:val="000000"/>
                <w:sz w:val="24"/>
                <w:szCs w:val="24"/>
              </w:rPr>
              <w:t>76</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户外组合套装</w:t>
            </w:r>
          </w:p>
        </w:tc>
        <w:tc>
          <w:tcPr>
            <w:tcW w:w="718" w:type="pct"/>
            <w:vAlign w:val="center"/>
          </w:tcPr>
          <w:p w:rsidR="00744179" w:rsidRPr="00E25B96" w:rsidRDefault="00744179" w:rsidP="004B3A67">
            <w:pPr>
              <w:adjustRightInd w:val="0"/>
              <w:snapToGrid w:val="0"/>
              <w:spacing w:line="300" w:lineRule="auto"/>
              <w:jc w:val="center"/>
              <w:rPr>
                <w:sz w:val="24"/>
                <w:szCs w:val="24"/>
              </w:rPr>
            </w:pPr>
            <w:r w:rsidRPr="00E25B96">
              <w:rPr>
                <w:rFonts w:hint="eastAsia"/>
                <w:sz w:val="24"/>
                <w:szCs w:val="24"/>
              </w:rPr>
              <w:t>1</w:t>
            </w:r>
            <w:r w:rsidRPr="00E25B96">
              <w:rPr>
                <w:rFonts w:hint="eastAsia"/>
                <w:sz w:val="24"/>
                <w:szCs w:val="24"/>
              </w:rPr>
              <w:t>组</w:t>
            </w:r>
          </w:p>
        </w:tc>
        <w:tc>
          <w:tcPr>
            <w:tcW w:w="1986" w:type="pct"/>
            <w:vAlign w:val="center"/>
          </w:tcPr>
          <w:p w:rsidR="00744179" w:rsidRDefault="00744179" w:rsidP="004B3A67">
            <w:pPr>
              <w:adjustRightInd w:val="0"/>
              <w:snapToGrid w:val="0"/>
              <w:spacing w:line="300" w:lineRule="auto"/>
              <w:ind w:left="34"/>
              <w:jc w:val="center"/>
              <w:rPr>
                <w:rFonts w:hint="eastAsia"/>
                <w:sz w:val="24"/>
              </w:rPr>
            </w:pPr>
            <w:proofErr w:type="gramStart"/>
            <w:r>
              <w:rPr>
                <w:rFonts w:hint="eastAsia"/>
                <w:color w:val="000000"/>
                <w:sz w:val="24"/>
                <w:szCs w:val="24"/>
              </w:rPr>
              <w:t>三人位</w:t>
            </w:r>
            <w:proofErr w:type="gramEnd"/>
            <w:r>
              <w:rPr>
                <w:rFonts w:hint="eastAsia"/>
                <w:color w:val="000000"/>
                <w:sz w:val="24"/>
                <w:szCs w:val="24"/>
              </w:rPr>
              <w:t>+2</w:t>
            </w:r>
            <w:proofErr w:type="gramStart"/>
            <w:r>
              <w:rPr>
                <w:rFonts w:hint="eastAsia"/>
                <w:color w:val="000000"/>
                <w:sz w:val="24"/>
                <w:szCs w:val="24"/>
              </w:rPr>
              <w:t>单人位</w:t>
            </w:r>
            <w:proofErr w:type="gramEnd"/>
            <w:r>
              <w:rPr>
                <w:rFonts w:hint="eastAsia"/>
                <w:color w:val="000000"/>
                <w:sz w:val="24"/>
                <w:szCs w:val="24"/>
              </w:rPr>
              <w:t>+</w:t>
            </w:r>
            <w:r>
              <w:rPr>
                <w:rFonts w:hint="eastAsia"/>
                <w:color w:val="000000"/>
                <w:sz w:val="24"/>
                <w:szCs w:val="24"/>
              </w:rPr>
              <w:t>茶几</w:t>
            </w:r>
            <w:r>
              <w:rPr>
                <w:rFonts w:hint="eastAsia"/>
                <w:color w:val="000000"/>
                <w:sz w:val="24"/>
                <w:szCs w:val="24"/>
              </w:rPr>
              <w:t>+</w:t>
            </w:r>
            <w:proofErr w:type="gramStart"/>
            <w:r>
              <w:rPr>
                <w:rFonts w:hint="eastAsia"/>
                <w:color w:val="000000"/>
                <w:sz w:val="24"/>
                <w:szCs w:val="24"/>
              </w:rPr>
              <w:t>边几</w:t>
            </w:r>
            <w:proofErr w:type="gramEnd"/>
          </w:p>
        </w:tc>
      </w:tr>
      <w:tr w:rsidR="00744179" w:rsidTr="004B3A67">
        <w:trPr>
          <w:trHeight w:val="482"/>
          <w:jc w:val="center"/>
        </w:trPr>
        <w:tc>
          <w:tcPr>
            <w:tcW w:w="5000" w:type="pct"/>
            <w:gridSpan w:val="4"/>
            <w:vAlign w:val="center"/>
          </w:tcPr>
          <w:p w:rsidR="00744179" w:rsidRPr="00E25B96" w:rsidRDefault="00744179" w:rsidP="004B3A67">
            <w:pPr>
              <w:adjustRightInd w:val="0"/>
              <w:snapToGrid w:val="0"/>
              <w:spacing w:line="300" w:lineRule="auto"/>
              <w:ind w:left="34"/>
              <w:jc w:val="center"/>
              <w:rPr>
                <w:rFonts w:hint="eastAsia"/>
                <w:sz w:val="24"/>
              </w:rPr>
            </w:pPr>
            <w:r w:rsidRPr="00E25B96">
              <w:rPr>
                <w:rFonts w:hint="eastAsia"/>
                <w:b/>
                <w:bCs/>
                <w:sz w:val="24"/>
                <w:szCs w:val="24"/>
              </w:rPr>
              <w:t>二层自助食堂（小包厢区域</w:t>
            </w:r>
            <w:r w:rsidRPr="00E25B96">
              <w:rPr>
                <w:rFonts w:hint="eastAsia"/>
                <w:b/>
                <w:bCs/>
                <w:sz w:val="24"/>
                <w:szCs w:val="24"/>
              </w:rPr>
              <w:t>42</w:t>
            </w:r>
            <w:r w:rsidRPr="00E25B96">
              <w:rPr>
                <w:b/>
                <w:bCs/>
                <w:sz w:val="24"/>
                <w:szCs w:val="24"/>
              </w:rPr>
              <w:t>位</w:t>
            </w:r>
            <w:r w:rsidRPr="00E25B96">
              <w:rPr>
                <w:rFonts w:hint="eastAsia"/>
                <w:b/>
                <w:bCs/>
                <w:sz w:val="24"/>
                <w:szCs w:val="24"/>
              </w:rPr>
              <w:t>）</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rFonts w:hint="eastAsia"/>
                <w:color w:val="000000"/>
                <w:sz w:val="24"/>
                <w:szCs w:val="24"/>
              </w:rPr>
            </w:pPr>
            <w:r>
              <w:rPr>
                <w:rFonts w:hint="eastAsia"/>
                <w:color w:val="000000"/>
                <w:sz w:val="24"/>
                <w:szCs w:val="24"/>
              </w:rPr>
              <w:t>77</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包厢圆桌</w:t>
            </w:r>
          </w:p>
        </w:tc>
        <w:tc>
          <w:tcPr>
            <w:tcW w:w="718" w:type="pct"/>
            <w:vAlign w:val="center"/>
          </w:tcPr>
          <w:p w:rsidR="00744179" w:rsidRPr="00E25B96" w:rsidRDefault="00744179" w:rsidP="004B3A67">
            <w:pPr>
              <w:adjustRightInd w:val="0"/>
              <w:snapToGrid w:val="0"/>
              <w:spacing w:line="300" w:lineRule="auto"/>
              <w:jc w:val="center"/>
              <w:rPr>
                <w:sz w:val="24"/>
                <w:szCs w:val="24"/>
              </w:rPr>
            </w:pPr>
            <w:r w:rsidRPr="00E25B96">
              <w:rPr>
                <w:rFonts w:hint="eastAsia"/>
                <w:sz w:val="24"/>
                <w:szCs w:val="24"/>
              </w:rPr>
              <w:t>3</w:t>
            </w:r>
            <w:r w:rsidRPr="00E25B96">
              <w:rPr>
                <w:rFonts w:hint="eastAsia"/>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φ</w:t>
            </w:r>
            <w:r>
              <w:rPr>
                <w:rFonts w:hint="eastAsia"/>
                <w:color w:val="000000"/>
                <w:sz w:val="24"/>
                <w:szCs w:val="24"/>
              </w:rPr>
              <w:t>2400*750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rFonts w:hint="eastAsia"/>
                <w:color w:val="000000"/>
                <w:sz w:val="24"/>
                <w:szCs w:val="24"/>
              </w:rPr>
            </w:pPr>
            <w:r>
              <w:rPr>
                <w:rFonts w:hint="eastAsia"/>
                <w:color w:val="000000"/>
                <w:sz w:val="24"/>
                <w:szCs w:val="24"/>
              </w:rPr>
              <w:t>78</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包厢单椅</w:t>
            </w:r>
          </w:p>
        </w:tc>
        <w:tc>
          <w:tcPr>
            <w:tcW w:w="718" w:type="pct"/>
            <w:vAlign w:val="center"/>
          </w:tcPr>
          <w:p w:rsidR="00744179" w:rsidRPr="00E25B96" w:rsidRDefault="00744179" w:rsidP="004B3A67">
            <w:pPr>
              <w:adjustRightInd w:val="0"/>
              <w:snapToGrid w:val="0"/>
              <w:spacing w:line="300" w:lineRule="auto"/>
              <w:jc w:val="center"/>
              <w:rPr>
                <w:sz w:val="24"/>
                <w:szCs w:val="24"/>
              </w:rPr>
            </w:pPr>
            <w:r w:rsidRPr="00E25B96">
              <w:rPr>
                <w:rFonts w:hint="eastAsia"/>
                <w:sz w:val="24"/>
                <w:szCs w:val="24"/>
              </w:rPr>
              <w:t>42</w:t>
            </w:r>
            <w:r w:rsidRPr="00E25B96">
              <w:rPr>
                <w:rFonts w:hint="eastAsia"/>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520*525*850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79</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包厢沙发</w:t>
            </w:r>
          </w:p>
        </w:tc>
        <w:tc>
          <w:tcPr>
            <w:tcW w:w="718" w:type="pct"/>
            <w:vAlign w:val="center"/>
          </w:tcPr>
          <w:p w:rsidR="00744179" w:rsidRPr="00E25B96" w:rsidRDefault="00744179" w:rsidP="004B3A67">
            <w:pPr>
              <w:adjustRightInd w:val="0"/>
              <w:snapToGrid w:val="0"/>
              <w:spacing w:line="300" w:lineRule="auto"/>
              <w:jc w:val="center"/>
              <w:rPr>
                <w:sz w:val="24"/>
                <w:szCs w:val="24"/>
              </w:rPr>
            </w:pPr>
            <w:r w:rsidRPr="00E25B96">
              <w:rPr>
                <w:rFonts w:hint="eastAsia"/>
                <w:sz w:val="24"/>
                <w:szCs w:val="24"/>
              </w:rPr>
              <w:t>2</w:t>
            </w:r>
            <w:r w:rsidRPr="00E25B96">
              <w:rPr>
                <w:rFonts w:hint="eastAsia"/>
                <w:sz w:val="24"/>
                <w:szCs w:val="24"/>
              </w:rPr>
              <w:t>张</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sz w:val="24"/>
              </w:rPr>
              <w:t>常规</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80</w:t>
            </w:r>
          </w:p>
        </w:tc>
        <w:tc>
          <w:tcPr>
            <w:tcW w:w="1383" w:type="pct"/>
            <w:vAlign w:val="center"/>
          </w:tcPr>
          <w:p w:rsidR="00744179" w:rsidRDefault="00744179" w:rsidP="004B3A67">
            <w:pPr>
              <w:adjustRightInd w:val="0"/>
              <w:snapToGrid w:val="0"/>
              <w:spacing w:line="300" w:lineRule="auto"/>
              <w:jc w:val="center"/>
              <w:rPr>
                <w:sz w:val="24"/>
                <w:szCs w:val="24"/>
              </w:rPr>
            </w:pPr>
            <w:r>
              <w:rPr>
                <w:rFonts w:hint="eastAsia"/>
                <w:sz w:val="24"/>
                <w:szCs w:val="24"/>
              </w:rPr>
              <w:t>茶水柜</w:t>
            </w:r>
          </w:p>
        </w:tc>
        <w:tc>
          <w:tcPr>
            <w:tcW w:w="718" w:type="pct"/>
            <w:vAlign w:val="center"/>
          </w:tcPr>
          <w:p w:rsidR="00744179" w:rsidRPr="00E25B96" w:rsidRDefault="00744179" w:rsidP="004B3A67">
            <w:pPr>
              <w:adjustRightInd w:val="0"/>
              <w:snapToGrid w:val="0"/>
              <w:spacing w:line="300" w:lineRule="auto"/>
              <w:jc w:val="center"/>
              <w:rPr>
                <w:sz w:val="24"/>
                <w:szCs w:val="24"/>
              </w:rPr>
            </w:pPr>
            <w:r w:rsidRPr="00E25B96">
              <w:rPr>
                <w:rFonts w:hint="eastAsia"/>
                <w:sz w:val="24"/>
                <w:szCs w:val="24"/>
              </w:rPr>
              <w:t>3</w:t>
            </w:r>
            <w:r w:rsidRPr="00E25B96">
              <w:rPr>
                <w:rFonts w:hint="eastAsia"/>
                <w:sz w:val="24"/>
                <w:szCs w:val="24"/>
              </w:rPr>
              <w:t>个</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1500*400*900</w:t>
            </w:r>
          </w:p>
        </w:tc>
      </w:tr>
      <w:tr w:rsidR="00744179" w:rsidTr="004B3A67">
        <w:trPr>
          <w:trHeight w:val="482"/>
          <w:jc w:val="center"/>
        </w:trPr>
        <w:tc>
          <w:tcPr>
            <w:tcW w:w="913" w:type="pct"/>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81</w:t>
            </w:r>
          </w:p>
        </w:tc>
        <w:tc>
          <w:tcPr>
            <w:tcW w:w="1383" w:type="pct"/>
            <w:vAlign w:val="center"/>
          </w:tcPr>
          <w:p w:rsidR="00744179" w:rsidRDefault="00744179" w:rsidP="004B3A67">
            <w:pPr>
              <w:adjustRightInd w:val="0"/>
              <w:snapToGrid w:val="0"/>
              <w:spacing w:line="300" w:lineRule="auto"/>
              <w:jc w:val="center"/>
              <w:rPr>
                <w:color w:val="000000"/>
                <w:sz w:val="24"/>
                <w:szCs w:val="24"/>
              </w:rPr>
            </w:pPr>
            <w:proofErr w:type="gramStart"/>
            <w:r>
              <w:rPr>
                <w:rFonts w:hint="eastAsia"/>
                <w:color w:val="000000"/>
                <w:sz w:val="24"/>
                <w:szCs w:val="24"/>
              </w:rPr>
              <w:t>晾</w:t>
            </w:r>
            <w:proofErr w:type="gramEnd"/>
            <w:r>
              <w:rPr>
                <w:rFonts w:hint="eastAsia"/>
                <w:color w:val="000000"/>
                <w:sz w:val="24"/>
                <w:szCs w:val="24"/>
              </w:rPr>
              <w:t>衣架（小）</w:t>
            </w:r>
          </w:p>
        </w:tc>
        <w:tc>
          <w:tcPr>
            <w:tcW w:w="718" w:type="pct"/>
            <w:vAlign w:val="center"/>
          </w:tcPr>
          <w:p w:rsidR="00744179" w:rsidRPr="00E25B96" w:rsidRDefault="00744179" w:rsidP="004B3A67">
            <w:pPr>
              <w:adjustRightInd w:val="0"/>
              <w:snapToGrid w:val="0"/>
              <w:spacing w:line="300" w:lineRule="auto"/>
              <w:jc w:val="center"/>
              <w:rPr>
                <w:sz w:val="24"/>
                <w:szCs w:val="24"/>
              </w:rPr>
            </w:pPr>
            <w:r w:rsidRPr="00E25B96">
              <w:rPr>
                <w:rFonts w:hint="eastAsia"/>
                <w:sz w:val="24"/>
                <w:szCs w:val="24"/>
              </w:rPr>
              <w:t>3</w:t>
            </w:r>
            <w:r w:rsidRPr="00E25B96">
              <w:rPr>
                <w:rFonts w:hint="eastAsia"/>
                <w:sz w:val="24"/>
                <w:szCs w:val="24"/>
              </w:rPr>
              <w:t>个</w:t>
            </w:r>
          </w:p>
        </w:tc>
        <w:tc>
          <w:tcPr>
            <w:tcW w:w="1986" w:type="pct"/>
            <w:vAlign w:val="center"/>
          </w:tcPr>
          <w:p w:rsidR="00744179" w:rsidRDefault="00744179" w:rsidP="004B3A67">
            <w:pPr>
              <w:adjustRightInd w:val="0"/>
              <w:snapToGrid w:val="0"/>
              <w:spacing w:line="300" w:lineRule="auto"/>
              <w:ind w:left="34"/>
              <w:jc w:val="center"/>
              <w:rPr>
                <w:rFonts w:hint="eastAsia"/>
                <w:sz w:val="24"/>
              </w:rPr>
            </w:pPr>
            <w:r>
              <w:rPr>
                <w:rFonts w:hint="eastAsia"/>
                <w:color w:val="000000"/>
                <w:sz w:val="24"/>
                <w:szCs w:val="24"/>
              </w:rPr>
              <w:t>700*300*1700</w:t>
            </w:r>
          </w:p>
        </w:tc>
      </w:tr>
    </w:tbl>
    <w:p w:rsidR="00744179" w:rsidRDefault="00744179" w:rsidP="00744179">
      <w:pPr>
        <w:jc w:val="center"/>
        <w:rPr>
          <w:rFonts w:hint="eastAsia"/>
          <w:b/>
          <w:sz w:val="32"/>
        </w:rPr>
      </w:pPr>
    </w:p>
    <w:p w:rsidR="00744179" w:rsidRDefault="00744179" w:rsidP="00744179">
      <w:pPr>
        <w:jc w:val="center"/>
        <w:rPr>
          <w:b/>
          <w:sz w:val="32"/>
        </w:rPr>
      </w:pPr>
      <w:r>
        <w:rPr>
          <w:rFonts w:hint="eastAsia"/>
          <w:b/>
          <w:sz w:val="32"/>
        </w:rPr>
        <w:t>二</w:t>
      </w:r>
      <w:r>
        <w:rPr>
          <w:b/>
          <w:sz w:val="32"/>
        </w:rPr>
        <w:t>、技术规格及配置</w:t>
      </w:r>
      <w:r>
        <w:rPr>
          <w:rFonts w:hint="eastAsia"/>
          <w:b/>
          <w:sz w:val="32"/>
        </w:rPr>
        <w:t>要求</w:t>
      </w:r>
    </w:p>
    <w:p w:rsidR="00744179" w:rsidRDefault="00744179" w:rsidP="00744179">
      <w:pPr>
        <w:spacing w:line="288" w:lineRule="auto"/>
        <w:ind w:left="270" w:hangingChars="112" w:hanging="270"/>
        <w:outlineLvl w:val="1"/>
        <w:rPr>
          <w:rFonts w:hint="eastAsia"/>
          <w:b/>
          <w:sz w:val="24"/>
        </w:rPr>
      </w:pPr>
      <w:bookmarkStart w:id="0" w:name="_Toc4674"/>
      <w:r>
        <w:rPr>
          <w:rFonts w:hint="eastAsia"/>
          <w:b/>
          <w:sz w:val="24"/>
        </w:rPr>
        <w:t>（一）服务要求（技术要求里另有注明的以技术要求为准）</w:t>
      </w:r>
      <w:bookmarkEnd w:id="0"/>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200"/>
        <w:gridCol w:w="7322"/>
      </w:tblGrid>
      <w:tr w:rsidR="00744179" w:rsidTr="004B3A67">
        <w:trPr>
          <w:trHeight w:val="340"/>
          <w:jc w:val="center"/>
        </w:trPr>
        <w:tc>
          <w:tcPr>
            <w:tcW w:w="704" w:type="pct"/>
            <w:tcBorders>
              <w:top w:val="single" w:sz="4" w:space="0" w:color="auto"/>
              <w:left w:val="single" w:sz="4" w:space="0" w:color="auto"/>
              <w:bottom w:val="single" w:sz="4" w:space="0" w:color="auto"/>
              <w:right w:val="single" w:sz="4" w:space="0" w:color="auto"/>
            </w:tcBorders>
            <w:vAlign w:val="center"/>
          </w:tcPr>
          <w:p w:rsidR="00744179" w:rsidRPr="00463700" w:rsidRDefault="00744179" w:rsidP="004B3A67">
            <w:pPr>
              <w:jc w:val="center"/>
              <w:rPr>
                <w:rFonts w:hint="eastAsia"/>
                <w:b/>
                <w:bCs/>
                <w:sz w:val="24"/>
                <w:szCs w:val="24"/>
              </w:rPr>
            </w:pPr>
            <w:r w:rsidRPr="00463700">
              <w:rPr>
                <w:rFonts w:hint="eastAsia"/>
                <w:b/>
                <w:bCs/>
                <w:sz w:val="24"/>
                <w:szCs w:val="24"/>
              </w:rPr>
              <w:lastRenderedPageBreak/>
              <w:t>质保期</w:t>
            </w:r>
          </w:p>
        </w:tc>
        <w:tc>
          <w:tcPr>
            <w:tcW w:w="4296" w:type="pct"/>
            <w:tcBorders>
              <w:top w:val="single" w:sz="4" w:space="0" w:color="auto"/>
              <w:left w:val="single" w:sz="4" w:space="0" w:color="auto"/>
              <w:bottom w:val="single" w:sz="4" w:space="0" w:color="auto"/>
              <w:right w:val="single" w:sz="4" w:space="0" w:color="auto"/>
            </w:tcBorders>
            <w:vAlign w:val="center"/>
          </w:tcPr>
          <w:p w:rsidR="00744179" w:rsidRPr="00463700" w:rsidRDefault="00744179" w:rsidP="004B3A67">
            <w:pPr>
              <w:rPr>
                <w:rFonts w:hint="eastAsia"/>
                <w:sz w:val="24"/>
                <w:szCs w:val="24"/>
              </w:rPr>
            </w:pPr>
            <w:r w:rsidRPr="00463700">
              <w:rPr>
                <w:rFonts w:hint="eastAsia"/>
                <w:sz w:val="24"/>
                <w:szCs w:val="24"/>
              </w:rPr>
              <w:t>6</w:t>
            </w:r>
            <w:r w:rsidRPr="00463700">
              <w:rPr>
                <w:rFonts w:hint="eastAsia"/>
                <w:sz w:val="24"/>
                <w:szCs w:val="24"/>
              </w:rPr>
              <w:t>年（项目验收合格后开始计算）</w:t>
            </w:r>
          </w:p>
        </w:tc>
      </w:tr>
      <w:tr w:rsidR="00744179" w:rsidTr="004B3A67">
        <w:trPr>
          <w:trHeight w:val="340"/>
          <w:jc w:val="center"/>
        </w:trPr>
        <w:tc>
          <w:tcPr>
            <w:tcW w:w="704" w:type="pct"/>
            <w:tcBorders>
              <w:top w:val="single" w:sz="4" w:space="0" w:color="auto"/>
              <w:left w:val="single" w:sz="4" w:space="0" w:color="auto"/>
              <w:bottom w:val="single" w:sz="4" w:space="0" w:color="auto"/>
              <w:right w:val="single" w:sz="4" w:space="0" w:color="auto"/>
            </w:tcBorders>
            <w:vAlign w:val="center"/>
          </w:tcPr>
          <w:p w:rsidR="00744179" w:rsidRPr="00463700" w:rsidRDefault="00744179" w:rsidP="004B3A67">
            <w:pPr>
              <w:jc w:val="center"/>
              <w:rPr>
                <w:rFonts w:hint="eastAsia"/>
                <w:b/>
                <w:bCs/>
                <w:sz w:val="24"/>
                <w:szCs w:val="24"/>
              </w:rPr>
            </w:pPr>
            <w:r w:rsidRPr="00463700">
              <w:rPr>
                <w:rFonts w:hint="eastAsia"/>
                <w:b/>
                <w:bCs/>
                <w:sz w:val="24"/>
                <w:szCs w:val="24"/>
              </w:rPr>
              <w:t>服务标准</w:t>
            </w:r>
          </w:p>
        </w:tc>
        <w:tc>
          <w:tcPr>
            <w:tcW w:w="4296" w:type="pct"/>
            <w:tcBorders>
              <w:top w:val="single" w:sz="4" w:space="0" w:color="auto"/>
              <w:left w:val="single" w:sz="4" w:space="0" w:color="auto"/>
              <w:bottom w:val="single" w:sz="4" w:space="0" w:color="auto"/>
              <w:right w:val="single" w:sz="4" w:space="0" w:color="auto"/>
            </w:tcBorders>
            <w:vAlign w:val="center"/>
          </w:tcPr>
          <w:p w:rsidR="00744179" w:rsidRPr="00463700" w:rsidRDefault="00744179" w:rsidP="004B3A67">
            <w:pPr>
              <w:rPr>
                <w:rFonts w:hint="eastAsia"/>
                <w:sz w:val="24"/>
                <w:szCs w:val="24"/>
              </w:rPr>
            </w:pPr>
            <w:r w:rsidRPr="00463700">
              <w:rPr>
                <w:rFonts w:hint="eastAsia"/>
                <w:sz w:val="24"/>
                <w:szCs w:val="24"/>
              </w:rPr>
              <w:t>1.</w:t>
            </w:r>
            <w:r w:rsidRPr="00463700">
              <w:rPr>
                <w:rFonts w:hint="eastAsia"/>
                <w:sz w:val="24"/>
                <w:szCs w:val="24"/>
              </w:rPr>
              <w:t>基本售后服务符合</w:t>
            </w:r>
            <w:r w:rsidRPr="00463700">
              <w:rPr>
                <w:rFonts w:hint="eastAsia"/>
                <w:sz w:val="24"/>
                <w:szCs w:val="24"/>
              </w:rPr>
              <w:t>GB/T 37652-2019</w:t>
            </w:r>
            <w:r w:rsidRPr="00463700">
              <w:rPr>
                <w:rFonts w:hint="eastAsia"/>
                <w:sz w:val="24"/>
                <w:szCs w:val="24"/>
              </w:rPr>
              <w:t>《家具售后服务要求》。</w:t>
            </w:r>
          </w:p>
          <w:p w:rsidR="00744179" w:rsidRPr="00463700" w:rsidRDefault="00744179" w:rsidP="004B3A67">
            <w:pPr>
              <w:rPr>
                <w:rFonts w:hint="eastAsia"/>
                <w:sz w:val="24"/>
                <w:szCs w:val="24"/>
              </w:rPr>
            </w:pPr>
            <w:r w:rsidRPr="00463700">
              <w:rPr>
                <w:rFonts w:hint="eastAsia"/>
                <w:sz w:val="24"/>
                <w:szCs w:val="24"/>
              </w:rPr>
              <w:t>2.</w:t>
            </w:r>
            <w:r w:rsidRPr="00463700">
              <w:rPr>
                <w:rFonts w:hint="eastAsia"/>
                <w:sz w:val="24"/>
                <w:szCs w:val="24"/>
              </w:rPr>
              <w:t>质保期内如在正常使用过程中出现的质量问题，中标人负责免费调换或维修，因维修而影响工作的情况每发生一次，质保期相应延长</w:t>
            </w:r>
            <w:r w:rsidRPr="00463700">
              <w:rPr>
                <w:rFonts w:hint="eastAsia"/>
                <w:sz w:val="24"/>
                <w:szCs w:val="24"/>
              </w:rPr>
              <w:t>60</w:t>
            </w:r>
            <w:r w:rsidRPr="00463700">
              <w:rPr>
                <w:rFonts w:hint="eastAsia"/>
                <w:sz w:val="24"/>
                <w:szCs w:val="24"/>
              </w:rPr>
              <w:t>天。</w:t>
            </w:r>
          </w:p>
          <w:p w:rsidR="00744179" w:rsidRPr="00463700" w:rsidRDefault="00744179" w:rsidP="004B3A67">
            <w:pPr>
              <w:rPr>
                <w:rFonts w:hint="eastAsia"/>
                <w:sz w:val="24"/>
                <w:szCs w:val="24"/>
              </w:rPr>
            </w:pPr>
            <w:r w:rsidRPr="00463700">
              <w:rPr>
                <w:rFonts w:hint="eastAsia"/>
                <w:sz w:val="24"/>
                <w:szCs w:val="24"/>
              </w:rPr>
              <w:t>3.</w:t>
            </w:r>
            <w:r w:rsidRPr="00463700">
              <w:rPr>
                <w:rFonts w:hint="eastAsia"/>
                <w:sz w:val="24"/>
                <w:szCs w:val="24"/>
              </w:rPr>
              <w:t>质保期后的维修，时间要求和</w:t>
            </w:r>
            <w:proofErr w:type="gramStart"/>
            <w:r w:rsidRPr="00463700">
              <w:rPr>
                <w:rFonts w:hint="eastAsia"/>
                <w:sz w:val="24"/>
                <w:szCs w:val="24"/>
              </w:rPr>
              <w:t>质保期</w:t>
            </w:r>
            <w:proofErr w:type="gramEnd"/>
            <w:r w:rsidRPr="00463700">
              <w:rPr>
                <w:rFonts w:hint="eastAsia"/>
                <w:sz w:val="24"/>
                <w:szCs w:val="24"/>
              </w:rPr>
              <w:t>相同，维修所需配件按成本价结算，人工费免收。</w:t>
            </w:r>
          </w:p>
          <w:p w:rsidR="00744179" w:rsidRPr="00463700" w:rsidRDefault="00744179" w:rsidP="004B3A67">
            <w:pPr>
              <w:rPr>
                <w:rFonts w:hint="eastAsia"/>
                <w:sz w:val="24"/>
                <w:szCs w:val="24"/>
              </w:rPr>
            </w:pPr>
            <w:r w:rsidRPr="00463700">
              <w:rPr>
                <w:rFonts w:hint="eastAsia"/>
                <w:sz w:val="24"/>
                <w:szCs w:val="24"/>
              </w:rPr>
              <w:t>4.</w:t>
            </w:r>
            <w:r w:rsidRPr="00463700">
              <w:rPr>
                <w:rFonts w:hint="eastAsia"/>
                <w:sz w:val="24"/>
                <w:szCs w:val="24"/>
              </w:rPr>
              <w:t>维修点提供足够备件以适应采购人维修需求。</w:t>
            </w:r>
          </w:p>
          <w:p w:rsidR="00744179" w:rsidRPr="00463700" w:rsidRDefault="00744179" w:rsidP="004B3A67">
            <w:pPr>
              <w:rPr>
                <w:rFonts w:hint="eastAsia"/>
                <w:sz w:val="24"/>
                <w:szCs w:val="24"/>
              </w:rPr>
            </w:pPr>
            <w:r w:rsidRPr="00463700">
              <w:rPr>
                <w:rFonts w:hint="eastAsia"/>
                <w:sz w:val="24"/>
                <w:szCs w:val="24"/>
              </w:rPr>
              <w:t>5.</w:t>
            </w:r>
            <w:r w:rsidRPr="00463700">
              <w:rPr>
                <w:rFonts w:hint="eastAsia"/>
                <w:sz w:val="24"/>
                <w:szCs w:val="24"/>
              </w:rPr>
              <w:t>中标人在现场具备条件后，须重新复核有关参数，确保安装后的产品与现场预留空间匹配，并根据采购人要求免费提供开孔服务。</w:t>
            </w:r>
          </w:p>
        </w:tc>
      </w:tr>
      <w:tr w:rsidR="00744179" w:rsidTr="004B3A67">
        <w:trPr>
          <w:trHeight w:val="340"/>
          <w:jc w:val="center"/>
        </w:trPr>
        <w:tc>
          <w:tcPr>
            <w:tcW w:w="704" w:type="pct"/>
            <w:tcBorders>
              <w:top w:val="single" w:sz="4" w:space="0" w:color="auto"/>
              <w:left w:val="single" w:sz="4" w:space="0" w:color="auto"/>
              <w:bottom w:val="single" w:sz="4" w:space="0" w:color="auto"/>
              <w:right w:val="single" w:sz="4" w:space="0" w:color="auto"/>
            </w:tcBorders>
            <w:vAlign w:val="center"/>
          </w:tcPr>
          <w:p w:rsidR="00744179" w:rsidRPr="00463700" w:rsidRDefault="00744179" w:rsidP="004B3A67">
            <w:pPr>
              <w:jc w:val="center"/>
              <w:rPr>
                <w:rFonts w:hint="eastAsia"/>
                <w:b/>
                <w:bCs/>
                <w:sz w:val="24"/>
                <w:szCs w:val="24"/>
              </w:rPr>
            </w:pPr>
            <w:r w:rsidRPr="00463700">
              <w:rPr>
                <w:rFonts w:hint="eastAsia"/>
                <w:b/>
                <w:bCs/>
                <w:sz w:val="24"/>
                <w:szCs w:val="24"/>
              </w:rPr>
              <w:t>服务效率</w:t>
            </w:r>
          </w:p>
        </w:tc>
        <w:tc>
          <w:tcPr>
            <w:tcW w:w="4296" w:type="pct"/>
            <w:tcBorders>
              <w:top w:val="single" w:sz="4" w:space="0" w:color="auto"/>
              <w:left w:val="single" w:sz="4" w:space="0" w:color="auto"/>
              <w:bottom w:val="single" w:sz="4" w:space="0" w:color="auto"/>
              <w:right w:val="single" w:sz="4" w:space="0" w:color="auto"/>
            </w:tcBorders>
            <w:vAlign w:val="center"/>
          </w:tcPr>
          <w:p w:rsidR="00744179" w:rsidRPr="00463700" w:rsidRDefault="00744179" w:rsidP="004B3A67">
            <w:pPr>
              <w:rPr>
                <w:rFonts w:hint="eastAsia"/>
                <w:sz w:val="24"/>
                <w:szCs w:val="24"/>
              </w:rPr>
            </w:pPr>
            <w:r w:rsidRPr="00463700">
              <w:rPr>
                <w:rFonts w:hint="eastAsia"/>
                <w:sz w:val="24"/>
                <w:szCs w:val="24"/>
              </w:rPr>
              <w:t>提供</w:t>
            </w:r>
            <w:r w:rsidRPr="00463700">
              <w:rPr>
                <w:rFonts w:hint="eastAsia"/>
                <w:sz w:val="24"/>
                <w:szCs w:val="24"/>
              </w:rPr>
              <w:t>24</w:t>
            </w:r>
            <w:r w:rsidRPr="00463700">
              <w:rPr>
                <w:rFonts w:hint="eastAsia"/>
                <w:sz w:val="24"/>
                <w:szCs w:val="24"/>
              </w:rPr>
              <w:t>小时售后服务，且维修人员在接到维修电话后</w:t>
            </w:r>
            <w:r w:rsidRPr="00463700">
              <w:rPr>
                <w:rFonts w:hint="eastAsia"/>
                <w:sz w:val="24"/>
                <w:szCs w:val="24"/>
              </w:rPr>
              <w:t>24</w:t>
            </w:r>
            <w:r w:rsidRPr="00463700">
              <w:rPr>
                <w:rFonts w:hint="eastAsia"/>
                <w:sz w:val="24"/>
                <w:szCs w:val="24"/>
              </w:rPr>
              <w:t>小时内赶到现场，提供不间断的服务直到修复为止。</w:t>
            </w:r>
          </w:p>
        </w:tc>
      </w:tr>
      <w:tr w:rsidR="00744179" w:rsidTr="004B3A67">
        <w:trPr>
          <w:trHeight w:val="340"/>
          <w:jc w:val="center"/>
        </w:trPr>
        <w:tc>
          <w:tcPr>
            <w:tcW w:w="704" w:type="pct"/>
            <w:tcBorders>
              <w:top w:val="single" w:sz="4" w:space="0" w:color="auto"/>
              <w:left w:val="single" w:sz="4" w:space="0" w:color="auto"/>
              <w:bottom w:val="single" w:sz="4" w:space="0" w:color="auto"/>
              <w:right w:val="single" w:sz="4" w:space="0" w:color="auto"/>
            </w:tcBorders>
            <w:vAlign w:val="center"/>
          </w:tcPr>
          <w:p w:rsidR="00744179" w:rsidRPr="00463700" w:rsidRDefault="00744179" w:rsidP="004B3A67">
            <w:pPr>
              <w:jc w:val="center"/>
              <w:rPr>
                <w:rFonts w:hint="eastAsia"/>
                <w:b/>
                <w:bCs/>
                <w:sz w:val="24"/>
                <w:szCs w:val="24"/>
              </w:rPr>
            </w:pPr>
            <w:r w:rsidRPr="00463700">
              <w:rPr>
                <w:rFonts w:hint="eastAsia"/>
                <w:b/>
                <w:bCs/>
                <w:sz w:val="24"/>
                <w:szCs w:val="24"/>
              </w:rPr>
              <w:t>交付时间和地点</w:t>
            </w:r>
          </w:p>
        </w:tc>
        <w:tc>
          <w:tcPr>
            <w:tcW w:w="4296" w:type="pct"/>
            <w:tcBorders>
              <w:top w:val="single" w:sz="4" w:space="0" w:color="auto"/>
              <w:left w:val="single" w:sz="4" w:space="0" w:color="auto"/>
              <w:bottom w:val="single" w:sz="4" w:space="0" w:color="auto"/>
              <w:right w:val="single" w:sz="4" w:space="0" w:color="auto"/>
            </w:tcBorders>
            <w:vAlign w:val="center"/>
          </w:tcPr>
          <w:p w:rsidR="00744179" w:rsidRPr="00463700" w:rsidRDefault="00744179" w:rsidP="004B3A67">
            <w:pPr>
              <w:rPr>
                <w:rFonts w:hint="eastAsia"/>
                <w:sz w:val="24"/>
                <w:szCs w:val="24"/>
              </w:rPr>
            </w:pPr>
            <w:r w:rsidRPr="00463700">
              <w:rPr>
                <w:rFonts w:hint="eastAsia"/>
                <w:sz w:val="24"/>
                <w:szCs w:val="24"/>
              </w:rPr>
              <w:t>交付时间：</w:t>
            </w:r>
            <w:r w:rsidRPr="00463700">
              <w:rPr>
                <w:rFonts w:hint="eastAsia"/>
                <w:sz w:val="24"/>
                <w:szCs w:val="24"/>
              </w:rPr>
              <w:t>2020</w:t>
            </w:r>
            <w:r w:rsidRPr="00463700">
              <w:rPr>
                <w:rFonts w:hint="eastAsia"/>
                <w:sz w:val="24"/>
                <w:szCs w:val="24"/>
              </w:rPr>
              <w:t>年</w:t>
            </w:r>
            <w:r w:rsidRPr="00463700">
              <w:rPr>
                <w:rFonts w:hint="eastAsia"/>
                <w:sz w:val="24"/>
                <w:szCs w:val="24"/>
              </w:rPr>
              <w:t>11</w:t>
            </w:r>
            <w:r w:rsidRPr="00463700">
              <w:rPr>
                <w:rFonts w:hint="eastAsia"/>
                <w:sz w:val="24"/>
                <w:szCs w:val="24"/>
              </w:rPr>
              <w:t>月</w:t>
            </w:r>
            <w:r w:rsidRPr="00463700">
              <w:rPr>
                <w:rFonts w:hint="eastAsia"/>
                <w:sz w:val="24"/>
                <w:szCs w:val="24"/>
              </w:rPr>
              <w:t>20</w:t>
            </w:r>
            <w:r w:rsidRPr="00463700">
              <w:rPr>
                <w:rFonts w:hint="eastAsia"/>
                <w:sz w:val="24"/>
                <w:szCs w:val="24"/>
              </w:rPr>
              <w:t>日前完成生产，根据采购人基建施工进度在接到采购人通知后在规定时间内分批次交付安装到位，产生的仓储费用包含在投标总价中。</w:t>
            </w:r>
          </w:p>
          <w:p w:rsidR="00744179" w:rsidRPr="00463700" w:rsidRDefault="00744179" w:rsidP="004B3A67">
            <w:pPr>
              <w:rPr>
                <w:rFonts w:hint="eastAsia"/>
                <w:sz w:val="24"/>
                <w:szCs w:val="24"/>
                <w:highlight w:val="yellow"/>
              </w:rPr>
            </w:pPr>
            <w:r w:rsidRPr="00463700">
              <w:rPr>
                <w:rFonts w:hint="eastAsia"/>
                <w:sz w:val="24"/>
                <w:szCs w:val="24"/>
              </w:rPr>
              <w:t>交货地点：采购人指定地点。</w:t>
            </w:r>
          </w:p>
        </w:tc>
      </w:tr>
      <w:tr w:rsidR="00744179" w:rsidTr="004B3A67">
        <w:trPr>
          <w:trHeight w:val="340"/>
          <w:jc w:val="center"/>
        </w:trPr>
        <w:tc>
          <w:tcPr>
            <w:tcW w:w="704" w:type="pct"/>
            <w:tcBorders>
              <w:top w:val="single" w:sz="4" w:space="0" w:color="auto"/>
              <w:left w:val="single" w:sz="4" w:space="0" w:color="auto"/>
              <w:bottom w:val="single" w:sz="4" w:space="0" w:color="auto"/>
              <w:right w:val="single" w:sz="4" w:space="0" w:color="auto"/>
            </w:tcBorders>
            <w:vAlign w:val="center"/>
          </w:tcPr>
          <w:p w:rsidR="00744179" w:rsidRDefault="00744179" w:rsidP="004B3A67">
            <w:pPr>
              <w:jc w:val="center"/>
              <w:rPr>
                <w:rFonts w:hint="eastAsia"/>
                <w:b/>
                <w:bCs/>
                <w:sz w:val="24"/>
                <w:szCs w:val="24"/>
              </w:rPr>
            </w:pPr>
            <w:r>
              <w:rPr>
                <w:rFonts w:hint="eastAsia"/>
                <w:b/>
                <w:bCs/>
                <w:sz w:val="24"/>
                <w:szCs w:val="24"/>
              </w:rPr>
              <w:t>验收标准</w:t>
            </w:r>
          </w:p>
        </w:tc>
        <w:tc>
          <w:tcPr>
            <w:tcW w:w="4296" w:type="pct"/>
            <w:tcBorders>
              <w:top w:val="single" w:sz="4" w:space="0" w:color="auto"/>
              <w:left w:val="single" w:sz="4" w:space="0" w:color="auto"/>
              <w:bottom w:val="single" w:sz="4" w:space="0" w:color="auto"/>
              <w:right w:val="single" w:sz="4" w:space="0" w:color="auto"/>
            </w:tcBorders>
            <w:vAlign w:val="center"/>
          </w:tcPr>
          <w:p w:rsidR="00744179" w:rsidRDefault="00744179" w:rsidP="004B3A67">
            <w:pPr>
              <w:rPr>
                <w:rFonts w:hint="eastAsia"/>
                <w:sz w:val="24"/>
                <w:szCs w:val="24"/>
              </w:rPr>
            </w:pPr>
            <w:r>
              <w:rPr>
                <w:rFonts w:hint="eastAsia"/>
                <w:sz w:val="24"/>
                <w:szCs w:val="24"/>
              </w:rPr>
              <w:t>1.</w:t>
            </w:r>
            <w:r>
              <w:rPr>
                <w:rFonts w:hint="eastAsia"/>
                <w:sz w:val="24"/>
                <w:szCs w:val="24"/>
              </w:rPr>
              <w:t>验收时，中标人向采购人提供所有板材、油漆、五金件等原材料的出货证明及检测合格证明、验收标准，同时家具产品必须和招标文件要求及采购人认可的式样或样品相一致。</w:t>
            </w:r>
          </w:p>
          <w:p w:rsidR="00744179" w:rsidRDefault="00744179" w:rsidP="004B3A67">
            <w:pPr>
              <w:rPr>
                <w:rFonts w:hint="eastAsia"/>
                <w:sz w:val="24"/>
                <w:szCs w:val="24"/>
              </w:rPr>
            </w:pPr>
            <w:r>
              <w:rPr>
                <w:rFonts w:hint="eastAsia"/>
                <w:sz w:val="24"/>
                <w:szCs w:val="24"/>
              </w:rPr>
              <w:t>2.</w:t>
            </w:r>
            <w:r>
              <w:rPr>
                <w:rFonts w:hint="eastAsia"/>
                <w:sz w:val="24"/>
                <w:szCs w:val="24"/>
              </w:rPr>
              <w:t>采购人有权抽取中标人提供的所有产品的原材料、半成品、成品（在组织生产过程中和交货后）请专家验收和交</w:t>
            </w:r>
            <w:r w:rsidRPr="00463700">
              <w:rPr>
                <w:rFonts w:hint="eastAsia"/>
                <w:sz w:val="24"/>
                <w:szCs w:val="24"/>
              </w:rPr>
              <w:t>采购人指定单位进行检验</w:t>
            </w:r>
            <w:r>
              <w:rPr>
                <w:rFonts w:hint="eastAsia"/>
                <w:sz w:val="24"/>
                <w:szCs w:val="24"/>
              </w:rPr>
              <w:t>（包含但不限于环保、材质、外观、工艺、理化性能、力学性能、有害物质限量等）；所有货物及板材须符合相关国家标准及规定；在环保方面必须符合室内装饰装修材料家具中有害物质限量的要求和环境标志产品认证技术要求；如中标人的产品达不到上述检测标准，将被视为不合格产品。</w:t>
            </w:r>
            <w:r w:rsidRPr="00463700">
              <w:rPr>
                <w:rFonts w:hint="eastAsia"/>
                <w:b/>
                <w:sz w:val="24"/>
                <w:szCs w:val="24"/>
              </w:rPr>
              <w:t>采购人指定单位检测产生的费用和专家验收费用由中标人承担，标项</w:t>
            </w:r>
            <w:proofErr w:type="gramStart"/>
            <w:r w:rsidRPr="00463700">
              <w:rPr>
                <w:rFonts w:hint="eastAsia"/>
                <w:b/>
                <w:sz w:val="24"/>
                <w:szCs w:val="24"/>
              </w:rPr>
              <w:t>一</w:t>
            </w:r>
            <w:proofErr w:type="gramEnd"/>
            <w:r w:rsidRPr="00463700">
              <w:rPr>
                <w:rFonts w:hint="eastAsia"/>
                <w:b/>
                <w:sz w:val="24"/>
                <w:szCs w:val="24"/>
              </w:rPr>
              <w:t>检测费用按不高于合同金额的</w:t>
            </w:r>
            <w:r w:rsidRPr="00463700">
              <w:rPr>
                <w:rFonts w:hint="eastAsia"/>
                <w:b/>
                <w:sz w:val="24"/>
                <w:szCs w:val="24"/>
              </w:rPr>
              <w:t>0.</w:t>
            </w:r>
            <w:r w:rsidRPr="00463700">
              <w:rPr>
                <w:b/>
                <w:sz w:val="24"/>
                <w:szCs w:val="24"/>
              </w:rPr>
              <w:t>4</w:t>
            </w:r>
            <w:r w:rsidRPr="00463700">
              <w:rPr>
                <w:rFonts w:hint="eastAsia"/>
                <w:b/>
                <w:sz w:val="24"/>
                <w:szCs w:val="24"/>
              </w:rPr>
              <w:t>%</w:t>
            </w:r>
            <w:r w:rsidRPr="00463700">
              <w:rPr>
                <w:rFonts w:hint="eastAsia"/>
                <w:b/>
                <w:sz w:val="24"/>
                <w:szCs w:val="24"/>
              </w:rPr>
              <w:t>费率收取，</w:t>
            </w:r>
            <w:proofErr w:type="gramStart"/>
            <w:r w:rsidRPr="00463700">
              <w:rPr>
                <w:rFonts w:hint="eastAsia"/>
                <w:b/>
                <w:sz w:val="24"/>
                <w:szCs w:val="24"/>
              </w:rPr>
              <w:t>标项二</w:t>
            </w:r>
            <w:proofErr w:type="gramEnd"/>
            <w:r w:rsidRPr="00463700">
              <w:rPr>
                <w:rFonts w:hint="eastAsia"/>
                <w:b/>
                <w:sz w:val="24"/>
                <w:szCs w:val="24"/>
              </w:rPr>
              <w:t>检测费用按不高于合同金额的</w:t>
            </w:r>
            <w:r w:rsidRPr="00463700">
              <w:rPr>
                <w:rFonts w:hint="eastAsia"/>
                <w:b/>
                <w:sz w:val="24"/>
                <w:szCs w:val="24"/>
              </w:rPr>
              <w:t>0.</w:t>
            </w:r>
            <w:r w:rsidRPr="00463700">
              <w:rPr>
                <w:b/>
                <w:sz w:val="24"/>
                <w:szCs w:val="24"/>
              </w:rPr>
              <w:t>5</w:t>
            </w:r>
            <w:r w:rsidRPr="00463700">
              <w:rPr>
                <w:rFonts w:hint="eastAsia"/>
                <w:b/>
                <w:sz w:val="24"/>
                <w:szCs w:val="24"/>
              </w:rPr>
              <w:t>%</w:t>
            </w:r>
            <w:r w:rsidRPr="00463700">
              <w:rPr>
                <w:rFonts w:hint="eastAsia"/>
                <w:b/>
                <w:sz w:val="24"/>
                <w:szCs w:val="24"/>
              </w:rPr>
              <w:t>费率收取。</w:t>
            </w:r>
            <w:r>
              <w:rPr>
                <w:rFonts w:hint="eastAsia"/>
                <w:sz w:val="24"/>
                <w:szCs w:val="24"/>
              </w:rPr>
              <w:t>中标人应提供便利来配合采购人的检查，抽检样品造成破损，中标人应立即补足或更换全新同规格产品。</w:t>
            </w:r>
          </w:p>
          <w:p w:rsidR="00744179" w:rsidRDefault="00744179" w:rsidP="004B3A67">
            <w:pPr>
              <w:rPr>
                <w:rFonts w:hint="eastAsia"/>
                <w:sz w:val="24"/>
                <w:szCs w:val="24"/>
              </w:rPr>
            </w:pPr>
            <w:r>
              <w:rPr>
                <w:rFonts w:hint="eastAsia"/>
                <w:sz w:val="24"/>
                <w:szCs w:val="24"/>
              </w:rPr>
              <w:t>3.</w:t>
            </w:r>
            <w:r>
              <w:rPr>
                <w:rFonts w:hint="eastAsia"/>
                <w:sz w:val="24"/>
                <w:szCs w:val="24"/>
              </w:rPr>
              <w:t>所供货物在现场进行到货验收时中标人必须派员参加并与采购人一起检验，按供货清单验收，若有缺少或损坏，中标人应立即补足或更换全新同规格产品，并承担相关费用直至使采购人满意为止。</w:t>
            </w:r>
          </w:p>
          <w:p w:rsidR="00744179" w:rsidRDefault="00744179" w:rsidP="004B3A67">
            <w:pPr>
              <w:rPr>
                <w:rFonts w:hint="eastAsia"/>
                <w:sz w:val="24"/>
                <w:szCs w:val="24"/>
              </w:rPr>
            </w:pPr>
            <w:r>
              <w:rPr>
                <w:rFonts w:hint="eastAsia"/>
                <w:sz w:val="24"/>
                <w:szCs w:val="24"/>
              </w:rPr>
              <w:t>4.</w:t>
            </w:r>
            <w:r>
              <w:rPr>
                <w:rFonts w:hint="eastAsia"/>
                <w:sz w:val="24"/>
                <w:szCs w:val="24"/>
              </w:rPr>
              <w:t>中标人应在货物运抵安装现场前</w:t>
            </w:r>
            <w:r>
              <w:rPr>
                <w:rFonts w:hint="eastAsia"/>
                <w:sz w:val="24"/>
                <w:szCs w:val="24"/>
              </w:rPr>
              <w:t>5</w:t>
            </w:r>
            <w:r>
              <w:rPr>
                <w:rFonts w:hint="eastAsia"/>
                <w:sz w:val="24"/>
                <w:szCs w:val="24"/>
              </w:rPr>
              <w:t>天内，向采购人提供详细的安装计划（包含安装时采用的方法、现场负责人、工程师及参与安装人员的名单、身份证号码），在采购人确认该计划的可行性，中标人必须严格按照安装计划实施，不得随意更改。所供货物安装必须符合有关标准和规范，采购人将对安装过程及安装质量进行监督。</w:t>
            </w:r>
          </w:p>
          <w:p w:rsidR="00744179" w:rsidRDefault="00744179" w:rsidP="004B3A67">
            <w:pPr>
              <w:rPr>
                <w:rFonts w:hint="eastAsia"/>
                <w:sz w:val="24"/>
                <w:szCs w:val="24"/>
              </w:rPr>
            </w:pPr>
            <w:r>
              <w:rPr>
                <w:rFonts w:hint="eastAsia"/>
                <w:sz w:val="24"/>
                <w:szCs w:val="24"/>
              </w:rPr>
              <w:t>5.</w:t>
            </w:r>
            <w:r>
              <w:rPr>
                <w:rFonts w:hint="eastAsia"/>
                <w:sz w:val="24"/>
                <w:szCs w:val="24"/>
              </w:rPr>
              <w:t>安装调试完毕后，经采购人检验合格，并在采购人接受了中标人提供的技术资料、图纸等，视为验收合格，签订验收报告，验收报告由验收人及具体使用部门盖章确认。</w:t>
            </w:r>
          </w:p>
          <w:p w:rsidR="00744179" w:rsidRDefault="00744179" w:rsidP="004B3A67">
            <w:pPr>
              <w:rPr>
                <w:rFonts w:hint="eastAsia"/>
                <w:sz w:val="24"/>
                <w:szCs w:val="24"/>
              </w:rPr>
            </w:pPr>
            <w:r>
              <w:rPr>
                <w:rFonts w:hint="eastAsia"/>
                <w:sz w:val="24"/>
                <w:szCs w:val="24"/>
              </w:rPr>
              <w:t>6.</w:t>
            </w:r>
            <w:r>
              <w:rPr>
                <w:rFonts w:hint="eastAsia"/>
                <w:sz w:val="24"/>
                <w:szCs w:val="24"/>
              </w:rPr>
              <w:t>若因中标人产品质量或安装不当导致验收不合格，应及时处理直至验收合格，期间产生的一切费用由中标人承担，若二次验收不合格，采购人有权退货，采购人在此期间保留对中标人的索赔权利。</w:t>
            </w:r>
          </w:p>
        </w:tc>
      </w:tr>
      <w:tr w:rsidR="00744179" w:rsidTr="004B3A67">
        <w:trPr>
          <w:trHeight w:val="90"/>
          <w:jc w:val="center"/>
        </w:trPr>
        <w:tc>
          <w:tcPr>
            <w:tcW w:w="704" w:type="pct"/>
            <w:tcBorders>
              <w:top w:val="single" w:sz="4" w:space="0" w:color="auto"/>
              <w:left w:val="single" w:sz="4" w:space="0" w:color="auto"/>
              <w:bottom w:val="single" w:sz="4" w:space="0" w:color="auto"/>
              <w:right w:val="single" w:sz="4" w:space="0" w:color="auto"/>
            </w:tcBorders>
            <w:vAlign w:val="center"/>
          </w:tcPr>
          <w:p w:rsidR="00744179" w:rsidRDefault="00744179" w:rsidP="004B3A67">
            <w:pPr>
              <w:jc w:val="center"/>
              <w:rPr>
                <w:rFonts w:hint="eastAsia"/>
                <w:b/>
                <w:bCs/>
                <w:sz w:val="24"/>
                <w:szCs w:val="24"/>
              </w:rPr>
            </w:pPr>
            <w:r>
              <w:rPr>
                <w:rFonts w:hint="eastAsia"/>
                <w:b/>
                <w:bCs/>
                <w:sz w:val="24"/>
                <w:szCs w:val="24"/>
              </w:rPr>
              <w:lastRenderedPageBreak/>
              <w:t>其他技术、服务要求</w:t>
            </w:r>
          </w:p>
        </w:tc>
        <w:tc>
          <w:tcPr>
            <w:tcW w:w="4296" w:type="pct"/>
            <w:tcBorders>
              <w:top w:val="single" w:sz="4" w:space="0" w:color="auto"/>
              <w:left w:val="single" w:sz="4" w:space="0" w:color="auto"/>
              <w:bottom w:val="single" w:sz="4" w:space="0" w:color="auto"/>
              <w:right w:val="single" w:sz="4" w:space="0" w:color="auto"/>
            </w:tcBorders>
            <w:vAlign w:val="center"/>
          </w:tcPr>
          <w:p w:rsidR="00744179" w:rsidRDefault="00744179" w:rsidP="004B3A67">
            <w:pPr>
              <w:rPr>
                <w:rFonts w:hint="eastAsia"/>
                <w:sz w:val="24"/>
                <w:szCs w:val="24"/>
              </w:rPr>
            </w:pPr>
            <w:r>
              <w:rPr>
                <w:rFonts w:hint="eastAsia"/>
                <w:sz w:val="24"/>
                <w:szCs w:val="24"/>
              </w:rPr>
              <w:t>1.</w:t>
            </w:r>
            <w:r>
              <w:rPr>
                <w:rFonts w:hint="eastAsia"/>
                <w:sz w:val="24"/>
                <w:szCs w:val="24"/>
              </w:rPr>
              <w:t>中标人应在合同规定时间内完成全部货物现场安装调试并使之符合验收合格的标准。在安装调试过程中，采购人有权采取适当的方式对中标人货物质量标准、规格型号、具体配置、数量以及安装质量和进度等进行检查。采购人检查时发现中标人所供货物不符合合同约定或者中标人安装调试时造成货物损坏的，采购人有权要求中标人无条件换货或退货，中标人不同意换货或退货的，采购人有权单方解除合同，中标人应按合同约定承担违约责任。</w:t>
            </w:r>
          </w:p>
          <w:p w:rsidR="00744179" w:rsidRDefault="00744179" w:rsidP="004B3A67">
            <w:pPr>
              <w:rPr>
                <w:rFonts w:hint="eastAsia"/>
                <w:sz w:val="24"/>
                <w:szCs w:val="24"/>
              </w:rPr>
            </w:pPr>
            <w:r>
              <w:rPr>
                <w:rFonts w:hint="eastAsia"/>
                <w:sz w:val="24"/>
                <w:szCs w:val="24"/>
              </w:rPr>
              <w:t>2.</w:t>
            </w:r>
            <w:r>
              <w:rPr>
                <w:rFonts w:hint="eastAsia"/>
                <w:sz w:val="24"/>
                <w:szCs w:val="24"/>
              </w:rPr>
              <w:t>若中标人并非原厂商、而合同约定安装调试服务提供方为原厂商的，则中标人有义务联系、安排、督促、要求原厂商按照本条约定履行安装调试服务义务。原厂商未按照约定履行安装调试服务义务的，视为中标人未履行义务，采购人有权按照“违约责任”条款的约定要求中标人承担相应违约责任。</w:t>
            </w:r>
          </w:p>
          <w:p w:rsidR="00744179" w:rsidRDefault="00744179" w:rsidP="004B3A67">
            <w:pPr>
              <w:rPr>
                <w:rFonts w:hint="eastAsia"/>
                <w:sz w:val="24"/>
                <w:szCs w:val="24"/>
              </w:rPr>
            </w:pPr>
            <w:r>
              <w:rPr>
                <w:rFonts w:hint="eastAsia"/>
                <w:sz w:val="24"/>
                <w:szCs w:val="24"/>
              </w:rPr>
              <w:t>3.</w:t>
            </w:r>
            <w:r>
              <w:rPr>
                <w:rFonts w:hint="eastAsia"/>
                <w:sz w:val="24"/>
                <w:szCs w:val="24"/>
              </w:rPr>
              <w:t>采购人为安装调试提供工作场地、电源等条件，货物安装调试所需的耗材应由安装调试服务提供方提供，安装调试服务提供方在安装调试过程中应当遵守采购人工作场所的工作纪律及相关管理规定。</w:t>
            </w:r>
          </w:p>
          <w:p w:rsidR="00744179" w:rsidRDefault="00744179" w:rsidP="004B3A67">
            <w:pPr>
              <w:rPr>
                <w:rFonts w:hint="eastAsia"/>
                <w:sz w:val="24"/>
                <w:szCs w:val="24"/>
              </w:rPr>
            </w:pPr>
            <w:r>
              <w:rPr>
                <w:rFonts w:hint="eastAsia"/>
                <w:sz w:val="24"/>
                <w:szCs w:val="24"/>
              </w:rPr>
              <w:t>4.</w:t>
            </w:r>
            <w:r>
              <w:rPr>
                <w:rFonts w:hint="eastAsia"/>
                <w:sz w:val="24"/>
                <w:szCs w:val="24"/>
              </w:rPr>
              <w:t>在货物的安装及调试过程中，安装调试服务提供方或其聘请的雇员遭受人身损害或安装调试服务提供方或其聘请的雇员令采购人或第三方遭受人身损害或财产损失，由此引起的一切法律责任由中标人全部承担。若采购人因此为中标人垫付任何款项，采购人有权要求中标人据实立即支付，且有权从应付中标人的价款中将上述款项自行扣除。</w:t>
            </w:r>
          </w:p>
        </w:tc>
      </w:tr>
      <w:tr w:rsidR="00744179" w:rsidTr="004B3A67">
        <w:trPr>
          <w:trHeight w:val="90"/>
          <w:jc w:val="center"/>
        </w:trPr>
        <w:tc>
          <w:tcPr>
            <w:tcW w:w="704" w:type="pct"/>
            <w:tcBorders>
              <w:top w:val="single" w:sz="4" w:space="0" w:color="auto"/>
              <w:left w:val="single" w:sz="4" w:space="0" w:color="auto"/>
              <w:bottom w:val="single" w:sz="4" w:space="0" w:color="auto"/>
              <w:right w:val="single" w:sz="4" w:space="0" w:color="auto"/>
            </w:tcBorders>
            <w:vAlign w:val="center"/>
          </w:tcPr>
          <w:p w:rsidR="00744179" w:rsidRDefault="00744179" w:rsidP="004B3A67">
            <w:pPr>
              <w:jc w:val="center"/>
              <w:rPr>
                <w:rFonts w:hint="eastAsia"/>
                <w:b/>
                <w:bCs/>
                <w:sz w:val="24"/>
                <w:szCs w:val="24"/>
              </w:rPr>
            </w:pPr>
            <w:r>
              <w:rPr>
                <w:rFonts w:hint="eastAsia"/>
                <w:b/>
                <w:bCs/>
                <w:sz w:val="24"/>
                <w:szCs w:val="24"/>
              </w:rPr>
              <w:t>质量全流程控制</w:t>
            </w:r>
          </w:p>
        </w:tc>
        <w:tc>
          <w:tcPr>
            <w:tcW w:w="4296" w:type="pct"/>
            <w:tcBorders>
              <w:top w:val="single" w:sz="4" w:space="0" w:color="auto"/>
              <w:left w:val="single" w:sz="4" w:space="0" w:color="auto"/>
              <w:bottom w:val="single" w:sz="4" w:space="0" w:color="auto"/>
              <w:right w:val="single" w:sz="4" w:space="0" w:color="auto"/>
            </w:tcBorders>
            <w:vAlign w:val="center"/>
          </w:tcPr>
          <w:p w:rsidR="00744179" w:rsidRDefault="00744179" w:rsidP="004B3A67">
            <w:pPr>
              <w:rPr>
                <w:rFonts w:hint="eastAsia"/>
                <w:sz w:val="24"/>
                <w:szCs w:val="24"/>
              </w:rPr>
            </w:pPr>
            <w:r>
              <w:rPr>
                <w:rFonts w:hint="eastAsia"/>
                <w:sz w:val="24"/>
                <w:szCs w:val="24"/>
              </w:rPr>
              <w:t>1.</w:t>
            </w:r>
            <w:r>
              <w:rPr>
                <w:rFonts w:hint="eastAsia"/>
                <w:sz w:val="24"/>
                <w:szCs w:val="24"/>
              </w:rPr>
              <w:t>前期</w:t>
            </w:r>
          </w:p>
          <w:p w:rsidR="00744179" w:rsidRDefault="00744179" w:rsidP="004B3A67">
            <w:pPr>
              <w:rPr>
                <w:rFonts w:hint="eastAsia"/>
                <w:sz w:val="24"/>
                <w:szCs w:val="24"/>
              </w:rPr>
            </w:pPr>
            <w:r>
              <w:rPr>
                <w:rFonts w:hint="eastAsia"/>
                <w:sz w:val="24"/>
                <w:szCs w:val="24"/>
              </w:rPr>
              <w:t xml:space="preserve">1.1 </w:t>
            </w:r>
            <w:r>
              <w:rPr>
                <w:rFonts w:hint="eastAsia"/>
                <w:sz w:val="24"/>
                <w:szCs w:val="24"/>
              </w:rPr>
              <w:t>样品封存</w:t>
            </w:r>
          </w:p>
          <w:p w:rsidR="00744179" w:rsidRDefault="00744179" w:rsidP="004B3A67">
            <w:pPr>
              <w:rPr>
                <w:rFonts w:hint="eastAsia"/>
                <w:sz w:val="24"/>
                <w:szCs w:val="24"/>
              </w:rPr>
            </w:pPr>
            <w:r>
              <w:rPr>
                <w:rFonts w:hint="eastAsia"/>
                <w:sz w:val="24"/>
                <w:szCs w:val="24"/>
              </w:rPr>
              <w:t>按招标文件要求，封存中标人投标样品。</w:t>
            </w:r>
          </w:p>
          <w:p w:rsidR="00744179" w:rsidRDefault="00744179" w:rsidP="004B3A67">
            <w:pPr>
              <w:rPr>
                <w:rFonts w:hint="eastAsia"/>
                <w:sz w:val="24"/>
                <w:szCs w:val="24"/>
              </w:rPr>
            </w:pPr>
            <w:r>
              <w:rPr>
                <w:rFonts w:hint="eastAsia"/>
                <w:sz w:val="24"/>
                <w:szCs w:val="24"/>
              </w:rPr>
              <w:t xml:space="preserve">1.2 </w:t>
            </w:r>
            <w:r>
              <w:rPr>
                <w:rFonts w:hint="eastAsia"/>
                <w:sz w:val="24"/>
                <w:szCs w:val="24"/>
              </w:rPr>
              <w:t>深化方案</w:t>
            </w:r>
          </w:p>
          <w:p w:rsidR="00744179" w:rsidRDefault="00744179" w:rsidP="004B3A67">
            <w:pPr>
              <w:rPr>
                <w:rFonts w:hint="eastAsia"/>
                <w:sz w:val="24"/>
                <w:szCs w:val="24"/>
              </w:rPr>
            </w:pPr>
            <w:r>
              <w:rPr>
                <w:rFonts w:hint="eastAsia"/>
                <w:sz w:val="24"/>
                <w:szCs w:val="24"/>
              </w:rPr>
              <w:t>按采购人要求，中标</w:t>
            </w:r>
            <w:proofErr w:type="gramStart"/>
            <w:r>
              <w:rPr>
                <w:rFonts w:hint="eastAsia"/>
                <w:sz w:val="24"/>
                <w:szCs w:val="24"/>
              </w:rPr>
              <w:t>人深化</w:t>
            </w:r>
            <w:proofErr w:type="gramEnd"/>
            <w:r>
              <w:rPr>
                <w:rFonts w:hint="eastAsia"/>
                <w:sz w:val="24"/>
                <w:szCs w:val="24"/>
              </w:rPr>
              <w:t>家具配置方案，明确家具制作的技术图纸和材料后方能签订正式合同，留存履约保证金。</w:t>
            </w:r>
          </w:p>
          <w:p w:rsidR="00744179" w:rsidRDefault="00744179" w:rsidP="004B3A67">
            <w:pPr>
              <w:rPr>
                <w:rFonts w:hint="eastAsia"/>
                <w:sz w:val="24"/>
                <w:szCs w:val="24"/>
              </w:rPr>
            </w:pPr>
            <w:r>
              <w:rPr>
                <w:rFonts w:hint="eastAsia"/>
                <w:sz w:val="24"/>
                <w:szCs w:val="24"/>
              </w:rPr>
              <w:t>2.</w:t>
            </w:r>
            <w:r>
              <w:rPr>
                <w:rFonts w:hint="eastAsia"/>
                <w:sz w:val="24"/>
                <w:szCs w:val="24"/>
              </w:rPr>
              <w:t>中期</w:t>
            </w:r>
          </w:p>
          <w:p w:rsidR="00744179" w:rsidRDefault="00744179" w:rsidP="004B3A67">
            <w:pPr>
              <w:rPr>
                <w:rFonts w:hint="eastAsia"/>
                <w:sz w:val="24"/>
                <w:szCs w:val="24"/>
              </w:rPr>
            </w:pPr>
            <w:r>
              <w:rPr>
                <w:rFonts w:hint="eastAsia"/>
                <w:sz w:val="24"/>
                <w:szCs w:val="24"/>
              </w:rPr>
              <w:t xml:space="preserve">2.1 </w:t>
            </w:r>
            <w:r>
              <w:rPr>
                <w:rFonts w:hint="eastAsia"/>
                <w:sz w:val="24"/>
                <w:szCs w:val="24"/>
              </w:rPr>
              <w:t>选材时抽检</w:t>
            </w:r>
          </w:p>
          <w:p w:rsidR="00744179" w:rsidRDefault="00744179" w:rsidP="004B3A67">
            <w:pPr>
              <w:rPr>
                <w:rFonts w:hint="eastAsia"/>
                <w:sz w:val="24"/>
                <w:szCs w:val="24"/>
              </w:rPr>
            </w:pPr>
            <w:r>
              <w:rPr>
                <w:rFonts w:hint="eastAsia"/>
                <w:sz w:val="24"/>
                <w:szCs w:val="24"/>
              </w:rPr>
              <w:t>中标人得到采购人开工许可后立即开展原材料采购工作，采购时提供材料采购清单（</w:t>
            </w:r>
            <w:proofErr w:type="gramStart"/>
            <w:r>
              <w:rPr>
                <w:rFonts w:hint="eastAsia"/>
                <w:sz w:val="24"/>
                <w:szCs w:val="24"/>
              </w:rPr>
              <w:t>含品牌</w:t>
            </w:r>
            <w:proofErr w:type="gramEnd"/>
            <w:r>
              <w:rPr>
                <w:rFonts w:hint="eastAsia"/>
                <w:sz w:val="24"/>
                <w:szCs w:val="24"/>
              </w:rPr>
              <w:t>等内容），采购人配合家具五金检测单位（中标人支付费用）赴实地抽查原材料，</w:t>
            </w:r>
            <w:proofErr w:type="gramStart"/>
            <w:r>
              <w:rPr>
                <w:rFonts w:hint="eastAsia"/>
                <w:sz w:val="24"/>
                <w:szCs w:val="24"/>
              </w:rPr>
              <w:t>各材料</w:t>
            </w:r>
            <w:proofErr w:type="gramEnd"/>
            <w:r>
              <w:rPr>
                <w:rFonts w:hint="eastAsia"/>
                <w:sz w:val="24"/>
                <w:szCs w:val="24"/>
              </w:rPr>
              <w:t>封样送检。</w:t>
            </w:r>
          </w:p>
          <w:p w:rsidR="00744179" w:rsidRDefault="00744179" w:rsidP="004B3A67">
            <w:pPr>
              <w:rPr>
                <w:rFonts w:hint="eastAsia"/>
                <w:sz w:val="24"/>
                <w:szCs w:val="24"/>
              </w:rPr>
            </w:pPr>
            <w:r>
              <w:rPr>
                <w:rFonts w:hint="eastAsia"/>
                <w:sz w:val="24"/>
                <w:szCs w:val="24"/>
              </w:rPr>
              <w:t xml:space="preserve">2.2 </w:t>
            </w:r>
            <w:r>
              <w:rPr>
                <w:rFonts w:hint="eastAsia"/>
                <w:sz w:val="24"/>
                <w:szCs w:val="24"/>
              </w:rPr>
              <w:t>制作时抽检</w:t>
            </w:r>
          </w:p>
          <w:p w:rsidR="00744179" w:rsidRDefault="00744179" w:rsidP="004B3A67">
            <w:pPr>
              <w:rPr>
                <w:rFonts w:hint="eastAsia"/>
                <w:sz w:val="24"/>
                <w:szCs w:val="24"/>
              </w:rPr>
            </w:pPr>
            <w:r>
              <w:rPr>
                <w:rFonts w:hint="eastAsia"/>
                <w:sz w:val="24"/>
                <w:szCs w:val="24"/>
              </w:rPr>
              <w:t>各原材料检测合格后采购人允许其投入生产，生产期间采购人配合家具五金检测单位</w:t>
            </w:r>
            <w:proofErr w:type="gramStart"/>
            <w:r>
              <w:rPr>
                <w:rFonts w:hint="eastAsia"/>
                <w:sz w:val="24"/>
                <w:szCs w:val="24"/>
              </w:rPr>
              <w:t>赴生产</w:t>
            </w:r>
            <w:proofErr w:type="gramEnd"/>
            <w:r>
              <w:rPr>
                <w:rFonts w:hint="eastAsia"/>
                <w:sz w:val="24"/>
                <w:szCs w:val="24"/>
              </w:rPr>
              <w:t>基地随机抽检（不少于</w:t>
            </w:r>
            <w:r>
              <w:rPr>
                <w:rFonts w:hint="eastAsia"/>
                <w:sz w:val="24"/>
                <w:szCs w:val="24"/>
              </w:rPr>
              <w:t>2</w:t>
            </w:r>
            <w:r>
              <w:rPr>
                <w:rFonts w:hint="eastAsia"/>
                <w:sz w:val="24"/>
                <w:szCs w:val="24"/>
              </w:rPr>
              <w:t>次）。</w:t>
            </w:r>
          </w:p>
          <w:p w:rsidR="00744179" w:rsidRDefault="00744179" w:rsidP="004B3A67">
            <w:pPr>
              <w:rPr>
                <w:rFonts w:hint="eastAsia"/>
                <w:sz w:val="24"/>
                <w:szCs w:val="24"/>
              </w:rPr>
            </w:pPr>
            <w:r>
              <w:rPr>
                <w:rFonts w:hint="eastAsia"/>
                <w:sz w:val="24"/>
                <w:szCs w:val="24"/>
              </w:rPr>
              <w:t xml:space="preserve">2.3 </w:t>
            </w:r>
            <w:r>
              <w:rPr>
                <w:rFonts w:hint="eastAsia"/>
                <w:sz w:val="24"/>
                <w:szCs w:val="24"/>
              </w:rPr>
              <w:t>全时段视频监控</w:t>
            </w:r>
          </w:p>
          <w:p w:rsidR="00744179" w:rsidRDefault="00744179" w:rsidP="004B3A67">
            <w:pPr>
              <w:rPr>
                <w:rFonts w:hint="eastAsia"/>
                <w:sz w:val="24"/>
                <w:szCs w:val="24"/>
              </w:rPr>
            </w:pPr>
            <w:r>
              <w:rPr>
                <w:rFonts w:hint="eastAsia"/>
                <w:sz w:val="24"/>
                <w:szCs w:val="24"/>
              </w:rPr>
              <w:t>中标人提供生产、仓储各视角视频监控，采购人可以随时调取相关视频内容，防止材料和产品遗失、掉包等情况发生。</w:t>
            </w:r>
          </w:p>
          <w:p w:rsidR="00744179" w:rsidRDefault="00744179" w:rsidP="004B3A67">
            <w:pPr>
              <w:rPr>
                <w:rFonts w:hint="eastAsia"/>
                <w:sz w:val="24"/>
                <w:szCs w:val="24"/>
              </w:rPr>
            </w:pPr>
            <w:r>
              <w:rPr>
                <w:rFonts w:hint="eastAsia"/>
                <w:sz w:val="24"/>
                <w:szCs w:val="24"/>
              </w:rPr>
              <w:t xml:space="preserve">2.4 </w:t>
            </w:r>
            <w:r>
              <w:rPr>
                <w:rFonts w:hint="eastAsia"/>
                <w:sz w:val="24"/>
                <w:szCs w:val="24"/>
              </w:rPr>
              <w:t>仓储、装车时抽检</w:t>
            </w:r>
          </w:p>
          <w:p w:rsidR="00744179" w:rsidRDefault="00744179" w:rsidP="004B3A67">
            <w:pPr>
              <w:rPr>
                <w:rFonts w:hint="eastAsia"/>
                <w:sz w:val="24"/>
                <w:szCs w:val="24"/>
              </w:rPr>
            </w:pPr>
            <w:r>
              <w:rPr>
                <w:rFonts w:hint="eastAsia"/>
                <w:sz w:val="24"/>
                <w:szCs w:val="24"/>
              </w:rPr>
              <w:t>生产完成后，采购人配合家具五金检测单位赴仓储地清点数量，并随机抽检相关产品。</w:t>
            </w:r>
          </w:p>
          <w:p w:rsidR="00744179" w:rsidRDefault="00744179" w:rsidP="004B3A67">
            <w:pPr>
              <w:rPr>
                <w:rFonts w:hint="eastAsia"/>
                <w:sz w:val="24"/>
                <w:szCs w:val="24"/>
              </w:rPr>
            </w:pPr>
            <w:r>
              <w:rPr>
                <w:rFonts w:hint="eastAsia"/>
                <w:sz w:val="24"/>
                <w:szCs w:val="24"/>
              </w:rPr>
              <w:t>3.</w:t>
            </w:r>
            <w:r>
              <w:rPr>
                <w:rFonts w:hint="eastAsia"/>
                <w:sz w:val="24"/>
                <w:szCs w:val="24"/>
              </w:rPr>
              <w:t>后期</w:t>
            </w:r>
          </w:p>
          <w:p w:rsidR="00744179" w:rsidRDefault="00744179" w:rsidP="004B3A67">
            <w:pPr>
              <w:rPr>
                <w:rFonts w:hint="eastAsia"/>
                <w:sz w:val="24"/>
                <w:szCs w:val="24"/>
              </w:rPr>
            </w:pPr>
            <w:r>
              <w:rPr>
                <w:rFonts w:hint="eastAsia"/>
                <w:sz w:val="24"/>
                <w:szCs w:val="24"/>
              </w:rPr>
              <w:t xml:space="preserve">3.1 </w:t>
            </w:r>
            <w:r>
              <w:rPr>
                <w:rFonts w:hint="eastAsia"/>
                <w:sz w:val="24"/>
                <w:szCs w:val="24"/>
              </w:rPr>
              <w:t>生产安装</w:t>
            </w:r>
          </w:p>
          <w:p w:rsidR="00744179" w:rsidRPr="0022370B" w:rsidRDefault="00744179" w:rsidP="004B3A67">
            <w:pPr>
              <w:rPr>
                <w:rFonts w:hint="eastAsia"/>
                <w:sz w:val="24"/>
                <w:szCs w:val="24"/>
              </w:rPr>
            </w:pPr>
            <w:r>
              <w:rPr>
                <w:rFonts w:hint="eastAsia"/>
                <w:sz w:val="24"/>
                <w:szCs w:val="24"/>
              </w:rPr>
              <w:t>采购人</w:t>
            </w:r>
            <w:r w:rsidRPr="0022370B">
              <w:rPr>
                <w:rFonts w:hint="eastAsia"/>
                <w:sz w:val="24"/>
                <w:szCs w:val="24"/>
              </w:rPr>
              <w:t>派人（含物业人员）现场监督家具安装过程，包括清点数量、</w:t>
            </w:r>
            <w:r w:rsidRPr="0022370B">
              <w:rPr>
                <w:rFonts w:hint="eastAsia"/>
                <w:sz w:val="24"/>
                <w:szCs w:val="24"/>
              </w:rPr>
              <w:lastRenderedPageBreak/>
              <w:t>安装点位情况。</w:t>
            </w:r>
          </w:p>
          <w:p w:rsidR="00744179" w:rsidRPr="0022370B" w:rsidRDefault="00744179" w:rsidP="004B3A67">
            <w:pPr>
              <w:rPr>
                <w:rFonts w:hint="eastAsia"/>
                <w:sz w:val="24"/>
                <w:szCs w:val="24"/>
              </w:rPr>
            </w:pPr>
            <w:r w:rsidRPr="0022370B">
              <w:rPr>
                <w:rFonts w:hint="eastAsia"/>
                <w:sz w:val="24"/>
                <w:szCs w:val="24"/>
              </w:rPr>
              <w:t xml:space="preserve">3.2 </w:t>
            </w:r>
            <w:r w:rsidRPr="0022370B">
              <w:rPr>
                <w:rFonts w:hint="eastAsia"/>
                <w:sz w:val="24"/>
                <w:szCs w:val="24"/>
              </w:rPr>
              <w:t>验收</w:t>
            </w:r>
          </w:p>
          <w:p w:rsidR="00744179" w:rsidRDefault="00744179" w:rsidP="004B3A67">
            <w:pPr>
              <w:rPr>
                <w:rFonts w:hint="eastAsia"/>
                <w:sz w:val="24"/>
                <w:szCs w:val="24"/>
              </w:rPr>
            </w:pPr>
            <w:r w:rsidRPr="0022370B">
              <w:rPr>
                <w:rFonts w:hint="eastAsia"/>
                <w:sz w:val="24"/>
                <w:szCs w:val="24"/>
              </w:rPr>
              <w:t>采购人条件保障部进行预验收，后由采购中心组织专家进行专业验收，专业验收时开启原封存样品一一对照，不符合要求的进行整改，整改完成后方能验收合格。</w:t>
            </w:r>
          </w:p>
        </w:tc>
      </w:tr>
    </w:tbl>
    <w:p w:rsidR="00744179" w:rsidRDefault="00744179" w:rsidP="00744179">
      <w:pPr>
        <w:spacing w:line="360" w:lineRule="auto"/>
        <w:ind w:left="269" w:hangingChars="112" w:hanging="269"/>
        <w:outlineLvl w:val="1"/>
        <w:rPr>
          <w:rFonts w:hint="eastAsia"/>
          <w:color w:val="000000"/>
          <w:sz w:val="24"/>
          <w:szCs w:val="24"/>
        </w:rPr>
      </w:pPr>
      <w:bookmarkStart w:id="1" w:name="_Toc4284"/>
    </w:p>
    <w:p w:rsidR="00744179" w:rsidRDefault="00744179" w:rsidP="00744179">
      <w:pPr>
        <w:spacing w:line="360" w:lineRule="auto"/>
        <w:ind w:left="270" w:hangingChars="112" w:hanging="270"/>
        <w:outlineLvl w:val="1"/>
        <w:rPr>
          <w:rFonts w:hint="eastAsia"/>
          <w:b/>
          <w:sz w:val="24"/>
          <w:szCs w:val="24"/>
        </w:rPr>
      </w:pPr>
      <w:r>
        <w:rPr>
          <w:rFonts w:hint="eastAsia"/>
          <w:b/>
          <w:sz w:val="24"/>
          <w:szCs w:val="24"/>
        </w:rPr>
        <w:t>（二）采购资金的支付方式、时间、条件</w:t>
      </w:r>
      <w:bookmarkEnd w:id="1"/>
    </w:p>
    <w:p w:rsidR="00744179" w:rsidRPr="0022370B" w:rsidRDefault="00744179" w:rsidP="00744179">
      <w:pPr>
        <w:spacing w:line="360" w:lineRule="auto"/>
        <w:ind w:firstLineChars="200" w:firstLine="482"/>
        <w:rPr>
          <w:rFonts w:hint="eastAsia"/>
          <w:sz w:val="24"/>
          <w:szCs w:val="24"/>
        </w:rPr>
      </w:pPr>
      <w:r w:rsidRPr="0022370B">
        <w:rPr>
          <w:rFonts w:hint="eastAsia"/>
          <w:b/>
          <w:bCs/>
          <w:sz w:val="24"/>
          <w:szCs w:val="24"/>
        </w:rPr>
        <w:t>1</w:t>
      </w:r>
      <w:r w:rsidRPr="0022370B">
        <w:rPr>
          <w:rFonts w:hint="eastAsia"/>
          <w:b/>
          <w:bCs/>
          <w:sz w:val="24"/>
          <w:szCs w:val="24"/>
        </w:rPr>
        <w:t>、履约保证金：</w:t>
      </w:r>
      <w:r w:rsidRPr="0022370B">
        <w:rPr>
          <w:rFonts w:hint="eastAsia"/>
          <w:sz w:val="24"/>
          <w:szCs w:val="24"/>
        </w:rPr>
        <w:t>合同签订</w:t>
      </w:r>
      <w:r>
        <w:rPr>
          <w:rFonts w:hint="eastAsia"/>
          <w:sz w:val="24"/>
          <w:szCs w:val="24"/>
        </w:rPr>
        <w:t>后</w:t>
      </w:r>
      <w:r w:rsidRPr="0022370B">
        <w:rPr>
          <w:rFonts w:hint="eastAsia"/>
          <w:sz w:val="24"/>
          <w:szCs w:val="24"/>
        </w:rPr>
        <w:t>，中标人应向采购人缴纳合同总金额的</w:t>
      </w:r>
      <w:r w:rsidRPr="0022370B">
        <w:rPr>
          <w:rFonts w:hint="eastAsia"/>
          <w:sz w:val="24"/>
          <w:szCs w:val="24"/>
        </w:rPr>
        <w:t>5%</w:t>
      </w:r>
      <w:r w:rsidRPr="0022370B">
        <w:rPr>
          <w:rFonts w:hint="eastAsia"/>
          <w:sz w:val="24"/>
          <w:szCs w:val="24"/>
        </w:rPr>
        <w:t>作为履约保证金，履约保证金</w:t>
      </w:r>
      <w:proofErr w:type="gramStart"/>
      <w:r w:rsidRPr="0022370B">
        <w:rPr>
          <w:rFonts w:hint="eastAsia"/>
          <w:sz w:val="24"/>
          <w:szCs w:val="24"/>
        </w:rPr>
        <w:t>自全部</w:t>
      </w:r>
      <w:proofErr w:type="gramEnd"/>
      <w:r w:rsidRPr="0022370B">
        <w:rPr>
          <w:rFonts w:hint="eastAsia"/>
          <w:sz w:val="24"/>
          <w:szCs w:val="24"/>
        </w:rPr>
        <w:t>货物验收合格后，由采购人确认中标人合同主要义务履行完毕后无息退还。</w:t>
      </w:r>
    </w:p>
    <w:p w:rsidR="00744179" w:rsidRPr="0022370B" w:rsidRDefault="00744179" w:rsidP="00744179">
      <w:pPr>
        <w:spacing w:line="360" w:lineRule="auto"/>
        <w:ind w:firstLineChars="200" w:firstLine="482"/>
        <w:rPr>
          <w:rFonts w:hint="eastAsia"/>
          <w:sz w:val="24"/>
          <w:szCs w:val="24"/>
        </w:rPr>
      </w:pPr>
      <w:r w:rsidRPr="0022370B">
        <w:rPr>
          <w:rFonts w:hint="eastAsia"/>
          <w:b/>
          <w:bCs/>
          <w:sz w:val="24"/>
          <w:szCs w:val="24"/>
        </w:rPr>
        <w:t>2</w:t>
      </w:r>
      <w:r w:rsidRPr="0022370B">
        <w:rPr>
          <w:rFonts w:hint="eastAsia"/>
          <w:b/>
          <w:bCs/>
          <w:sz w:val="24"/>
          <w:szCs w:val="24"/>
        </w:rPr>
        <w:t>、质量保证金：</w:t>
      </w:r>
      <w:r w:rsidRPr="0022370B">
        <w:rPr>
          <w:rFonts w:hint="eastAsia"/>
          <w:sz w:val="24"/>
          <w:szCs w:val="24"/>
        </w:rPr>
        <w:t>全部货物提交验收时，中标人未申请退回履约保证金的，履约保证金在全部货物验收合格后自动转为质量保证金；中标人申请退回履约保证金的，中标人应在全部货物提交验收时向采购人缴纳合同金额的</w:t>
      </w:r>
      <w:r w:rsidRPr="0022370B">
        <w:rPr>
          <w:rFonts w:hint="eastAsia"/>
          <w:sz w:val="24"/>
          <w:szCs w:val="24"/>
        </w:rPr>
        <w:t>5%</w:t>
      </w:r>
      <w:r w:rsidRPr="0022370B">
        <w:rPr>
          <w:rFonts w:hint="eastAsia"/>
          <w:sz w:val="24"/>
          <w:szCs w:val="24"/>
        </w:rPr>
        <w:t>作为质量保证金。若货款支付中已预留质量保证金的，本款约定的质量保证金金额与货款预留的质量保证金金额叠加，均作为质量保证金。质量保证金在验收合格之日起满一年后无任何质量和服务问题后无息退回给中标人。</w:t>
      </w:r>
    </w:p>
    <w:p w:rsidR="00744179" w:rsidRPr="0022370B" w:rsidRDefault="00744179" w:rsidP="00744179">
      <w:pPr>
        <w:spacing w:line="360" w:lineRule="auto"/>
        <w:ind w:firstLineChars="200" w:firstLine="482"/>
        <w:rPr>
          <w:rFonts w:hint="eastAsia"/>
          <w:sz w:val="24"/>
          <w:szCs w:val="24"/>
        </w:rPr>
      </w:pPr>
      <w:r w:rsidRPr="0022370B">
        <w:rPr>
          <w:rFonts w:hint="eastAsia"/>
          <w:b/>
          <w:bCs/>
          <w:sz w:val="24"/>
          <w:szCs w:val="24"/>
        </w:rPr>
        <w:t>3</w:t>
      </w:r>
      <w:r w:rsidRPr="0022370B">
        <w:rPr>
          <w:rFonts w:hint="eastAsia"/>
          <w:b/>
          <w:bCs/>
          <w:sz w:val="24"/>
          <w:szCs w:val="24"/>
        </w:rPr>
        <w:t>、付款方式：</w:t>
      </w:r>
      <w:r w:rsidRPr="0022370B">
        <w:rPr>
          <w:rFonts w:hint="eastAsia"/>
          <w:sz w:val="24"/>
          <w:szCs w:val="24"/>
        </w:rPr>
        <w:t>采购人于货物验收合格后</w:t>
      </w:r>
      <w:r w:rsidRPr="0022370B">
        <w:rPr>
          <w:rFonts w:hint="eastAsia"/>
          <w:sz w:val="24"/>
          <w:szCs w:val="24"/>
        </w:rPr>
        <w:t>30</w:t>
      </w:r>
      <w:r w:rsidRPr="0022370B">
        <w:rPr>
          <w:rFonts w:hint="eastAsia"/>
          <w:sz w:val="24"/>
          <w:szCs w:val="24"/>
        </w:rPr>
        <w:t>个工作日内将货款全部支付给中标人，中标人在采购人支付款项前</w:t>
      </w:r>
      <w:r w:rsidRPr="0022370B">
        <w:rPr>
          <w:rFonts w:hint="eastAsia"/>
          <w:sz w:val="24"/>
          <w:szCs w:val="24"/>
        </w:rPr>
        <w:t>15</w:t>
      </w:r>
      <w:r w:rsidRPr="0022370B">
        <w:rPr>
          <w:rFonts w:hint="eastAsia"/>
          <w:sz w:val="24"/>
          <w:szCs w:val="24"/>
        </w:rPr>
        <w:t>个工作日开具并向采购人提供当次支付金额的符合规定的增值税专用发票。</w:t>
      </w:r>
    </w:p>
    <w:p w:rsidR="00744179" w:rsidRDefault="00744179" w:rsidP="00744179">
      <w:pPr>
        <w:widowControl/>
        <w:shd w:val="clear" w:color="000000" w:fill="FFFFFF"/>
        <w:spacing w:line="360" w:lineRule="auto"/>
        <w:jc w:val="left"/>
        <w:rPr>
          <w:rFonts w:hint="eastAsia"/>
          <w:color w:val="000000"/>
          <w:sz w:val="24"/>
          <w:szCs w:val="24"/>
        </w:rPr>
      </w:pPr>
      <w:r>
        <w:rPr>
          <w:rFonts w:hint="eastAsia"/>
          <w:b/>
          <w:sz w:val="24"/>
          <w:szCs w:val="24"/>
        </w:rPr>
        <w:t>（三）技术要求</w:t>
      </w:r>
    </w:p>
    <w:p w:rsidR="00744179" w:rsidRDefault="00744179" w:rsidP="00744179">
      <w:pPr>
        <w:spacing w:line="360" w:lineRule="auto"/>
        <w:rPr>
          <w:rFonts w:hint="eastAsia"/>
          <w:b/>
          <w:bCs/>
          <w:sz w:val="24"/>
          <w:szCs w:val="24"/>
        </w:rPr>
      </w:pPr>
      <w:r>
        <w:rPr>
          <w:rFonts w:hint="eastAsia"/>
          <w:b/>
          <w:bCs/>
          <w:sz w:val="24"/>
          <w:szCs w:val="24"/>
        </w:rPr>
        <w:t>1</w:t>
      </w:r>
      <w:r>
        <w:rPr>
          <w:rFonts w:hint="eastAsia"/>
          <w:b/>
          <w:bCs/>
          <w:sz w:val="24"/>
          <w:szCs w:val="24"/>
        </w:rPr>
        <w:t>、需实现的功能或者目标：</w:t>
      </w:r>
      <w:r>
        <w:rPr>
          <w:rFonts w:hint="eastAsia"/>
          <w:sz w:val="24"/>
          <w:szCs w:val="24"/>
        </w:rPr>
        <w:t>满足之江实验室日常生活的需要。</w:t>
      </w:r>
    </w:p>
    <w:p w:rsidR="00744179" w:rsidRDefault="00744179" w:rsidP="00744179">
      <w:pPr>
        <w:spacing w:line="360" w:lineRule="auto"/>
        <w:rPr>
          <w:rFonts w:hint="eastAsia"/>
          <w:b/>
          <w:bCs/>
          <w:sz w:val="24"/>
          <w:szCs w:val="24"/>
        </w:rPr>
      </w:pPr>
      <w:r>
        <w:rPr>
          <w:rFonts w:hint="eastAsia"/>
          <w:b/>
          <w:bCs/>
          <w:sz w:val="24"/>
          <w:szCs w:val="24"/>
        </w:rPr>
        <w:t>2</w:t>
      </w:r>
      <w:r>
        <w:rPr>
          <w:rFonts w:hint="eastAsia"/>
          <w:b/>
          <w:bCs/>
          <w:sz w:val="24"/>
          <w:szCs w:val="24"/>
        </w:rPr>
        <w:t>、需执行的国家相关标准、行业标准、地方标准或者其他标准、规范：</w:t>
      </w:r>
      <w:r>
        <w:rPr>
          <w:rFonts w:hint="eastAsia"/>
          <w:sz w:val="24"/>
          <w:szCs w:val="24"/>
        </w:rPr>
        <w:t>有强制性标准的执行国家强制性标准，无的统一执行最新相关标准、规范。</w:t>
      </w:r>
    </w:p>
    <w:p w:rsidR="00744179" w:rsidRPr="00744179" w:rsidRDefault="00744179" w:rsidP="00744179">
      <w:pPr>
        <w:spacing w:line="360" w:lineRule="auto"/>
        <w:rPr>
          <w:rFonts w:hint="eastAsia"/>
          <w:b/>
          <w:bCs/>
          <w:sz w:val="24"/>
          <w:szCs w:val="24"/>
        </w:rPr>
      </w:pPr>
      <w:r w:rsidRPr="00744179">
        <w:rPr>
          <w:rFonts w:hint="eastAsia"/>
          <w:b/>
          <w:bCs/>
          <w:sz w:val="24"/>
          <w:szCs w:val="24"/>
        </w:rPr>
        <w:t>3</w:t>
      </w:r>
      <w:r w:rsidRPr="00744179">
        <w:rPr>
          <w:rFonts w:hint="eastAsia"/>
          <w:b/>
          <w:bCs/>
          <w:sz w:val="24"/>
          <w:szCs w:val="24"/>
        </w:rPr>
        <w:t>、需满足的质量、安全、技术规格、物理特性等要求。</w:t>
      </w:r>
    </w:p>
    <w:p w:rsidR="00744179" w:rsidRDefault="00744179" w:rsidP="00744179">
      <w:pPr>
        <w:rPr>
          <w:b/>
          <w:bCs/>
          <w:sz w:val="24"/>
          <w:szCs w:val="24"/>
        </w:rPr>
      </w:pPr>
      <w:r w:rsidRPr="00744179">
        <w:rPr>
          <w:rFonts w:hint="eastAsia"/>
          <w:b/>
          <w:bCs/>
          <w:sz w:val="24"/>
          <w:szCs w:val="24"/>
        </w:rPr>
        <w:t>4</w:t>
      </w:r>
      <w:r w:rsidRPr="00744179">
        <w:rPr>
          <w:rFonts w:hint="eastAsia"/>
          <w:b/>
          <w:bCs/>
          <w:sz w:val="24"/>
          <w:szCs w:val="24"/>
        </w:rPr>
        <w:t>、公寓、食堂平面图见附图一、附图二。</w:t>
      </w:r>
    </w:p>
    <w:p w:rsidR="00744179" w:rsidRDefault="00744179">
      <w:pPr>
        <w:widowControl/>
        <w:jc w:val="left"/>
        <w:rPr>
          <w:b/>
          <w:bCs/>
          <w:sz w:val="24"/>
          <w:szCs w:val="24"/>
        </w:rPr>
      </w:pPr>
      <w:r>
        <w:rPr>
          <w:b/>
          <w:bCs/>
          <w:sz w:val="24"/>
          <w:szCs w:val="24"/>
        </w:rPr>
        <w:br w:type="page"/>
      </w:r>
    </w:p>
    <w:p w:rsidR="00744179" w:rsidRDefault="00744179" w:rsidP="00744179">
      <w:pPr>
        <w:sectPr w:rsidR="00744179">
          <w:footerReference w:type="default" r:id="rId8"/>
          <w:pgSz w:w="11906" w:h="16838"/>
          <w:pgMar w:top="1440" w:right="1800" w:bottom="1440" w:left="1800" w:header="851" w:footer="992" w:gutter="0"/>
          <w:cols w:space="425"/>
          <w:docGrid w:type="lines" w:linePitch="312"/>
        </w:sectPr>
      </w:pPr>
    </w:p>
    <w:p w:rsidR="00744179" w:rsidRDefault="00744179" w:rsidP="00744179">
      <w:pPr>
        <w:spacing w:line="360" w:lineRule="auto"/>
        <w:outlineLvl w:val="2"/>
        <w:rPr>
          <w:rFonts w:hint="eastAsia"/>
          <w:b/>
          <w:bCs/>
          <w:sz w:val="24"/>
          <w:szCs w:val="24"/>
        </w:rPr>
      </w:pPr>
      <w:r>
        <w:rPr>
          <w:rFonts w:hint="eastAsia"/>
          <w:b/>
          <w:bCs/>
          <w:sz w:val="24"/>
          <w:szCs w:val="24"/>
        </w:rPr>
        <w:lastRenderedPageBreak/>
        <w:t>标项</w:t>
      </w:r>
      <w:proofErr w:type="gramStart"/>
      <w:r>
        <w:rPr>
          <w:rFonts w:hint="eastAsia"/>
          <w:b/>
          <w:bCs/>
          <w:sz w:val="24"/>
          <w:szCs w:val="24"/>
        </w:rPr>
        <w:t>一</w:t>
      </w:r>
      <w:proofErr w:type="gramEnd"/>
      <w:r>
        <w:rPr>
          <w:rFonts w:hint="eastAsia"/>
          <w:b/>
          <w:bCs/>
          <w:sz w:val="24"/>
          <w:szCs w:val="24"/>
        </w:rPr>
        <w:t>：公寓家具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7"/>
        <w:gridCol w:w="1417"/>
        <w:gridCol w:w="993"/>
        <w:gridCol w:w="1417"/>
        <w:gridCol w:w="6379"/>
        <w:gridCol w:w="3171"/>
      </w:tblGrid>
      <w:tr w:rsidR="00744179" w:rsidTr="004B3A67">
        <w:trPr>
          <w:trHeight w:val="567"/>
          <w:jc w:val="center"/>
        </w:trPr>
        <w:tc>
          <w:tcPr>
            <w:tcW w:w="797" w:type="dxa"/>
            <w:vAlign w:val="center"/>
          </w:tcPr>
          <w:p w:rsidR="00744179" w:rsidRDefault="00744179" w:rsidP="004B3A67">
            <w:pPr>
              <w:jc w:val="center"/>
              <w:rPr>
                <w:rFonts w:hint="eastAsia"/>
                <w:b/>
                <w:bCs/>
                <w:sz w:val="24"/>
                <w:szCs w:val="24"/>
              </w:rPr>
            </w:pPr>
            <w:r>
              <w:rPr>
                <w:rFonts w:hint="eastAsia"/>
                <w:b/>
                <w:bCs/>
                <w:sz w:val="24"/>
                <w:szCs w:val="24"/>
              </w:rPr>
              <w:t>序号</w:t>
            </w:r>
          </w:p>
        </w:tc>
        <w:tc>
          <w:tcPr>
            <w:tcW w:w="1417" w:type="dxa"/>
            <w:vAlign w:val="center"/>
          </w:tcPr>
          <w:p w:rsidR="00744179" w:rsidRDefault="00744179" w:rsidP="004B3A67">
            <w:pPr>
              <w:jc w:val="center"/>
              <w:rPr>
                <w:rFonts w:hint="eastAsia"/>
                <w:b/>
                <w:bCs/>
                <w:sz w:val="24"/>
                <w:szCs w:val="24"/>
              </w:rPr>
            </w:pPr>
            <w:r>
              <w:rPr>
                <w:rFonts w:hint="eastAsia"/>
                <w:b/>
                <w:bCs/>
                <w:sz w:val="24"/>
                <w:szCs w:val="24"/>
              </w:rPr>
              <w:t>货物名称</w:t>
            </w:r>
          </w:p>
        </w:tc>
        <w:tc>
          <w:tcPr>
            <w:tcW w:w="993" w:type="dxa"/>
            <w:vAlign w:val="center"/>
          </w:tcPr>
          <w:p w:rsidR="00744179" w:rsidRDefault="00744179" w:rsidP="004B3A67">
            <w:pPr>
              <w:jc w:val="center"/>
              <w:rPr>
                <w:rFonts w:hint="eastAsia"/>
                <w:b/>
                <w:bCs/>
                <w:sz w:val="24"/>
                <w:szCs w:val="24"/>
              </w:rPr>
            </w:pPr>
            <w:r>
              <w:rPr>
                <w:rFonts w:hint="eastAsia"/>
                <w:b/>
                <w:bCs/>
                <w:sz w:val="24"/>
                <w:szCs w:val="24"/>
              </w:rPr>
              <w:t>数量</w:t>
            </w:r>
          </w:p>
        </w:tc>
        <w:tc>
          <w:tcPr>
            <w:tcW w:w="1417" w:type="dxa"/>
            <w:vAlign w:val="center"/>
          </w:tcPr>
          <w:p w:rsidR="00744179" w:rsidRDefault="00744179" w:rsidP="004B3A67">
            <w:pPr>
              <w:jc w:val="center"/>
              <w:rPr>
                <w:rFonts w:hint="eastAsia"/>
                <w:b/>
                <w:bCs/>
                <w:sz w:val="24"/>
                <w:szCs w:val="24"/>
              </w:rPr>
            </w:pPr>
            <w:r>
              <w:rPr>
                <w:rFonts w:hint="eastAsia"/>
                <w:b/>
                <w:bCs/>
                <w:sz w:val="24"/>
                <w:szCs w:val="24"/>
              </w:rPr>
              <w:t>规格</w:t>
            </w:r>
            <w:r>
              <w:rPr>
                <w:rFonts w:hint="eastAsia"/>
                <w:b/>
                <w:bCs/>
                <w:sz w:val="24"/>
                <w:szCs w:val="24"/>
              </w:rPr>
              <w:t>mm</w:t>
            </w:r>
          </w:p>
        </w:tc>
        <w:tc>
          <w:tcPr>
            <w:tcW w:w="6379" w:type="dxa"/>
            <w:vAlign w:val="center"/>
          </w:tcPr>
          <w:p w:rsidR="00744179" w:rsidRDefault="00744179" w:rsidP="004B3A67">
            <w:pPr>
              <w:jc w:val="center"/>
              <w:rPr>
                <w:rFonts w:hint="eastAsia"/>
                <w:b/>
                <w:bCs/>
                <w:sz w:val="24"/>
                <w:szCs w:val="24"/>
              </w:rPr>
            </w:pPr>
            <w:r>
              <w:rPr>
                <w:rFonts w:hint="eastAsia"/>
                <w:b/>
                <w:bCs/>
                <w:sz w:val="24"/>
                <w:szCs w:val="24"/>
              </w:rPr>
              <w:t>功能及技术参数等</w:t>
            </w:r>
          </w:p>
        </w:tc>
        <w:tc>
          <w:tcPr>
            <w:tcW w:w="3171" w:type="dxa"/>
            <w:vAlign w:val="center"/>
          </w:tcPr>
          <w:p w:rsidR="00744179" w:rsidRDefault="00744179" w:rsidP="004B3A67">
            <w:pPr>
              <w:jc w:val="center"/>
              <w:rPr>
                <w:rFonts w:hint="eastAsia"/>
                <w:b/>
                <w:bCs/>
                <w:sz w:val="24"/>
                <w:szCs w:val="24"/>
              </w:rPr>
            </w:pPr>
            <w:r>
              <w:rPr>
                <w:rFonts w:hint="eastAsia"/>
                <w:b/>
                <w:bCs/>
                <w:sz w:val="24"/>
                <w:szCs w:val="24"/>
              </w:rPr>
              <w:t>参考图片</w:t>
            </w:r>
          </w:p>
        </w:tc>
      </w:tr>
      <w:tr w:rsidR="00744179" w:rsidTr="004B3A67">
        <w:trPr>
          <w:trHeight w:val="567"/>
          <w:jc w:val="center"/>
        </w:trPr>
        <w:tc>
          <w:tcPr>
            <w:tcW w:w="14174" w:type="dxa"/>
            <w:gridSpan w:val="6"/>
            <w:vAlign w:val="center"/>
          </w:tcPr>
          <w:p w:rsidR="00744179" w:rsidRDefault="00744179" w:rsidP="004B3A67">
            <w:pPr>
              <w:jc w:val="left"/>
              <w:rPr>
                <w:rFonts w:hint="eastAsia"/>
                <w:b/>
                <w:bCs/>
                <w:sz w:val="24"/>
                <w:szCs w:val="24"/>
              </w:rPr>
            </w:pPr>
            <w:r>
              <w:rPr>
                <w:rFonts w:hint="eastAsia"/>
                <w:b/>
                <w:sz w:val="24"/>
              </w:rPr>
              <w:t>户型</w:t>
            </w:r>
            <w:r>
              <w:rPr>
                <w:b/>
                <w:sz w:val="24"/>
              </w:rPr>
              <w:t>A</w:t>
            </w:r>
            <w:r>
              <w:rPr>
                <w:rFonts w:hint="eastAsia"/>
                <w:b/>
                <w:sz w:val="24"/>
              </w:rPr>
              <w:t>（</w:t>
            </w:r>
            <w:r>
              <w:rPr>
                <w:b/>
                <w:sz w:val="24"/>
              </w:rPr>
              <w:t>48</w:t>
            </w:r>
            <w:r>
              <w:rPr>
                <w:b/>
                <w:sz w:val="24"/>
              </w:rPr>
              <w:t>间</w:t>
            </w:r>
            <w:r>
              <w:rPr>
                <w:rFonts w:hint="eastAsia"/>
                <w:b/>
                <w:sz w:val="24"/>
              </w:rPr>
              <w:t>）</w:t>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1</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圆餐桌</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48</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φ</w:t>
            </w:r>
            <w:r>
              <w:rPr>
                <w:rFonts w:hint="eastAsia"/>
                <w:color w:val="000000"/>
                <w:sz w:val="24"/>
                <w:szCs w:val="24"/>
              </w:rPr>
              <w:t>900*750</w:t>
            </w:r>
          </w:p>
        </w:tc>
        <w:tc>
          <w:tcPr>
            <w:tcW w:w="6379" w:type="dxa"/>
            <w:vAlign w:val="center"/>
          </w:tcPr>
          <w:p w:rsidR="00744179" w:rsidRDefault="00744179" w:rsidP="004B3A67">
            <w:pPr>
              <w:rPr>
                <w:sz w:val="24"/>
                <w:szCs w:val="24"/>
              </w:rPr>
            </w:pPr>
            <w:r>
              <w:rPr>
                <w:rFonts w:hint="eastAsia"/>
                <w:sz w:val="24"/>
                <w:szCs w:val="24"/>
              </w:rPr>
              <w:t>1.</w:t>
            </w:r>
            <w:r>
              <w:rPr>
                <w:rFonts w:hint="eastAsia"/>
                <w:sz w:val="24"/>
                <w:szCs w:val="24"/>
              </w:rPr>
              <w:t>台面采用优质</w:t>
            </w:r>
            <w:r>
              <w:rPr>
                <w:rFonts w:hint="eastAsia"/>
                <w:sz w:val="24"/>
                <w:szCs w:val="24"/>
              </w:rPr>
              <w:t>12MM</w:t>
            </w:r>
            <w:r>
              <w:rPr>
                <w:rFonts w:hint="eastAsia"/>
                <w:sz w:val="24"/>
                <w:szCs w:val="24"/>
              </w:rPr>
              <w:t>进口岩板台面，防火耐高温，零渗漏不吸污，防刮耐磨，耐腐蚀易清洁，环保不褪色；</w:t>
            </w:r>
            <w:r>
              <w:rPr>
                <w:rFonts w:hint="eastAsia"/>
                <w:sz w:val="24"/>
                <w:szCs w:val="24"/>
              </w:rPr>
              <w:br/>
              <w:t>2.</w:t>
            </w:r>
            <w:r>
              <w:rPr>
                <w:rFonts w:hint="eastAsia"/>
                <w:sz w:val="24"/>
                <w:szCs w:val="24"/>
              </w:rPr>
              <w:t>承托底板：选用进口实木多层板，不易变形强度大，甲醛释放量＜</w:t>
            </w:r>
            <w:r>
              <w:rPr>
                <w:rFonts w:hint="eastAsia"/>
                <w:sz w:val="24"/>
                <w:szCs w:val="24"/>
              </w:rPr>
              <w:t>0.05mg/m3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底座：不锈钢拉丝古铜色底座，结构稳固，承重性能好，耐用性佳。</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979775" cy="808459"/>
                  <wp:effectExtent l="57150" t="57150" r="106680" b="106045"/>
                  <wp:docPr id="138" name="图片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图片 1"/>
                          <pic:cNvPicPr/>
                        </pic:nvPicPr>
                        <pic:blipFill>
                          <a:blip r:embed="rId9"/>
                          <a:stretch>
                            <a:fillRect/>
                          </a:stretch>
                        </pic:blipFill>
                        <pic:spPr>
                          <a:xfrm>
                            <a:off x="0" y="0"/>
                            <a:ext cx="979170" cy="808355"/>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2</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单椅</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192</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常规</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所有外露木质部件均采用白蜡木原木实木，经干燥、防虫、防腐处理，含水率</w:t>
            </w:r>
            <w:r>
              <w:rPr>
                <w:rFonts w:hint="eastAsia"/>
                <w:sz w:val="24"/>
                <w:szCs w:val="24"/>
              </w:rPr>
              <w:t>8%-15%</w:t>
            </w:r>
            <w:r>
              <w:rPr>
                <w:rFonts w:hint="eastAsia"/>
                <w:sz w:val="24"/>
                <w:szCs w:val="24"/>
              </w:rPr>
              <w:t>，</w:t>
            </w:r>
            <w:proofErr w:type="gramStart"/>
            <w:r>
              <w:rPr>
                <w:rFonts w:hint="eastAsia"/>
                <w:sz w:val="24"/>
                <w:szCs w:val="24"/>
              </w:rPr>
              <w:t>不</w:t>
            </w:r>
            <w:proofErr w:type="gramEnd"/>
            <w:r>
              <w:rPr>
                <w:rFonts w:hint="eastAsia"/>
                <w:sz w:val="24"/>
                <w:szCs w:val="24"/>
              </w:rPr>
              <w:t>翘曲、不变形，无节疤、无虫眼；</w:t>
            </w:r>
            <w:r>
              <w:rPr>
                <w:rFonts w:hint="eastAsia"/>
                <w:sz w:val="24"/>
                <w:szCs w:val="24"/>
              </w:rPr>
              <w:br/>
              <w:t>2.</w:t>
            </w:r>
            <w:r>
              <w:rPr>
                <w:rFonts w:hint="eastAsia"/>
                <w:sz w:val="24"/>
                <w:szCs w:val="24"/>
              </w:rPr>
              <w:t>各部件用料规格自行深化，符合人体工程学并力求良好的视觉效果和结构稳固性；</w:t>
            </w:r>
            <w:r>
              <w:rPr>
                <w:rFonts w:hint="eastAsia"/>
                <w:sz w:val="24"/>
                <w:szCs w:val="24"/>
              </w:rPr>
              <w:br/>
              <w:t>3.</w:t>
            </w:r>
            <w:r>
              <w:rPr>
                <w:rFonts w:hint="eastAsia"/>
                <w:sz w:val="24"/>
                <w:szCs w:val="24"/>
              </w:rPr>
              <w:t>座板及靠背硬质杂木基础，内填高回弹海绵，覆面优质亚麻面料；</w:t>
            </w:r>
            <w:r>
              <w:rPr>
                <w:rFonts w:hint="eastAsia"/>
                <w:sz w:val="24"/>
                <w:szCs w:val="24"/>
              </w:rPr>
              <w:br/>
              <w:t>4.</w:t>
            </w:r>
            <w:r>
              <w:rPr>
                <w:rFonts w:hint="eastAsia"/>
                <w:sz w:val="24"/>
                <w:szCs w:val="24"/>
              </w:rPr>
              <w:t>木质部件表面经</w:t>
            </w:r>
            <w:r>
              <w:rPr>
                <w:rFonts w:hint="eastAsia"/>
                <w:sz w:val="24"/>
                <w:szCs w:val="24"/>
              </w:rPr>
              <w:t>180</w:t>
            </w:r>
            <w:r>
              <w:rPr>
                <w:rFonts w:hint="eastAsia"/>
                <w:sz w:val="24"/>
                <w:szCs w:val="24"/>
              </w:rPr>
              <w:t>目砂纸打磨后进口木腊油分三道涂刷，每道</w:t>
            </w:r>
            <w:proofErr w:type="gramStart"/>
            <w:r>
              <w:rPr>
                <w:rFonts w:hint="eastAsia"/>
                <w:sz w:val="24"/>
                <w:szCs w:val="24"/>
              </w:rPr>
              <w:t>涂刷干</w:t>
            </w:r>
            <w:proofErr w:type="gramEnd"/>
            <w:r>
              <w:rPr>
                <w:rFonts w:hint="eastAsia"/>
                <w:sz w:val="24"/>
                <w:szCs w:val="24"/>
              </w:rPr>
              <w:t>后分别用</w:t>
            </w:r>
            <w:r>
              <w:rPr>
                <w:rFonts w:hint="eastAsia"/>
                <w:sz w:val="24"/>
                <w:szCs w:val="24"/>
              </w:rPr>
              <w:t>400</w:t>
            </w:r>
            <w:r>
              <w:rPr>
                <w:rFonts w:hint="eastAsia"/>
                <w:sz w:val="24"/>
                <w:szCs w:val="24"/>
              </w:rPr>
              <w:t>目和</w:t>
            </w:r>
            <w:r>
              <w:rPr>
                <w:rFonts w:hint="eastAsia"/>
                <w:sz w:val="24"/>
                <w:szCs w:val="24"/>
              </w:rPr>
              <w:t>600</w:t>
            </w:r>
            <w:proofErr w:type="gramStart"/>
            <w:r>
              <w:rPr>
                <w:rFonts w:hint="eastAsia"/>
                <w:sz w:val="24"/>
                <w:szCs w:val="24"/>
              </w:rPr>
              <w:t>目细砂纸</w:t>
            </w:r>
            <w:proofErr w:type="gramEnd"/>
            <w:r>
              <w:rPr>
                <w:rFonts w:hint="eastAsia"/>
                <w:sz w:val="24"/>
                <w:szCs w:val="24"/>
              </w:rPr>
              <w:t>打磨，最后抛光，木纹清晰自然，手感细腻。</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815222" cy="990557"/>
                  <wp:effectExtent l="57150" t="57150" r="118745" b="114935"/>
                  <wp:docPr id="137" name="图片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图片 2"/>
                          <pic:cNvPicPr/>
                        </pic:nvPicPr>
                        <pic:blipFill>
                          <a:blip r:embed="rId10"/>
                          <a:stretch>
                            <a:fillRect/>
                          </a:stretch>
                        </pic:blipFill>
                        <pic:spPr>
                          <a:xfrm>
                            <a:off x="0" y="0"/>
                            <a:ext cx="814705" cy="989965"/>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3</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茶几</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48</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1300*650*370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面板</w:t>
            </w:r>
            <w:r>
              <w:rPr>
                <w:rFonts w:hint="eastAsia"/>
                <w:sz w:val="24"/>
                <w:szCs w:val="24"/>
              </w:rPr>
              <w:t>A</w:t>
            </w:r>
            <w:r>
              <w:rPr>
                <w:rFonts w:hint="eastAsia"/>
                <w:sz w:val="24"/>
                <w:szCs w:val="24"/>
              </w:rPr>
              <w:t>：大亚、丽人、福人或同档次品牌</w:t>
            </w:r>
            <w:r>
              <w:rPr>
                <w:rFonts w:hint="eastAsia"/>
                <w:sz w:val="24"/>
                <w:szCs w:val="24"/>
              </w:rPr>
              <w:t>E1</w:t>
            </w:r>
            <w:r>
              <w:rPr>
                <w:rFonts w:hint="eastAsia"/>
                <w:sz w:val="24"/>
                <w:szCs w:val="24"/>
              </w:rPr>
              <w:t>级以上环保型中密度纤维板，板厚≥</w:t>
            </w:r>
            <w:r>
              <w:rPr>
                <w:rFonts w:hint="eastAsia"/>
                <w:sz w:val="24"/>
                <w:szCs w:val="24"/>
              </w:rPr>
              <w:t>18mm</w:t>
            </w:r>
            <w:r>
              <w:rPr>
                <w:rFonts w:hint="eastAsia"/>
                <w:sz w:val="24"/>
                <w:szCs w:val="24"/>
              </w:rPr>
              <w:t>，密度≥</w:t>
            </w:r>
            <w:r>
              <w:rPr>
                <w:rFonts w:hint="eastAsia"/>
                <w:sz w:val="24"/>
                <w:szCs w:val="24"/>
              </w:rPr>
              <w:t>0.72g/cm3</w:t>
            </w:r>
            <w:r>
              <w:rPr>
                <w:rFonts w:hint="eastAsia"/>
                <w:sz w:val="24"/>
                <w:szCs w:val="24"/>
              </w:rPr>
              <w:t>，甲醛释放量＜</w:t>
            </w:r>
            <w:r>
              <w:rPr>
                <w:rFonts w:hint="eastAsia"/>
                <w:sz w:val="24"/>
                <w:szCs w:val="24"/>
              </w:rPr>
              <w:t>0.05mg/m3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标准规定；表面贴大西洋、兔宝宝、莫干山或同档次品牌</w:t>
            </w:r>
            <w:r>
              <w:rPr>
                <w:rFonts w:hint="eastAsia"/>
                <w:sz w:val="24"/>
                <w:szCs w:val="24"/>
              </w:rPr>
              <w:t>0.6mm</w:t>
            </w:r>
            <w:r>
              <w:rPr>
                <w:rFonts w:hint="eastAsia"/>
                <w:sz w:val="24"/>
                <w:szCs w:val="24"/>
              </w:rPr>
              <w:t>厚优质天然木皮；</w:t>
            </w:r>
            <w:r>
              <w:rPr>
                <w:rFonts w:hint="eastAsia"/>
                <w:sz w:val="24"/>
                <w:szCs w:val="24"/>
              </w:rPr>
              <w:br/>
              <w:t>2.</w:t>
            </w:r>
            <w:r>
              <w:rPr>
                <w:rFonts w:hint="eastAsia"/>
                <w:sz w:val="24"/>
                <w:szCs w:val="24"/>
              </w:rPr>
              <w:t>面板</w:t>
            </w:r>
            <w:r>
              <w:rPr>
                <w:rFonts w:hint="eastAsia"/>
                <w:sz w:val="24"/>
                <w:szCs w:val="24"/>
              </w:rPr>
              <w:t>B</w:t>
            </w:r>
            <w:r>
              <w:rPr>
                <w:rFonts w:hint="eastAsia"/>
                <w:sz w:val="24"/>
                <w:szCs w:val="24"/>
              </w:rPr>
              <w:t>：鲁丽、宝源、艾格或同档次品牌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，甲醛释放量要求＜</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标准规定；表面贴夏特、升达、夏王或同档次品牌三聚氰胺浸渍面纸；</w:t>
            </w:r>
            <w:r>
              <w:rPr>
                <w:rFonts w:hint="eastAsia"/>
                <w:sz w:val="24"/>
                <w:szCs w:val="24"/>
              </w:rPr>
              <w:br/>
              <w:t>3.</w:t>
            </w:r>
            <w:r>
              <w:rPr>
                <w:rFonts w:hint="eastAsia"/>
                <w:sz w:val="24"/>
                <w:szCs w:val="24"/>
              </w:rPr>
              <w:t>油漆：选用大宝、华润、阿克苏诺贝尔或同等档次品牌；“五底三面”工艺，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r>
              <w:rPr>
                <w:rFonts w:hint="eastAsia"/>
                <w:sz w:val="24"/>
                <w:szCs w:val="24"/>
              </w:rPr>
              <w:br/>
              <w:t>4.</w:t>
            </w:r>
            <w:r>
              <w:rPr>
                <w:rFonts w:hint="eastAsia"/>
                <w:sz w:val="24"/>
                <w:szCs w:val="24"/>
              </w:rPr>
              <w:t>底座：整体采用钢架制作，壁厚≥</w:t>
            </w:r>
            <w:r>
              <w:rPr>
                <w:rFonts w:hint="eastAsia"/>
                <w:sz w:val="24"/>
                <w:szCs w:val="24"/>
              </w:rPr>
              <w:t>1.4mm</w:t>
            </w:r>
            <w:r>
              <w:rPr>
                <w:rFonts w:hint="eastAsia"/>
                <w:sz w:val="24"/>
                <w:szCs w:val="24"/>
              </w:rPr>
              <w:t>，经打磨抛光、酸洗、磷化、防腐、防锈等工艺处理，表面经高温静电喷粉工艺饰面。</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535078" cy="953590"/>
                  <wp:effectExtent l="57150" t="57150" r="122555" b="113665"/>
                  <wp:docPr id="136" name="图片 136" descr="G:\00-之江实验室\公寓\微信图片_20200828104235.jpg微信图片_202008281042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图片 52" descr="G:\00-之江实验室\公寓\微信图片_20200828104235.jpg微信图片_20200828104235"/>
                          <pic:cNvPicPr/>
                        </pic:nvPicPr>
                        <pic:blipFill>
                          <a:blip r:embed="rId11"/>
                          <a:srcRect t="31774"/>
                          <a:stretch>
                            <a:fillRect/>
                          </a:stretch>
                        </pic:blipFill>
                        <pic:spPr>
                          <a:xfrm>
                            <a:off x="0" y="0"/>
                            <a:ext cx="1534795" cy="953135"/>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4</w:t>
            </w:r>
          </w:p>
        </w:tc>
        <w:tc>
          <w:tcPr>
            <w:tcW w:w="1417" w:type="dxa"/>
            <w:vAlign w:val="center"/>
          </w:tcPr>
          <w:p w:rsidR="00744179" w:rsidRDefault="00744179" w:rsidP="004B3A67">
            <w:pPr>
              <w:jc w:val="center"/>
              <w:rPr>
                <w:color w:val="000000"/>
                <w:sz w:val="24"/>
                <w:szCs w:val="24"/>
              </w:rPr>
            </w:pPr>
            <w:proofErr w:type="gramStart"/>
            <w:r>
              <w:rPr>
                <w:rFonts w:hint="eastAsia"/>
                <w:color w:val="000000"/>
                <w:sz w:val="24"/>
                <w:szCs w:val="24"/>
              </w:rPr>
              <w:t>三人位沙发</w:t>
            </w:r>
            <w:proofErr w:type="gramEnd"/>
          </w:p>
        </w:tc>
        <w:tc>
          <w:tcPr>
            <w:tcW w:w="993" w:type="dxa"/>
            <w:vAlign w:val="center"/>
          </w:tcPr>
          <w:p w:rsidR="00744179" w:rsidRDefault="00744179" w:rsidP="004B3A67">
            <w:pPr>
              <w:jc w:val="center"/>
              <w:rPr>
                <w:color w:val="000000"/>
                <w:sz w:val="24"/>
                <w:szCs w:val="24"/>
              </w:rPr>
            </w:pPr>
            <w:r>
              <w:rPr>
                <w:rFonts w:hint="eastAsia"/>
                <w:color w:val="000000"/>
                <w:sz w:val="24"/>
                <w:szCs w:val="24"/>
              </w:rPr>
              <w:t>48</w:t>
            </w:r>
            <w:r>
              <w:rPr>
                <w:rFonts w:hint="eastAsia"/>
                <w:color w:val="000000"/>
                <w:sz w:val="24"/>
                <w:szCs w:val="24"/>
              </w:rPr>
              <w:t>张</w:t>
            </w:r>
          </w:p>
        </w:tc>
        <w:tc>
          <w:tcPr>
            <w:tcW w:w="1417" w:type="dxa"/>
            <w:vAlign w:val="center"/>
          </w:tcPr>
          <w:p w:rsidR="00744179" w:rsidRDefault="00744179" w:rsidP="004B3A67">
            <w:pPr>
              <w:jc w:val="center"/>
              <w:rPr>
                <w:rFonts w:hint="eastAsia"/>
                <w:color w:val="000000"/>
                <w:sz w:val="24"/>
                <w:szCs w:val="24"/>
              </w:rPr>
            </w:pPr>
            <w:r>
              <w:rPr>
                <w:rFonts w:hint="eastAsia"/>
                <w:color w:val="000000"/>
                <w:sz w:val="24"/>
                <w:szCs w:val="24"/>
              </w:rPr>
              <w:t>常规</w:t>
            </w:r>
          </w:p>
        </w:tc>
        <w:tc>
          <w:tcPr>
            <w:tcW w:w="6379" w:type="dxa"/>
            <w:vAlign w:val="center"/>
          </w:tcPr>
          <w:p w:rsidR="00744179" w:rsidRDefault="00744179" w:rsidP="004B3A67">
            <w:pPr>
              <w:numPr>
                <w:ilvl w:val="0"/>
                <w:numId w:val="4"/>
              </w:numPr>
              <w:rPr>
                <w:rFonts w:hint="eastAsia"/>
                <w:sz w:val="24"/>
                <w:szCs w:val="24"/>
              </w:rPr>
            </w:pPr>
            <w:r>
              <w:rPr>
                <w:rFonts w:hint="eastAsia"/>
                <w:sz w:val="24"/>
                <w:szCs w:val="24"/>
              </w:rPr>
              <w:t>面材：选用优质布艺饰面，要求透气性好，通过耐磨测试，色牢度高，不易褪色，</w:t>
            </w:r>
            <w:r>
              <w:rPr>
                <w:rFonts w:hint="eastAsia"/>
                <w:sz w:val="24"/>
                <w:szCs w:val="24"/>
              </w:rPr>
              <w:t>100%</w:t>
            </w:r>
            <w:r>
              <w:rPr>
                <w:rFonts w:hint="eastAsia"/>
                <w:sz w:val="24"/>
                <w:szCs w:val="24"/>
              </w:rPr>
              <w:t>不含任何重金属，可拆洗；</w:t>
            </w:r>
            <w:r>
              <w:rPr>
                <w:rFonts w:hint="eastAsia"/>
                <w:sz w:val="24"/>
                <w:szCs w:val="24"/>
              </w:rPr>
              <w:br/>
              <w:t>2.</w:t>
            </w:r>
            <w:r>
              <w:rPr>
                <w:rFonts w:hint="eastAsia"/>
                <w:sz w:val="24"/>
                <w:szCs w:val="24"/>
              </w:rPr>
              <w:t>海绵：采用</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、高化或同档次品牌优质高回弹海绵，达到国家阻燃标准，其他技术符合</w:t>
            </w:r>
            <w:r>
              <w:rPr>
                <w:rFonts w:hint="eastAsia"/>
                <w:sz w:val="24"/>
                <w:szCs w:val="24"/>
              </w:rPr>
              <w:t>GB/T 10802-2006</w:t>
            </w:r>
            <w:r>
              <w:rPr>
                <w:rFonts w:hint="eastAsia"/>
                <w:sz w:val="24"/>
                <w:szCs w:val="24"/>
              </w:rPr>
              <w:t>；</w:t>
            </w:r>
            <w:r>
              <w:rPr>
                <w:rFonts w:hint="eastAsia"/>
                <w:sz w:val="24"/>
                <w:szCs w:val="24"/>
              </w:rPr>
              <w:br/>
              <w:t>3.</w:t>
            </w:r>
            <w:r>
              <w:rPr>
                <w:rFonts w:hint="eastAsia"/>
                <w:sz w:val="24"/>
                <w:szCs w:val="24"/>
              </w:rPr>
              <w:t>内框架：木架采用实木条，含水率</w:t>
            </w:r>
            <w:r>
              <w:rPr>
                <w:rFonts w:hint="eastAsia"/>
                <w:sz w:val="24"/>
                <w:szCs w:val="24"/>
              </w:rPr>
              <w:t>8%-15%</w:t>
            </w:r>
            <w:r>
              <w:rPr>
                <w:rFonts w:hint="eastAsia"/>
                <w:sz w:val="24"/>
                <w:szCs w:val="24"/>
              </w:rPr>
              <w:t>，底架内部优质绷带材料；</w:t>
            </w:r>
            <w:r>
              <w:rPr>
                <w:rFonts w:hint="eastAsia"/>
                <w:sz w:val="24"/>
                <w:szCs w:val="24"/>
              </w:rPr>
              <w:br/>
              <w:t>4.</w:t>
            </w:r>
            <w:r>
              <w:rPr>
                <w:rFonts w:hint="eastAsia"/>
                <w:sz w:val="24"/>
                <w:szCs w:val="24"/>
              </w:rPr>
              <w:t>沙发脚：不锈钢金属脚，壁厚≥</w:t>
            </w:r>
            <w:r>
              <w:rPr>
                <w:rFonts w:hint="eastAsia"/>
                <w:sz w:val="24"/>
                <w:szCs w:val="24"/>
              </w:rPr>
              <w:t>1.4mm</w:t>
            </w:r>
            <w:r>
              <w:rPr>
                <w:rFonts w:hint="eastAsia"/>
                <w:sz w:val="24"/>
                <w:szCs w:val="24"/>
              </w:rPr>
              <w:t>；</w:t>
            </w:r>
            <w:r>
              <w:rPr>
                <w:rFonts w:hint="eastAsia"/>
                <w:sz w:val="24"/>
                <w:szCs w:val="24"/>
              </w:rPr>
              <w:t xml:space="preserve">   </w:t>
            </w:r>
          </w:p>
          <w:p w:rsidR="00744179" w:rsidRDefault="00744179" w:rsidP="004B3A67">
            <w:pPr>
              <w:rPr>
                <w:sz w:val="24"/>
                <w:szCs w:val="24"/>
              </w:rPr>
            </w:pPr>
            <w:r>
              <w:rPr>
                <w:rFonts w:hint="eastAsia"/>
                <w:sz w:val="24"/>
                <w:szCs w:val="24"/>
              </w:rPr>
              <w:lastRenderedPageBreak/>
              <w:t>5.</w:t>
            </w:r>
            <w:r>
              <w:rPr>
                <w:rFonts w:hint="eastAsia"/>
                <w:sz w:val="24"/>
                <w:szCs w:val="24"/>
              </w:rPr>
              <w:t>甲醛释放量≤</w:t>
            </w:r>
            <w:r>
              <w:rPr>
                <w:rFonts w:hint="eastAsia"/>
                <w:sz w:val="24"/>
                <w:szCs w:val="24"/>
              </w:rPr>
              <w:t>0.05mg/m3</w:t>
            </w:r>
            <w:r>
              <w:rPr>
                <w:rFonts w:hint="eastAsia"/>
                <w:sz w:val="24"/>
                <w:szCs w:val="24"/>
              </w:rPr>
              <w:t>。</w:t>
            </w:r>
            <w:r>
              <w:rPr>
                <w:rFonts w:hint="eastAsia"/>
                <w:sz w:val="24"/>
                <w:szCs w:val="24"/>
              </w:rPr>
              <w:t xml:space="preserve">                                                                              </w:t>
            </w:r>
          </w:p>
        </w:tc>
        <w:tc>
          <w:tcPr>
            <w:tcW w:w="3171" w:type="dxa"/>
            <w:vAlign w:val="center"/>
          </w:tcPr>
          <w:p w:rsidR="00744179" w:rsidRDefault="00744179" w:rsidP="004B3A67">
            <w:pPr>
              <w:jc w:val="center"/>
              <w:rPr>
                <w:b/>
                <w:sz w:val="24"/>
                <w:szCs w:val="24"/>
                <w:lang w:val="en-US" w:eastAsia="zh-CN"/>
              </w:rPr>
            </w:pPr>
            <w:r>
              <w:rPr>
                <w:b/>
                <w:noProof/>
                <w:sz w:val="24"/>
                <w:szCs w:val="24"/>
              </w:rPr>
              <w:lastRenderedPageBreak/>
              <w:drawing>
                <wp:inline distT="0" distB="0" distL="0" distR="0">
                  <wp:extent cx="1832426" cy="974566"/>
                  <wp:effectExtent l="57150" t="57150" r="111125" b="111760"/>
                  <wp:docPr id="135" name="图片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图片 68"/>
                          <pic:cNvPicPr>
                            <a:picLocks noChangeAspect="1"/>
                          </pic:cNvPicPr>
                        </pic:nvPicPr>
                        <pic:blipFill>
                          <a:blip r:embed="rId12"/>
                          <a:stretch>
                            <a:fillRect/>
                          </a:stretch>
                        </pic:blipFill>
                        <pic:spPr>
                          <a:xfrm>
                            <a:off x="0" y="0"/>
                            <a:ext cx="1831975" cy="974090"/>
                          </a:xfrm>
                          <a:prstGeom prst="rect">
                            <a:avLst/>
                          </a:prstGeom>
                          <a:ln>
                            <a:solidFill>
                              <a:sysClr val="windowText" lastClr="000000"/>
                            </a:solidFill>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5</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电视柜</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48</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2200*400*550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面材：双面贴夏特、升达、夏王或同档次品牌三聚氰胺浸渍面纸；</w:t>
            </w:r>
            <w:r>
              <w:rPr>
                <w:rFonts w:hint="eastAsia"/>
                <w:sz w:val="24"/>
                <w:szCs w:val="24"/>
              </w:rPr>
              <w:br/>
              <w:t>2.</w:t>
            </w:r>
            <w:r>
              <w:rPr>
                <w:rFonts w:hint="eastAsia"/>
                <w:sz w:val="24"/>
                <w:szCs w:val="24"/>
              </w:rPr>
              <w:t>基材：鲁丽、宝源、艾格或同档次品牌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，甲醛释放量要求≤</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底座：整体采用钢架制作，壁厚≥</w:t>
            </w:r>
            <w:r>
              <w:rPr>
                <w:rFonts w:hint="eastAsia"/>
                <w:sz w:val="24"/>
                <w:szCs w:val="24"/>
              </w:rPr>
              <w:t>1.4mm</w:t>
            </w:r>
            <w:r>
              <w:rPr>
                <w:rFonts w:hint="eastAsia"/>
                <w:sz w:val="24"/>
                <w:szCs w:val="24"/>
              </w:rPr>
              <w:t>，经打磨抛光、酸洗、磷化、防腐、防锈等工艺处理，表面经高温静电喷粉工艺饰面。</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690319" cy="622116"/>
                  <wp:effectExtent l="57150" t="57150" r="120015" b="121285"/>
                  <wp:docPr id="134" name="图片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图片 53"/>
                          <pic:cNvPicPr>
                            <a:picLocks noChangeAspect="1"/>
                          </pic:cNvPicPr>
                        </pic:nvPicPr>
                        <pic:blipFill>
                          <a:blip r:embed="rId13"/>
                          <a:stretch>
                            <a:fillRect/>
                          </a:stretch>
                        </pic:blipFill>
                        <pic:spPr>
                          <a:xfrm>
                            <a:off x="0" y="0"/>
                            <a:ext cx="1689735" cy="621665"/>
                          </a:xfrm>
                          <a:prstGeom prst="rect">
                            <a:avLst/>
                          </a:prstGeom>
                          <a:ln>
                            <a:solidFill>
                              <a:sysClr val="windowText" lastClr="000000"/>
                            </a:solidFill>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6</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单人床（含席梦思）</w:t>
            </w:r>
          </w:p>
        </w:tc>
        <w:tc>
          <w:tcPr>
            <w:tcW w:w="993" w:type="dxa"/>
            <w:vAlign w:val="center"/>
          </w:tcPr>
          <w:p w:rsidR="00744179" w:rsidRDefault="00744179" w:rsidP="004B3A67">
            <w:pPr>
              <w:jc w:val="center"/>
              <w:rPr>
                <w:color w:val="000000"/>
                <w:sz w:val="24"/>
                <w:szCs w:val="24"/>
              </w:rPr>
            </w:pPr>
            <w:r>
              <w:rPr>
                <w:rFonts w:hint="eastAsia"/>
                <w:color w:val="000000"/>
                <w:sz w:val="24"/>
                <w:szCs w:val="24"/>
              </w:rPr>
              <w:t>96</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1500*2000*900</w:t>
            </w:r>
          </w:p>
        </w:tc>
        <w:tc>
          <w:tcPr>
            <w:tcW w:w="6379" w:type="dxa"/>
            <w:vAlign w:val="center"/>
          </w:tcPr>
          <w:p w:rsidR="00744179" w:rsidRDefault="00744179" w:rsidP="004B3A67">
            <w:pPr>
              <w:numPr>
                <w:ilvl w:val="0"/>
                <w:numId w:val="5"/>
              </w:numPr>
              <w:rPr>
                <w:rFonts w:hint="eastAsia"/>
                <w:sz w:val="24"/>
                <w:szCs w:val="24"/>
              </w:rPr>
            </w:pPr>
            <w:r>
              <w:rPr>
                <w:rFonts w:hint="eastAsia"/>
                <w:sz w:val="24"/>
                <w:szCs w:val="24"/>
              </w:rPr>
              <w:t>靠背：严</w:t>
            </w:r>
            <w:proofErr w:type="gramStart"/>
            <w:r>
              <w:rPr>
                <w:rFonts w:hint="eastAsia"/>
                <w:sz w:val="24"/>
                <w:szCs w:val="24"/>
              </w:rPr>
              <w:t>选优质头层</w:t>
            </w:r>
            <w:proofErr w:type="gramEnd"/>
            <w:r>
              <w:rPr>
                <w:rFonts w:hint="eastAsia"/>
                <w:sz w:val="24"/>
                <w:szCs w:val="24"/>
              </w:rPr>
              <w:t>牛皮，天然纹理有质感，手感柔软舒适、亲肤透气、耐磨耐用，内衬高密度、高回弹</w:t>
            </w:r>
            <w:r>
              <w:rPr>
                <w:rFonts w:hint="eastAsia"/>
                <w:sz w:val="24"/>
                <w:szCs w:val="24"/>
              </w:rPr>
              <w:t>PU</w:t>
            </w:r>
            <w:r>
              <w:rPr>
                <w:rFonts w:hint="eastAsia"/>
                <w:sz w:val="24"/>
                <w:szCs w:val="24"/>
              </w:rPr>
              <w:t>泡棉，达到国家阻燃标准。</w:t>
            </w:r>
          </w:p>
          <w:p w:rsidR="00744179" w:rsidRDefault="00744179" w:rsidP="004B3A67">
            <w:pPr>
              <w:numPr>
                <w:ilvl w:val="0"/>
                <w:numId w:val="5"/>
              </w:numPr>
              <w:rPr>
                <w:rFonts w:hint="eastAsia"/>
                <w:sz w:val="24"/>
                <w:szCs w:val="24"/>
              </w:rPr>
            </w:pPr>
            <w:r>
              <w:rPr>
                <w:rFonts w:hint="eastAsia"/>
                <w:sz w:val="24"/>
                <w:szCs w:val="24"/>
              </w:rPr>
              <w:t>内框架：选用进口实木多层板，含水率≤</w:t>
            </w:r>
            <w:r>
              <w:rPr>
                <w:rFonts w:hint="eastAsia"/>
                <w:sz w:val="24"/>
                <w:szCs w:val="24"/>
              </w:rPr>
              <w:t>8%</w:t>
            </w:r>
            <w:r>
              <w:rPr>
                <w:rFonts w:hint="eastAsia"/>
                <w:sz w:val="24"/>
                <w:szCs w:val="24"/>
              </w:rPr>
              <w:t>，不易变形强度大，甲醛释放量＜</w:t>
            </w:r>
            <w:r>
              <w:rPr>
                <w:rFonts w:hint="eastAsia"/>
                <w:sz w:val="24"/>
                <w:szCs w:val="24"/>
              </w:rPr>
              <w:t>0.05mg/m3</w:t>
            </w:r>
            <w:r>
              <w:rPr>
                <w:rFonts w:hint="eastAsia"/>
                <w:sz w:val="24"/>
                <w:szCs w:val="24"/>
              </w:rPr>
              <w:t>，物理力学性能符合</w:t>
            </w:r>
            <w:r>
              <w:rPr>
                <w:rFonts w:hint="eastAsia"/>
                <w:sz w:val="24"/>
                <w:szCs w:val="24"/>
              </w:rPr>
              <w:t>GB/T 3324-2017</w:t>
            </w:r>
            <w:r>
              <w:rPr>
                <w:rFonts w:hint="eastAsia"/>
                <w:sz w:val="24"/>
                <w:szCs w:val="24"/>
              </w:rPr>
              <w:t>标准规定；外框架：选用进口实木多层板，含水率≤</w:t>
            </w:r>
            <w:r>
              <w:rPr>
                <w:rFonts w:hint="eastAsia"/>
                <w:sz w:val="24"/>
                <w:szCs w:val="24"/>
              </w:rPr>
              <w:t>8%</w:t>
            </w:r>
            <w:r>
              <w:rPr>
                <w:rFonts w:hint="eastAsia"/>
                <w:sz w:val="24"/>
                <w:szCs w:val="24"/>
              </w:rPr>
              <w:t>，不易变形强度大，甲醛释放量＜</w:t>
            </w:r>
            <w:r>
              <w:rPr>
                <w:rFonts w:hint="eastAsia"/>
                <w:sz w:val="24"/>
                <w:szCs w:val="24"/>
              </w:rPr>
              <w:t>0.05mg/m3</w:t>
            </w:r>
            <w:r>
              <w:rPr>
                <w:rFonts w:hint="eastAsia"/>
                <w:sz w:val="24"/>
                <w:szCs w:val="24"/>
              </w:rPr>
              <w:t>，物理力学性能符合</w:t>
            </w:r>
            <w:r>
              <w:rPr>
                <w:rFonts w:hint="eastAsia"/>
                <w:sz w:val="24"/>
                <w:szCs w:val="24"/>
              </w:rPr>
              <w:t>GB/T 3324-2017</w:t>
            </w:r>
            <w:r>
              <w:rPr>
                <w:rFonts w:hint="eastAsia"/>
                <w:sz w:val="24"/>
                <w:szCs w:val="24"/>
              </w:rPr>
              <w:t>标准规定；外包优质西皮。</w:t>
            </w:r>
            <w:r>
              <w:rPr>
                <w:rFonts w:hint="eastAsia"/>
                <w:sz w:val="24"/>
                <w:szCs w:val="24"/>
              </w:rPr>
              <w:t>3.</w:t>
            </w:r>
            <w:r>
              <w:rPr>
                <w:rFonts w:hint="eastAsia"/>
                <w:sz w:val="24"/>
                <w:szCs w:val="24"/>
              </w:rPr>
              <w:t>钢木排骨架：金属</w:t>
            </w:r>
            <w:proofErr w:type="gramStart"/>
            <w:r>
              <w:rPr>
                <w:rFonts w:hint="eastAsia"/>
                <w:sz w:val="24"/>
                <w:szCs w:val="24"/>
              </w:rPr>
              <w:t>框采用</w:t>
            </w:r>
            <w:proofErr w:type="gramEnd"/>
            <w:r>
              <w:rPr>
                <w:rFonts w:hint="eastAsia"/>
                <w:sz w:val="24"/>
                <w:szCs w:val="24"/>
              </w:rPr>
              <w:t>1.2mm</w:t>
            </w:r>
            <w:r>
              <w:rPr>
                <w:rFonts w:hint="eastAsia"/>
                <w:sz w:val="24"/>
                <w:szCs w:val="24"/>
              </w:rPr>
              <w:t>厚钢管外框架，采用直面排骨条木条宽度≥</w:t>
            </w:r>
            <w:r>
              <w:rPr>
                <w:rFonts w:hint="eastAsia"/>
                <w:sz w:val="24"/>
                <w:szCs w:val="24"/>
              </w:rPr>
              <w:t>170mm,</w:t>
            </w:r>
            <w:r>
              <w:rPr>
                <w:rFonts w:hint="eastAsia"/>
                <w:sz w:val="24"/>
                <w:szCs w:val="24"/>
              </w:rPr>
              <w:t>厚度≥</w:t>
            </w:r>
            <w:r>
              <w:rPr>
                <w:rFonts w:hint="eastAsia"/>
                <w:sz w:val="24"/>
                <w:szCs w:val="24"/>
              </w:rPr>
              <w:t>8mm</w:t>
            </w:r>
            <w:r>
              <w:rPr>
                <w:rFonts w:hint="eastAsia"/>
                <w:sz w:val="24"/>
                <w:szCs w:val="24"/>
              </w:rPr>
              <w:t>桦木芯，外贴</w:t>
            </w:r>
            <w:proofErr w:type="gramStart"/>
            <w:r>
              <w:rPr>
                <w:rFonts w:hint="eastAsia"/>
                <w:sz w:val="24"/>
                <w:szCs w:val="24"/>
              </w:rPr>
              <w:t>榉</w:t>
            </w:r>
            <w:proofErr w:type="gramEnd"/>
            <w:r>
              <w:rPr>
                <w:rFonts w:hint="eastAsia"/>
                <w:sz w:val="24"/>
                <w:szCs w:val="24"/>
              </w:rPr>
              <w:t>木皮。排骨条胶套采用高强度改性尼龙一体压注成型，整体钢木结构承重性强，排湿透气能力好。</w:t>
            </w:r>
          </w:p>
          <w:p w:rsidR="00744179" w:rsidRDefault="00744179" w:rsidP="004B3A67">
            <w:pPr>
              <w:rPr>
                <w:sz w:val="24"/>
                <w:szCs w:val="24"/>
              </w:rPr>
            </w:pPr>
            <w:r>
              <w:rPr>
                <w:rFonts w:hint="eastAsia"/>
                <w:sz w:val="24"/>
                <w:szCs w:val="24"/>
              </w:rPr>
              <w:t>4.</w:t>
            </w:r>
            <w:r>
              <w:rPr>
                <w:rFonts w:hint="eastAsia"/>
                <w:sz w:val="24"/>
                <w:szCs w:val="24"/>
              </w:rPr>
              <w:t>床垫选用慕思、喜临门、顾家等或同档次品牌，厚度为</w:t>
            </w:r>
            <w:r>
              <w:rPr>
                <w:rFonts w:hint="eastAsia"/>
                <w:sz w:val="24"/>
                <w:szCs w:val="24"/>
              </w:rPr>
              <w:t>23cm</w:t>
            </w:r>
            <w:r>
              <w:rPr>
                <w:rFonts w:hint="eastAsia"/>
                <w:sz w:val="24"/>
                <w:szCs w:val="24"/>
              </w:rPr>
              <w:t>；弹簧采用独立袋装弹簧，弹簧钢丝直径≥</w:t>
            </w:r>
            <w:r>
              <w:rPr>
                <w:rFonts w:hint="eastAsia"/>
                <w:sz w:val="24"/>
                <w:szCs w:val="24"/>
              </w:rPr>
              <w:t>2.2mm</w:t>
            </w:r>
            <w:r>
              <w:rPr>
                <w:rFonts w:hint="eastAsia"/>
                <w:sz w:val="24"/>
                <w:szCs w:val="24"/>
              </w:rPr>
              <w:t>；采用绿色环保发泡技术高回弹多分子结构海绵，散热除湿性</w:t>
            </w:r>
            <w:r>
              <w:rPr>
                <w:rFonts w:hint="eastAsia"/>
                <w:sz w:val="24"/>
                <w:szCs w:val="24"/>
              </w:rPr>
              <w:lastRenderedPageBreak/>
              <w:t>强，减轻脊柱压力。一面带天然环保椰棕，采用无胶热压技术，不易塌陷，无污染，透气强。海绵密度≥</w:t>
            </w:r>
            <w:r>
              <w:rPr>
                <w:rFonts w:hint="eastAsia"/>
                <w:sz w:val="24"/>
                <w:szCs w:val="24"/>
              </w:rPr>
              <w:t>25KG/M3</w:t>
            </w:r>
            <w:r>
              <w:rPr>
                <w:rFonts w:hint="eastAsia"/>
                <w:sz w:val="24"/>
                <w:szCs w:val="24"/>
              </w:rPr>
              <w:t>，弹簧覆盖率≥</w:t>
            </w:r>
            <w:r>
              <w:rPr>
                <w:rFonts w:hint="eastAsia"/>
                <w:sz w:val="24"/>
                <w:szCs w:val="24"/>
              </w:rPr>
              <w:t>77%</w:t>
            </w:r>
            <w:r>
              <w:rPr>
                <w:rFonts w:hint="eastAsia"/>
                <w:sz w:val="24"/>
                <w:szCs w:val="24"/>
              </w:rPr>
              <w:t>，甲醛释放量＜</w:t>
            </w:r>
            <w:r>
              <w:rPr>
                <w:rFonts w:hint="eastAsia"/>
                <w:sz w:val="24"/>
                <w:szCs w:val="24"/>
              </w:rPr>
              <w:t>0.05mg/m3</w:t>
            </w:r>
            <w:r>
              <w:rPr>
                <w:rFonts w:hint="eastAsia"/>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lastRenderedPageBreak/>
              <w:drawing>
                <wp:inline distT="0" distB="0" distL="0" distR="0">
                  <wp:extent cx="1671616" cy="912265"/>
                  <wp:effectExtent l="57150" t="57150" r="119380" b="116840"/>
                  <wp:docPr id="132" name="图片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图片 66"/>
                          <pic:cNvPicPr>
                            <a:picLocks noChangeAspect="1"/>
                          </pic:cNvPicPr>
                        </pic:nvPicPr>
                        <pic:blipFill>
                          <a:blip r:embed="rId14"/>
                          <a:srcRect t="1" b="21814"/>
                          <a:stretch>
                            <a:fillRect/>
                          </a:stretch>
                        </pic:blipFill>
                        <pic:spPr>
                          <a:xfrm>
                            <a:off x="0" y="0"/>
                            <a:ext cx="1671320" cy="911860"/>
                          </a:xfrm>
                          <a:prstGeom prst="rect">
                            <a:avLst/>
                          </a:prstGeom>
                          <a:ln>
                            <a:solidFill>
                              <a:schemeClr val="tx1"/>
                            </a:solidFill>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7</w:t>
            </w:r>
          </w:p>
        </w:tc>
        <w:tc>
          <w:tcPr>
            <w:tcW w:w="1417" w:type="dxa"/>
            <w:vAlign w:val="center"/>
          </w:tcPr>
          <w:p w:rsidR="00744179" w:rsidRDefault="00744179" w:rsidP="004B3A67">
            <w:pPr>
              <w:jc w:val="center"/>
              <w:rPr>
                <w:sz w:val="24"/>
                <w:szCs w:val="24"/>
              </w:rPr>
            </w:pPr>
            <w:r>
              <w:rPr>
                <w:rFonts w:hint="eastAsia"/>
                <w:sz w:val="24"/>
                <w:szCs w:val="24"/>
              </w:rPr>
              <w:t>床头柜</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192</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500*450*450</w:t>
            </w:r>
          </w:p>
        </w:tc>
        <w:tc>
          <w:tcPr>
            <w:tcW w:w="6379" w:type="dxa"/>
            <w:vAlign w:val="center"/>
          </w:tcPr>
          <w:p w:rsidR="00744179" w:rsidRDefault="00744179" w:rsidP="004B3A67">
            <w:pPr>
              <w:numPr>
                <w:ilvl w:val="0"/>
                <w:numId w:val="6"/>
              </w:numPr>
              <w:rPr>
                <w:rFonts w:hint="eastAsia"/>
                <w:sz w:val="24"/>
                <w:szCs w:val="24"/>
              </w:rPr>
            </w:pPr>
            <w:r>
              <w:rPr>
                <w:rFonts w:hint="eastAsia"/>
                <w:sz w:val="24"/>
                <w:szCs w:val="24"/>
              </w:rPr>
              <w:t>面材：双面贴夏特、升达、夏王或同档次品牌三聚氰胺浸渍面纸；</w:t>
            </w:r>
            <w:r>
              <w:rPr>
                <w:rFonts w:hint="eastAsia"/>
                <w:sz w:val="24"/>
                <w:szCs w:val="24"/>
              </w:rPr>
              <w:br/>
              <w:t>2.</w:t>
            </w:r>
            <w:r>
              <w:rPr>
                <w:rFonts w:hint="eastAsia"/>
                <w:sz w:val="24"/>
                <w:szCs w:val="24"/>
              </w:rPr>
              <w:t>基材：鲁丽、宝源、艾格或同档次品牌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，甲醛释放量要求要求小于</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p>
          <w:p w:rsidR="00744179" w:rsidRDefault="00744179" w:rsidP="004B3A67">
            <w:pPr>
              <w:rPr>
                <w:rFonts w:hint="eastAsia"/>
                <w:sz w:val="24"/>
                <w:szCs w:val="24"/>
              </w:rPr>
            </w:pPr>
            <w:r>
              <w:rPr>
                <w:rFonts w:hint="eastAsia"/>
                <w:sz w:val="24"/>
                <w:szCs w:val="24"/>
              </w:rPr>
              <w:t>3.</w:t>
            </w:r>
            <w:r>
              <w:rPr>
                <w:rFonts w:hint="eastAsia"/>
                <w:sz w:val="24"/>
                <w:szCs w:val="24"/>
              </w:rPr>
              <w:t>底座：整体采用钢架制作，壁厚≥</w:t>
            </w:r>
            <w:r>
              <w:rPr>
                <w:rFonts w:hint="eastAsia"/>
                <w:sz w:val="24"/>
                <w:szCs w:val="24"/>
              </w:rPr>
              <w:t>1.4mm</w:t>
            </w:r>
            <w:r>
              <w:rPr>
                <w:rFonts w:hint="eastAsia"/>
                <w:sz w:val="24"/>
                <w:szCs w:val="24"/>
              </w:rPr>
              <w:t>，经打磨抛光、酸洗、磷化、防腐、防锈等工艺处理，表面经高温静电喷粉工艺饰面；</w:t>
            </w:r>
            <w:r>
              <w:rPr>
                <w:rFonts w:hint="eastAsia"/>
                <w:sz w:val="24"/>
                <w:szCs w:val="24"/>
              </w:rPr>
              <w:br/>
              <w:t>4.</w:t>
            </w:r>
            <w:r>
              <w:rPr>
                <w:rFonts w:hint="eastAsia"/>
                <w:sz w:val="24"/>
                <w:szCs w:val="24"/>
              </w:rPr>
              <w:t>五金配件：配置缓冲带阻尼导轨，</w:t>
            </w:r>
            <w:r>
              <w:rPr>
                <w:rFonts w:hint="eastAsia"/>
                <w:sz w:val="24"/>
                <w:szCs w:val="24"/>
              </w:rPr>
              <w:t>SALICE</w:t>
            </w:r>
            <w:r>
              <w:rPr>
                <w:rFonts w:hint="eastAsia"/>
                <w:sz w:val="24"/>
                <w:szCs w:val="24"/>
              </w:rPr>
              <w:t>、</w:t>
            </w:r>
            <w:r>
              <w:rPr>
                <w:rFonts w:hint="eastAsia"/>
                <w:sz w:val="24"/>
                <w:szCs w:val="24"/>
              </w:rPr>
              <w:t>BLUM</w:t>
            </w:r>
            <w:r>
              <w:rPr>
                <w:rFonts w:hint="eastAsia"/>
                <w:sz w:val="24"/>
                <w:szCs w:val="24"/>
              </w:rPr>
              <w:t>、</w:t>
            </w:r>
            <w:r>
              <w:rPr>
                <w:rFonts w:hint="eastAsia"/>
                <w:sz w:val="24"/>
                <w:szCs w:val="24"/>
              </w:rPr>
              <w:t>FGV</w:t>
            </w:r>
            <w:r>
              <w:rPr>
                <w:rFonts w:hint="eastAsia"/>
                <w:sz w:val="24"/>
                <w:szCs w:val="24"/>
              </w:rPr>
              <w:t>或同档次品牌。</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110045" cy="797004"/>
                  <wp:effectExtent l="57150" t="57150" r="109220" b="117475"/>
                  <wp:docPr id="131" name="图片 131" descr="G:\00-之江实验室\公寓\微信图片_20200828112901.png微信图片_202008281129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图片 37" descr="G:\00-之江实验室\公寓\微信图片_20200828112901.png微信图片_20200828112901"/>
                          <pic:cNvPicPr/>
                        </pic:nvPicPr>
                        <pic:blipFill>
                          <a:blip r:embed="rId15"/>
                          <a:srcRect/>
                          <a:stretch>
                            <a:fillRect/>
                          </a:stretch>
                        </pic:blipFill>
                        <pic:spPr>
                          <a:xfrm>
                            <a:off x="0" y="0"/>
                            <a:ext cx="1109980" cy="796925"/>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8</w:t>
            </w:r>
          </w:p>
        </w:tc>
        <w:tc>
          <w:tcPr>
            <w:tcW w:w="1417" w:type="dxa"/>
            <w:vAlign w:val="center"/>
          </w:tcPr>
          <w:p w:rsidR="00744179" w:rsidRDefault="00744179" w:rsidP="004B3A67">
            <w:pPr>
              <w:jc w:val="center"/>
              <w:rPr>
                <w:sz w:val="24"/>
                <w:szCs w:val="24"/>
              </w:rPr>
            </w:pPr>
            <w:r>
              <w:rPr>
                <w:rFonts w:hint="eastAsia"/>
                <w:sz w:val="24"/>
                <w:szCs w:val="24"/>
              </w:rPr>
              <w:t>衣柜</w:t>
            </w:r>
            <w:r>
              <w:rPr>
                <w:rFonts w:hint="eastAsia"/>
                <w:sz w:val="24"/>
                <w:szCs w:val="24"/>
              </w:rPr>
              <w:t>A1</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48</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1800*600*2500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柜体及面板面材：夏特、升达、夏王或同档次品牌三聚氰胺浸渍面纸，</w:t>
            </w:r>
            <w:r>
              <w:rPr>
                <w:rFonts w:hint="eastAsia"/>
                <w:sz w:val="24"/>
                <w:szCs w:val="24"/>
              </w:rPr>
              <w:t>ABS</w:t>
            </w:r>
            <w:r>
              <w:rPr>
                <w:rFonts w:hint="eastAsia"/>
                <w:sz w:val="24"/>
                <w:szCs w:val="24"/>
              </w:rPr>
              <w:t>环保型热</w:t>
            </w:r>
            <w:proofErr w:type="gramStart"/>
            <w:r>
              <w:rPr>
                <w:rFonts w:hint="eastAsia"/>
                <w:sz w:val="24"/>
                <w:szCs w:val="24"/>
              </w:rPr>
              <w:t>胶融封边</w:t>
            </w:r>
            <w:proofErr w:type="gramEnd"/>
            <w:r>
              <w:rPr>
                <w:rFonts w:hint="eastAsia"/>
                <w:sz w:val="24"/>
                <w:szCs w:val="24"/>
              </w:rPr>
              <w:t>；</w:t>
            </w:r>
            <w:r>
              <w:rPr>
                <w:rFonts w:hint="eastAsia"/>
                <w:sz w:val="24"/>
                <w:szCs w:val="24"/>
              </w:rPr>
              <w:br/>
              <w:t>2.</w:t>
            </w:r>
            <w:r>
              <w:rPr>
                <w:rFonts w:hint="eastAsia"/>
                <w:sz w:val="24"/>
                <w:szCs w:val="24"/>
              </w:rPr>
              <w:t>柜体及面板基材：鲁丽、宝源、艾格或同档次品牌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柜门形式采用移门，移门导轨带阻尼，衣柜内部配有三斗柜，格子抽屉，</w:t>
            </w:r>
            <w:proofErr w:type="gramStart"/>
            <w:r>
              <w:rPr>
                <w:rFonts w:hint="eastAsia"/>
                <w:sz w:val="24"/>
                <w:szCs w:val="24"/>
              </w:rPr>
              <w:t>挂裤架</w:t>
            </w:r>
            <w:proofErr w:type="gramEnd"/>
            <w:r>
              <w:rPr>
                <w:rFonts w:hint="eastAsia"/>
                <w:sz w:val="24"/>
                <w:szCs w:val="24"/>
              </w:rPr>
              <w:t>，衣柜</w:t>
            </w:r>
            <w:proofErr w:type="gramStart"/>
            <w:r>
              <w:rPr>
                <w:rFonts w:hint="eastAsia"/>
                <w:sz w:val="24"/>
                <w:szCs w:val="24"/>
              </w:rPr>
              <w:t>衣通座衣采用</w:t>
            </w:r>
            <w:proofErr w:type="gramEnd"/>
            <w:r>
              <w:rPr>
                <w:rFonts w:hint="eastAsia"/>
                <w:sz w:val="24"/>
                <w:szCs w:val="24"/>
              </w:rPr>
              <w:t>铝合金压铸成型，</w:t>
            </w:r>
            <w:proofErr w:type="gramStart"/>
            <w:r>
              <w:rPr>
                <w:rFonts w:hint="eastAsia"/>
                <w:sz w:val="24"/>
                <w:szCs w:val="24"/>
              </w:rPr>
              <w:t>挂衣杆为</w:t>
            </w:r>
            <w:proofErr w:type="gramEnd"/>
            <w:r>
              <w:rPr>
                <w:rFonts w:hint="eastAsia"/>
                <w:sz w:val="24"/>
                <w:szCs w:val="24"/>
              </w:rPr>
              <w:t>铝合金冷拉成型矩形管；</w:t>
            </w:r>
            <w:r>
              <w:rPr>
                <w:rFonts w:hint="eastAsia"/>
                <w:sz w:val="24"/>
                <w:szCs w:val="24"/>
              </w:rPr>
              <w:br/>
              <w:t>4.</w:t>
            </w:r>
            <w:r>
              <w:rPr>
                <w:rFonts w:hint="eastAsia"/>
                <w:sz w:val="24"/>
                <w:szCs w:val="24"/>
              </w:rPr>
              <w:t>五金配件：缓冲带阻尼合页导轨，</w:t>
            </w:r>
            <w:r>
              <w:rPr>
                <w:rFonts w:hint="eastAsia"/>
                <w:sz w:val="24"/>
                <w:szCs w:val="24"/>
              </w:rPr>
              <w:t>SALICE</w:t>
            </w:r>
            <w:r>
              <w:rPr>
                <w:rFonts w:hint="eastAsia"/>
                <w:sz w:val="24"/>
                <w:szCs w:val="24"/>
              </w:rPr>
              <w:t>、</w:t>
            </w:r>
            <w:r>
              <w:rPr>
                <w:rFonts w:hint="eastAsia"/>
                <w:sz w:val="24"/>
                <w:szCs w:val="24"/>
              </w:rPr>
              <w:t>BLUM</w:t>
            </w:r>
            <w:r>
              <w:rPr>
                <w:rFonts w:hint="eastAsia"/>
                <w:sz w:val="24"/>
                <w:szCs w:val="24"/>
              </w:rPr>
              <w:t>、</w:t>
            </w:r>
            <w:r>
              <w:rPr>
                <w:rFonts w:hint="eastAsia"/>
                <w:sz w:val="24"/>
                <w:szCs w:val="24"/>
              </w:rPr>
              <w:t>FGV</w:t>
            </w:r>
            <w:r>
              <w:rPr>
                <w:rFonts w:hint="eastAsia"/>
                <w:sz w:val="24"/>
                <w:szCs w:val="24"/>
              </w:rPr>
              <w:t>或同档次品牌；</w:t>
            </w:r>
            <w:r>
              <w:rPr>
                <w:rFonts w:hint="eastAsia"/>
                <w:sz w:val="24"/>
                <w:szCs w:val="24"/>
              </w:rPr>
              <w:br/>
              <w:t>5.</w:t>
            </w:r>
            <w:r>
              <w:rPr>
                <w:rFonts w:hint="eastAsia"/>
                <w:sz w:val="24"/>
                <w:szCs w:val="24"/>
              </w:rPr>
              <w:t>胶水：苯≤</w:t>
            </w:r>
            <w:r>
              <w:rPr>
                <w:rFonts w:hint="eastAsia"/>
                <w:sz w:val="24"/>
                <w:szCs w:val="24"/>
              </w:rPr>
              <w:t>0.05g</w:t>
            </w:r>
            <w:r>
              <w:rPr>
                <w:rFonts w:hint="eastAsia"/>
                <w:sz w:val="24"/>
                <w:szCs w:val="24"/>
              </w:rPr>
              <w:t>，甲苯</w:t>
            </w:r>
            <w:r>
              <w:rPr>
                <w:rFonts w:hint="eastAsia"/>
                <w:sz w:val="24"/>
                <w:szCs w:val="24"/>
              </w:rPr>
              <w:t>+</w:t>
            </w:r>
            <w:r>
              <w:rPr>
                <w:rFonts w:hint="eastAsia"/>
                <w:sz w:val="24"/>
                <w:szCs w:val="24"/>
              </w:rPr>
              <w:t>二甲苯≤</w:t>
            </w:r>
            <w:r>
              <w:rPr>
                <w:rFonts w:hint="eastAsia"/>
                <w:sz w:val="24"/>
                <w:szCs w:val="24"/>
              </w:rPr>
              <w:t>0.5g</w:t>
            </w:r>
            <w:r>
              <w:rPr>
                <w:rFonts w:hint="eastAsia"/>
                <w:sz w:val="24"/>
                <w:szCs w:val="24"/>
              </w:rPr>
              <w:t>，</w:t>
            </w:r>
            <w:r>
              <w:rPr>
                <w:rFonts w:hint="eastAsia"/>
                <w:sz w:val="24"/>
                <w:szCs w:val="24"/>
              </w:rPr>
              <w:t>TVOC</w:t>
            </w:r>
            <w:r>
              <w:rPr>
                <w:rFonts w:hint="eastAsia"/>
                <w:sz w:val="24"/>
                <w:szCs w:val="24"/>
              </w:rPr>
              <w:t>≤</w:t>
            </w:r>
            <w:r>
              <w:rPr>
                <w:rFonts w:hint="eastAsia"/>
                <w:sz w:val="24"/>
                <w:szCs w:val="24"/>
              </w:rPr>
              <w:t>50g/L</w:t>
            </w:r>
            <w:r>
              <w:rPr>
                <w:rFonts w:hint="eastAsia"/>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012436" cy="1079166"/>
                  <wp:effectExtent l="57150" t="57150" r="111760" b="121285"/>
                  <wp:docPr id="130" name="图片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图片 55"/>
                          <pic:cNvPicPr>
                            <a:picLocks noChangeAspect="1"/>
                          </pic:cNvPicPr>
                        </pic:nvPicPr>
                        <pic:blipFill>
                          <a:blip r:embed="rId16"/>
                          <a:stretch>
                            <a:fillRect/>
                          </a:stretch>
                        </pic:blipFill>
                        <pic:spPr>
                          <a:xfrm>
                            <a:off x="0" y="0"/>
                            <a:ext cx="1012190" cy="1078865"/>
                          </a:xfrm>
                          <a:prstGeom prst="rect">
                            <a:avLst/>
                          </a:prstGeom>
                          <a:ln>
                            <a:solidFill>
                              <a:sysClr val="windowText" lastClr="000000"/>
                            </a:solidFill>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9</w:t>
            </w:r>
          </w:p>
        </w:tc>
        <w:tc>
          <w:tcPr>
            <w:tcW w:w="1417" w:type="dxa"/>
            <w:vAlign w:val="center"/>
          </w:tcPr>
          <w:p w:rsidR="00744179" w:rsidRDefault="00744179" w:rsidP="004B3A67">
            <w:pPr>
              <w:jc w:val="center"/>
              <w:rPr>
                <w:sz w:val="24"/>
                <w:szCs w:val="24"/>
              </w:rPr>
            </w:pPr>
            <w:r>
              <w:rPr>
                <w:rFonts w:hint="eastAsia"/>
                <w:sz w:val="24"/>
                <w:szCs w:val="24"/>
              </w:rPr>
              <w:t>衣柜</w:t>
            </w:r>
            <w:r>
              <w:rPr>
                <w:rFonts w:hint="eastAsia"/>
                <w:sz w:val="24"/>
                <w:szCs w:val="24"/>
              </w:rPr>
              <w:t>A2</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48</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2000*600*2500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柜体及面板面材：夏特、升达、夏王或同档次品牌三聚氰胺浸渍面纸，</w:t>
            </w:r>
            <w:r>
              <w:rPr>
                <w:rFonts w:hint="eastAsia"/>
                <w:sz w:val="24"/>
                <w:szCs w:val="24"/>
              </w:rPr>
              <w:t>ABS</w:t>
            </w:r>
            <w:r>
              <w:rPr>
                <w:rFonts w:hint="eastAsia"/>
                <w:sz w:val="24"/>
                <w:szCs w:val="24"/>
              </w:rPr>
              <w:t>环保型热</w:t>
            </w:r>
            <w:proofErr w:type="gramStart"/>
            <w:r>
              <w:rPr>
                <w:rFonts w:hint="eastAsia"/>
                <w:sz w:val="24"/>
                <w:szCs w:val="24"/>
              </w:rPr>
              <w:t>胶融封边</w:t>
            </w:r>
            <w:proofErr w:type="gramEnd"/>
            <w:r>
              <w:rPr>
                <w:rFonts w:hint="eastAsia"/>
                <w:sz w:val="24"/>
                <w:szCs w:val="24"/>
              </w:rPr>
              <w:t>；</w:t>
            </w:r>
            <w:r>
              <w:rPr>
                <w:rFonts w:hint="eastAsia"/>
                <w:sz w:val="24"/>
                <w:szCs w:val="24"/>
              </w:rPr>
              <w:br/>
              <w:t>2.</w:t>
            </w:r>
            <w:r>
              <w:rPr>
                <w:rFonts w:hint="eastAsia"/>
                <w:sz w:val="24"/>
                <w:szCs w:val="24"/>
              </w:rPr>
              <w:t>柜体及面板基材：鲁丽、宝源、艾格或同档次品牌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柜门形式采用移门，移门导轨带阻尼，衣柜内部配有三斗柜，格子抽屉，</w:t>
            </w:r>
            <w:proofErr w:type="gramStart"/>
            <w:r>
              <w:rPr>
                <w:rFonts w:hint="eastAsia"/>
                <w:sz w:val="24"/>
                <w:szCs w:val="24"/>
              </w:rPr>
              <w:t>挂裤架</w:t>
            </w:r>
            <w:proofErr w:type="gramEnd"/>
            <w:r>
              <w:rPr>
                <w:rFonts w:hint="eastAsia"/>
                <w:sz w:val="24"/>
                <w:szCs w:val="24"/>
              </w:rPr>
              <w:t>，衣柜</w:t>
            </w:r>
            <w:proofErr w:type="gramStart"/>
            <w:r>
              <w:rPr>
                <w:rFonts w:hint="eastAsia"/>
                <w:sz w:val="24"/>
                <w:szCs w:val="24"/>
              </w:rPr>
              <w:t>衣通座衣采用</w:t>
            </w:r>
            <w:proofErr w:type="gramEnd"/>
            <w:r>
              <w:rPr>
                <w:rFonts w:hint="eastAsia"/>
                <w:sz w:val="24"/>
                <w:szCs w:val="24"/>
              </w:rPr>
              <w:t>铝合金压铸成型，</w:t>
            </w:r>
            <w:proofErr w:type="gramStart"/>
            <w:r>
              <w:rPr>
                <w:rFonts w:hint="eastAsia"/>
                <w:sz w:val="24"/>
                <w:szCs w:val="24"/>
              </w:rPr>
              <w:t>挂衣杆为</w:t>
            </w:r>
            <w:proofErr w:type="gramEnd"/>
            <w:r>
              <w:rPr>
                <w:rFonts w:hint="eastAsia"/>
                <w:sz w:val="24"/>
                <w:szCs w:val="24"/>
              </w:rPr>
              <w:t>铝合金冷拉成型矩形管；</w:t>
            </w:r>
            <w:r>
              <w:rPr>
                <w:rFonts w:hint="eastAsia"/>
                <w:sz w:val="24"/>
                <w:szCs w:val="24"/>
              </w:rPr>
              <w:br/>
              <w:t>4.</w:t>
            </w:r>
            <w:r>
              <w:rPr>
                <w:rFonts w:hint="eastAsia"/>
                <w:sz w:val="24"/>
                <w:szCs w:val="24"/>
              </w:rPr>
              <w:t>五金配件：缓冲带阻尼合页导轨，</w:t>
            </w:r>
            <w:r>
              <w:rPr>
                <w:rFonts w:hint="eastAsia"/>
                <w:sz w:val="24"/>
                <w:szCs w:val="24"/>
              </w:rPr>
              <w:t>SALICE</w:t>
            </w:r>
            <w:r>
              <w:rPr>
                <w:rFonts w:hint="eastAsia"/>
                <w:sz w:val="24"/>
                <w:szCs w:val="24"/>
              </w:rPr>
              <w:t>、</w:t>
            </w:r>
            <w:r>
              <w:rPr>
                <w:rFonts w:hint="eastAsia"/>
                <w:sz w:val="24"/>
                <w:szCs w:val="24"/>
              </w:rPr>
              <w:t>BLUM</w:t>
            </w:r>
            <w:r>
              <w:rPr>
                <w:rFonts w:hint="eastAsia"/>
                <w:sz w:val="24"/>
                <w:szCs w:val="24"/>
              </w:rPr>
              <w:t>、</w:t>
            </w:r>
            <w:r>
              <w:rPr>
                <w:rFonts w:hint="eastAsia"/>
                <w:sz w:val="24"/>
                <w:szCs w:val="24"/>
              </w:rPr>
              <w:t>FGV</w:t>
            </w:r>
            <w:r>
              <w:rPr>
                <w:rFonts w:hint="eastAsia"/>
                <w:sz w:val="24"/>
                <w:szCs w:val="24"/>
              </w:rPr>
              <w:t>或同档次品牌；</w:t>
            </w:r>
            <w:r>
              <w:rPr>
                <w:rFonts w:hint="eastAsia"/>
                <w:sz w:val="24"/>
                <w:szCs w:val="24"/>
              </w:rPr>
              <w:br/>
              <w:t>5.</w:t>
            </w:r>
            <w:r>
              <w:rPr>
                <w:rFonts w:hint="eastAsia"/>
                <w:sz w:val="24"/>
                <w:szCs w:val="24"/>
              </w:rPr>
              <w:t>胶水：苯≤</w:t>
            </w:r>
            <w:r>
              <w:rPr>
                <w:rFonts w:hint="eastAsia"/>
                <w:sz w:val="24"/>
                <w:szCs w:val="24"/>
              </w:rPr>
              <w:t>0.05g</w:t>
            </w:r>
            <w:r>
              <w:rPr>
                <w:rFonts w:hint="eastAsia"/>
                <w:sz w:val="24"/>
                <w:szCs w:val="24"/>
              </w:rPr>
              <w:t>，甲苯</w:t>
            </w:r>
            <w:r>
              <w:rPr>
                <w:rFonts w:hint="eastAsia"/>
                <w:sz w:val="24"/>
                <w:szCs w:val="24"/>
              </w:rPr>
              <w:t>+</w:t>
            </w:r>
            <w:r>
              <w:rPr>
                <w:rFonts w:hint="eastAsia"/>
                <w:sz w:val="24"/>
                <w:szCs w:val="24"/>
              </w:rPr>
              <w:t>二甲苯≤</w:t>
            </w:r>
            <w:r>
              <w:rPr>
                <w:rFonts w:hint="eastAsia"/>
                <w:sz w:val="24"/>
                <w:szCs w:val="24"/>
              </w:rPr>
              <w:t>0.5g</w:t>
            </w:r>
            <w:r>
              <w:rPr>
                <w:rFonts w:hint="eastAsia"/>
                <w:sz w:val="24"/>
                <w:szCs w:val="24"/>
              </w:rPr>
              <w:t>，</w:t>
            </w:r>
            <w:r>
              <w:rPr>
                <w:rFonts w:hint="eastAsia"/>
                <w:sz w:val="24"/>
                <w:szCs w:val="24"/>
              </w:rPr>
              <w:t>TVOC</w:t>
            </w:r>
            <w:r>
              <w:rPr>
                <w:rFonts w:hint="eastAsia"/>
                <w:sz w:val="24"/>
                <w:szCs w:val="24"/>
              </w:rPr>
              <w:t>≤</w:t>
            </w:r>
            <w:r>
              <w:rPr>
                <w:rFonts w:hint="eastAsia"/>
                <w:sz w:val="24"/>
                <w:szCs w:val="24"/>
              </w:rPr>
              <w:t>50g/L</w:t>
            </w:r>
            <w:r>
              <w:rPr>
                <w:rFonts w:hint="eastAsia"/>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012436" cy="1151993"/>
                  <wp:effectExtent l="57150" t="57150" r="111760" b="105410"/>
                  <wp:docPr id="129" name="图片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图片 56"/>
                          <pic:cNvPicPr>
                            <a:picLocks noChangeAspect="1"/>
                          </pic:cNvPicPr>
                        </pic:nvPicPr>
                        <pic:blipFill>
                          <a:blip r:embed="rId16"/>
                          <a:stretch>
                            <a:fillRect/>
                          </a:stretch>
                        </pic:blipFill>
                        <pic:spPr>
                          <a:xfrm>
                            <a:off x="0" y="0"/>
                            <a:ext cx="1012190" cy="1151890"/>
                          </a:xfrm>
                          <a:prstGeom prst="rect">
                            <a:avLst/>
                          </a:prstGeom>
                          <a:ln>
                            <a:solidFill>
                              <a:sysClr val="windowText" lastClr="000000"/>
                            </a:solidFill>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10</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鞋柜</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48</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1200*200*1100</w:t>
            </w:r>
          </w:p>
        </w:tc>
        <w:tc>
          <w:tcPr>
            <w:tcW w:w="6379" w:type="dxa"/>
            <w:vAlign w:val="center"/>
          </w:tcPr>
          <w:p w:rsidR="00744179" w:rsidRDefault="00744179" w:rsidP="004B3A67">
            <w:pPr>
              <w:rPr>
                <w:rFonts w:hint="eastAsia"/>
                <w:color w:val="000000"/>
                <w:sz w:val="24"/>
                <w:szCs w:val="24"/>
              </w:rPr>
            </w:pPr>
            <w:r>
              <w:rPr>
                <w:rFonts w:hint="eastAsia"/>
                <w:sz w:val="24"/>
                <w:szCs w:val="24"/>
              </w:rPr>
              <w:t>1.</w:t>
            </w:r>
            <w:r>
              <w:rPr>
                <w:rFonts w:hint="eastAsia"/>
                <w:sz w:val="24"/>
                <w:szCs w:val="24"/>
              </w:rPr>
              <w:t>面材：双面贴夏特、升达、夏王或同档次品牌三聚氰胺浸渍面纸；</w:t>
            </w:r>
            <w:r>
              <w:rPr>
                <w:rFonts w:hint="eastAsia"/>
                <w:sz w:val="24"/>
                <w:szCs w:val="24"/>
              </w:rPr>
              <w:br/>
              <w:t>2.</w:t>
            </w:r>
            <w:r>
              <w:rPr>
                <w:rFonts w:hint="eastAsia"/>
                <w:sz w:val="24"/>
                <w:szCs w:val="24"/>
              </w:rPr>
              <w:t>基材：鲁丽、宝源、艾格或同档次品牌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拉手采用铝合金条状拉手，鞋柜收纳采用翻转式设计；</w:t>
            </w:r>
            <w:r>
              <w:rPr>
                <w:rFonts w:hint="eastAsia"/>
                <w:sz w:val="24"/>
                <w:szCs w:val="24"/>
              </w:rPr>
              <w:br/>
              <w:t>4.</w:t>
            </w:r>
            <w:r>
              <w:rPr>
                <w:rFonts w:hint="eastAsia"/>
                <w:sz w:val="24"/>
                <w:szCs w:val="24"/>
              </w:rPr>
              <w:t>鞋柜底座采用异形钢管，壁厚≥</w:t>
            </w:r>
            <w:r>
              <w:rPr>
                <w:rFonts w:hint="eastAsia"/>
                <w:sz w:val="24"/>
                <w:szCs w:val="24"/>
              </w:rPr>
              <w:t>1.4mm</w:t>
            </w:r>
            <w:r>
              <w:rPr>
                <w:rFonts w:hint="eastAsia"/>
                <w:sz w:val="24"/>
                <w:szCs w:val="24"/>
              </w:rPr>
              <w:t>，经打磨抛光、酸</w:t>
            </w:r>
            <w:r>
              <w:rPr>
                <w:rFonts w:hint="eastAsia"/>
                <w:color w:val="000000"/>
                <w:sz w:val="24"/>
                <w:szCs w:val="24"/>
              </w:rPr>
              <w:t>洗、磷化、防腐、防锈等工艺处理，表面经高温静电喷粉工艺饰面；</w:t>
            </w:r>
            <w:r>
              <w:rPr>
                <w:rFonts w:hint="eastAsia"/>
                <w:color w:val="000000"/>
                <w:sz w:val="24"/>
                <w:szCs w:val="24"/>
              </w:rPr>
              <w:br/>
              <w:t>5.</w:t>
            </w:r>
            <w:r>
              <w:rPr>
                <w:rFonts w:hint="eastAsia"/>
                <w:color w:val="000000"/>
                <w:sz w:val="24"/>
                <w:szCs w:val="24"/>
              </w:rPr>
              <w:t>胶水：苯≤</w:t>
            </w:r>
            <w:r>
              <w:rPr>
                <w:rFonts w:hint="eastAsia"/>
                <w:color w:val="000000"/>
                <w:sz w:val="24"/>
                <w:szCs w:val="24"/>
              </w:rPr>
              <w:t>0.05g</w:t>
            </w:r>
            <w:r>
              <w:rPr>
                <w:rFonts w:hint="eastAsia"/>
                <w:color w:val="000000"/>
                <w:sz w:val="24"/>
                <w:szCs w:val="24"/>
              </w:rPr>
              <w:t>，甲苯</w:t>
            </w:r>
            <w:r>
              <w:rPr>
                <w:rFonts w:hint="eastAsia"/>
                <w:color w:val="000000"/>
                <w:sz w:val="24"/>
                <w:szCs w:val="24"/>
              </w:rPr>
              <w:t>+</w:t>
            </w:r>
            <w:r>
              <w:rPr>
                <w:rFonts w:hint="eastAsia"/>
                <w:color w:val="000000"/>
                <w:sz w:val="24"/>
                <w:szCs w:val="24"/>
              </w:rPr>
              <w:t>二甲苯≤</w:t>
            </w:r>
            <w:r>
              <w:rPr>
                <w:rFonts w:hint="eastAsia"/>
                <w:color w:val="000000"/>
                <w:sz w:val="24"/>
                <w:szCs w:val="24"/>
              </w:rPr>
              <w:t>0.5g</w:t>
            </w:r>
            <w:r>
              <w:rPr>
                <w:rFonts w:hint="eastAsia"/>
                <w:color w:val="000000"/>
                <w:sz w:val="24"/>
                <w:szCs w:val="24"/>
              </w:rPr>
              <w:t>，</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960016" cy="720607"/>
                  <wp:effectExtent l="57150" t="57150" r="107315" b="118110"/>
                  <wp:docPr id="128" name="图片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图片 44"/>
                          <pic:cNvPicPr/>
                        </pic:nvPicPr>
                        <pic:blipFill>
                          <a:blip r:embed="rId17"/>
                          <a:stretch>
                            <a:fillRect/>
                          </a:stretch>
                        </pic:blipFill>
                        <pic:spPr>
                          <a:xfrm>
                            <a:off x="0" y="0"/>
                            <a:ext cx="959485" cy="720090"/>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14174" w:type="dxa"/>
            <w:gridSpan w:val="6"/>
            <w:vAlign w:val="center"/>
          </w:tcPr>
          <w:p w:rsidR="00744179" w:rsidRDefault="00744179" w:rsidP="004B3A67">
            <w:pPr>
              <w:jc w:val="left"/>
              <w:rPr>
                <w:b/>
                <w:sz w:val="24"/>
                <w:szCs w:val="24"/>
                <w:lang w:val="en-US" w:eastAsia="zh-CN"/>
              </w:rPr>
            </w:pPr>
            <w:r>
              <w:rPr>
                <w:rFonts w:hint="eastAsia"/>
                <w:b/>
                <w:sz w:val="24"/>
                <w:szCs w:val="24"/>
              </w:rPr>
              <w:t>户型</w:t>
            </w:r>
            <w:r>
              <w:rPr>
                <w:b/>
                <w:sz w:val="24"/>
                <w:szCs w:val="24"/>
              </w:rPr>
              <w:t>B</w:t>
            </w:r>
            <w:r>
              <w:rPr>
                <w:rFonts w:hint="eastAsia"/>
                <w:b/>
                <w:sz w:val="24"/>
                <w:szCs w:val="24"/>
              </w:rPr>
              <w:t>（</w:t>
            </w:r>
            <w:r>
              <w:rPr>
                <w:b/>
                <w:sz w:val="24"/>
                <w:szCs w:val="24"/>
              </w:rPr>
              <w:t>432</w:t>
            </w:r>
            <w:r>
              <w:rPr>
                <w:b/>
                <w:sz w:val="24"/>
                <w:szCs w:val="24"/>
              </w:rPr>
              <w:t>间</w:t>
            </w:r>
            <w:r>
              <w:rPr>
                <w:rFonts w:hint="eastAsia"/>
                <w:b/>
                <w:sz w:val="24"/>
                <w:szCs w:val="24"/>
              </w:rPr>
              <w:t>）</w:t>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1</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整体柜</w:t>
            </w:r>
            <w:r>
              <w:rPr>
                <w:rFonts w:hint="eastAsia"/>
                <w:color w:val="000000"/>
                <w:sz w:val="24"/>
                <w:szCs w:val="24"/>
              </w:rPr>
              <w:t>+</w:t>
            </w:r>
            <w:r>
              <w:rPr>
                <w:rFonts w:hint="eastAsia"/>
                <w:color w:val="000000"/>
                <w:sz w:val="24"/>
                <w:szCs w:val="24"/>
              </w:rPr>
              <w:t>书桌</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432</w:t>
            </w:r>
            <w:r>
              <w:rPr>
                <w:rFonts w:hint="eastAsia"/>
                <w:color w:val="000000"/>
                <w:sz w:val="24"/>
                <w:szCs w:val="24"/>
              </w:rPr>
              <w:t>组</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4100*550*2400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面材：双面贴夏特、升达、夏王或同档次品牌三聚氰胺浸渍面纸；</w:t>
            </w:r>
            <w:r>
              <w:rPr>
                <w:rFonts w:hint="eastAsia"/>
                <w:color w:val="000000"/>
                <w:sz w:val="24"/>
                <w:szCs w:val="24"/>
              </w:rPr>
              <w:br/>
              <w:t>2.</w:t>
            </w:r>
            <w:r>
              <w:rPr>
                <w:rFonts w:hint="eastAsia"/>
                <w:color w:val="000000"/>
                <w:sz w:val="24"/>
                <w:szCs w:val="24"/>
              </w:rPr>
              <w:t>基</w:t>
            </w:r>
            <w:r>
              <w:rPr>
                <w:rFonts w:hint="eastAsia"/>
                <w:sz w:val="24"/>
                <w:szCs w:val="24"/>
              </w:rPr>
              <w:t>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，甲醛释放量要求＜</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拉手采用铝合金条状拉手，衣柜</w:t>
            </w:r>
            <w:proofErr w:type="gramStart"/>
            <w:r>
              <w:rPr>
                <w:rFonts w:hint="eastAsia"/>
                <w:sz w:val="24"/>
                <w:szCs w:val="24"/>
              </w:rPr>
              <w:t>衣通座衣采用</w:t>
            </w:r>
            <w:proofErr w:type="gramEnd"/>
            <w:r>
              <w:rPr>
                <w:rFonts w:hint="eastAsia"/>
                <w:sz w:val="24"/>
                <w:szCs w:val="24"/>
              </w:rPr>
              <w:t>铝合金压铸成型，</w:t>
            </w:r>
            <w:proofErr w:type="gramStart"/>
            <w:r>
              <w:rPr>
                <w:rFonts w:hint="eastAsia"/>
                <w:sz w:val="24"/>
                <w:szCs w:val="24"/>
              </w:rPr>
              <w:t>挂衣杆为</w:t>
            </w:r>
            <w:proofErr w:type="gramEnd"/>
            <w:r>
              <w:rPr>
                <w:rFonts w:hint="eastAsia"/>
                <w:sz w:val="24"/>
                <w:szCs w:val="24"/>
              </w:rPr>
              <w:t>铝合金冷拉成型矩形管。</w:t>
            </w:r>
            <w:r>
              <w:rPr>
                <w:rFonts w:hint="eastAsia"/>
                <w:sz w:val="24"/>
                <w:szCs w:val="24"/>
              </w:rPr>
              <w:br/>
              <w:t>4.</w:t>
            </w:r>
            <w:r>
              <w:rPr>
                <w:rFonts w:hint="eastAsia"/>
                <w:sz w:val="24"/>
                <w:szCs w:val="24"/>
              </w:rPr>
              <w:t>五金配件：缓冲带阻尼合页及导轨，</w:t>
            </w:r>
            <w:r>
              <w:rPr>
                <w:rFonts w:hint="eastAsia"/>
                <w:sz w:val="24"/>
                <w:szCs w:val="24"/>
              </w:rPr>
              <w:t>SALICE</w:t>
            </w:r>
            <w:r>
              <w:rPr>
                <w:rFonts w:hint="eastAsia"/>
                <w:sz w:val="24"/>
                <w:szCs w:val="24"/>
              </w:rPr>
              <w:t>、</w:t>
            </w:r>
            <w:r>
              <w:rPr>
                <w:rFonts w:hint="eastAsia"/>
                <w:sz w:val="24"/>
                <w:szCs w:val="24"/>
              </w:rPr>
              <w:t>BLUM</w:t>
            </w:r>
            <w:r>
              <w:rPr>
                <w:rFonts w:hint="eastAsia"/>
                <w:sz w:val="24"/>
                <w:szCs w:val="24"/>
              </w:rPr>
              <w:t>、</w:t>
            </w:r>
            <w:r>
              <w:rPr>
                <w:rFonts w:hint="eastAsia"/>
                <w:sz w:val="24"/>
                <w:szCs w:val="24"/>
              </w:rPr>
              <w:t>FGV</w:t>
            </w:r>
            <w:r>
              <w:rPr>
                <w:rFonts w:hint="eastAsia"/>
                <w:sz w:val="24"/>
                <w:szCs w:val="24"/>
              </w:rPr>
              <w:t>或同档次品牌；</w:t>
            </w:r>
            <w:r>
              <w:rPr>
                <w:rFonts w:hint="eastAsia"/>
                <w:sz w:val="24"/>
                <w:szCs w:val="24"/>
              </w:rPr>
              <w:br/>
              <w:t>5.</w:t>
            </w:r>
            <w:r>
              <w:rPr>
                <w:rFonts w:hint="eastAsia"/>
                <w:sz w:val="24"/>
                <w:szCs w:val="24"/>
              </w:rPr>
              <w:t>书桌</w:t>
            </w:r>
            <w:proofErr w:type="gramStart"/>
            <w:r>
              <w:rPr>
                <w:rFonts w:hint="eastAsia"/>
                <w:sz w:val="24"/>
                <w:szCs w:val="24"/>
              </w:rPr>
              <w:t>桌脚采用</w:t>
            </w:r>
            <w:proofErr w:type="gramEnd"/>
            <w:r>
              <w:rPr>
                <w:rFonts w:hint="eastAsia"/>
                <w:sz w:val="24"/>
                <w:szCs w:val="24"/>
              </w:rPr>
              <w:t>壁厚≥</w:t>
            </w:r>
            <w:r>
              <w:rPr>
                <w:rFonts w:hint="eastAsia"/>
                <w:sz w:val="24"/>
                <w:szCs w:val="24"/>
              </w:rPr>
              <w:t>1.6mm</w:t>
            </w:r>
            <w:r>
              <w:rPr>
                <w:rFonts w:hint="eastAsia"/>
                <w:sz w:val="24"/>
                <w:szCs w:val="24"/>
              </w:rPr>
              <w:t>，支撑脚架管厚≥</w:t>
            </w:r>
            <w:r>
              <w:rPr>
                <w:rFonts w:hint="eastAsia"/>
                <w:sz w:val="24"/>
                <w:szCs w:val="24"/>
              </w:rPr>
              <w:t>100*</w:t>
            </w:r>
            <w:r>
              <w:rPr>
                <w:rFonts w:hint="eastAsia"/>
                <w:color w:val="000000"/>
                <w:sz w:val="24"/>
                <w:szCs w:val="24"/>
              </w:rPr>
              <w:t>20mm</w:t>
            </w:r>
            <w:r>
              <w:rPr>
                <w:rFonts w:hint="eastAsia"/>
                <w:color w:val="000000"/>
                <w:sz w:val="24"/>
                <w:szCs w:val="24"/>
              </w:rPr>
              <w:t>，异形钢管焊接成型，经打磨抛光、酸洗、磷化、防腐、防锈等工艺处理，表面经高温静电喷粉工艺饰面。</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745389" cy="1022377"/>
                  <wp:effectExtent l="57150" t="57150" r="121920" b="120650"/>
                  <wp:docPr id="127" name="图片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图片 38"/>
                          <pic:cNvPicPr/>
                        </pic:nvPicPr>
                        <pic:blipFill>
                          <a:blip r:embed="rId18"/>
                          <a:stretch>
                            <a:fillRect/>
                          </a:stretch>
                        </pic:blipFill>
                        <pic:spPr>
                          <a:xfrm>
                            <a:off x="0" y="0"/>
                            <a:ext cx="1744980" cy="1022350"/>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2</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书写椅</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432</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565*555*805</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靠背及坐板：选用优质布艺饰面，要求透气性好，通过耐磨测试，色牢度高，不易褪色，</w:t>
            </w:r>
            <w:r>
              <w:rPr>
                <w:rFonts w:hint="eastAsia"/>
                <w:sz w:val="24"/>
                <w:szCs w:val="24"/>
              </w:rPr>
              <w:t>100%</w:t>
            </w:r>
            <w:r>
              <w:rPr>
                <w:rFonts w:hint="eastAsia"/>
                <w:sz w:val="24"/>
                <w:szCs w:val="24"/>
              </w:rPr>
              <w:t>不含任何重金属；后背上端需通过软包固定造型，按人体工学设计，靠背顶端可受力扭曲缓冲，使使用者更加舒适；</w:t>
            </w:r>
            <w:r>
              <w:rPr>
                <w:rFonts w:hint="eastAsia"/>
                <w:sz w:val="24"/>
                <w:szCs w:val="24"/>
              </w:rPr>
              <w:br/>
              <w:t>2.</w:t>
            </w:r>
            <w:r>
              <w:rPr>
                <w:rFonts w:hint="eastAsia"/>
                <w:sz w:val="24"/>
                <w:szCs w:val="24"/>
              </w:rPr>
              <w:t>海绵：采用</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、高化或同档次品牌优质高回弹海绵，达到国家阻燃标准，其他技术符合</w:t>
            </w:r>
            <w:r>
              <w:rPr>
                <w:rFonts w:hint="eastAsia"/>
                <w:sz w:val="24"/>
                <w:szCs w:val="24"/>
              </w:rPr>
              <w:t>GB/T 10802-2006</w:t>
            </w:r>
            <w:r>
              <w:rPr>
                <w:rFonts w:hint="eastAsia"/>
                <w:sz w:val="24"/>
                <w:szCs w:val="24"/>
              </w:rPr>
              <w:t>；</w:t>
            </w:r>
            <w:r>
              <w:rPr>
                <w:rFonts w:hint="eastAsia"/>
                <w:sz w:val="24"/>
                <w:szCs w:val="24"/>
              </w:rPr>
              <w:br/>
              <w:t>3.</w:t>
            </w:r>
            <w:r>
              <w:rPr>
                <w:rFonts w:hint="eastAsia"/>
                <w:sz w:val="24"/>
                <w:szCs w:val="24"/>
              </w:rPr>
              <w:t>框架：采用</w:t>
            </w:r>
            <w:r>
              <w:rPr>
                <w:rFonts w:hint="eastAsia"/>
                <w:sz w:val="24"/>
                <w:szCs w:val="24"/>
              </w:rPr>
              <w:t>PP</w:t>
            </w:r>
            <w:r>
              <w:rPr>
                <w:rFonts w:hint="eastAsia"/>
                <w:sz w:val="24"/>
                <w:szCs w:val="24"/>
              </w:rPr>
              <w:t>改性材料注塑成型，注塑口无明显痕迹外型圆润，边缘自然卷边过渡，触摸感舒适不割手；</w:t>
            </w:r>
            <w:r>
              <w:rPr>
                <w:rFonts w:hint="eastAsia"/>
                <w:sz w:val="24"/>
                <w:szCs w:val="24"/>
              </w:rPr>
              <w:br/>
              <w:t>4.</w:t>
            </w:r>
            <w:r>
              <w:rPr>
                <w:rFonts w:hint="eastAsia"/>
                <w:sz w:val="24"/>
                <w:szCs w:val="24"/>
              </w:rPr>
              <w:t>椅架：φ</w:t>
            </w:r>
            <w:r>
              <w:rPr>
                <w:rFonts w:hint="eastAsia"/>
                <w:sz w:val="24"/>
                <w:szCs w:val="24"/>
              </w:rPr>
              <w:t>22mm</w:t>
            </w:r>
            <w:r>
              <w:rPr>
                <w:rFonts w:hint="eastAsia"/>
                <w:sz w:val="24"/>
                <w:szCs w:val="24"/>
              </w:rPr>
              <w:t>钢管制作，焊接均采用二氧化碳气体保护焊，表面经去油、除锈、硅烷磷化工艺处理后静电喷塑；</w:t>
            </w:r>
            <w:r>
              <w:rPr>
                <w:rFonts w:hint="eastAsia"/>
                <w:sz w:val="24"/>
                <w:szCs w:val="24"/>
              </w:rPr>
              <w:br/>
              <w:t>5.</w:t>
            </w:r>
            <w:r>
              <w:rPr>
                <w:rFonts w:hint="eastAsia"/>
                <w:sz w:val="24"/>
                <w:szCs w:val="24"/>
              </w:rPr>
              <w:t>配件：底部配置万向调节脚。</w:t>
            </w:r>
          </w:p>
        </w:tc>
        <w:tc>
          <w:tcPr>
            <w:tcW w:w="3171" w:type="dxa"/>
            <w:vAlign w:val="center"/>
          </w:tcPr>
          <w:p w:rsidR="00744179" w:rsidRDefault="00744179" w:rsidP="004B3A67">
            <w:pPr>
              <w:jc w:val="center"/>
              <w:rPr>
                <w:b/>
                <w:sz w:val="24"/>
                <w:szCs w:val="24"/>
                <w:lang w:val="en-US" w:eastAsia="zh-CN"/>
              </w:rPr>
            </w:pPr>
            <w:r>
              <w:rPr>
                <w:noProof/>
              </w:rPr>
              <w:drawing>
                <wp:inline distT="0" distB="0" distL="0" distR="0">
                  <wp:extent cx="887230" cy="1052603"/>
                  <wp:effectExtent l="57150" t="57150" r="122555" b="109855"/>
                  <wp:docPr id="126" name="图片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9"/>
                          <a:stretch>
                            <a:fillRect/>
                          </a:stretch>
                        </pic:blipFill>
                        <pic:spPr>
                          <a:xfrm>
                            <a:off x="0" y="0"/>
                            <a:ext cx="887095" cy="1052195"/>
                          </a:xfrm>
                          <a:prstGeom prst="rect">
                            <a:avLst/>
                          </a:prstGeom>
                          <a:ln w="9525" cmpd="sng">
                            <a:solidFill>
                              <a:schemeClr val="tx1"/>
                            </a:solidFill>
                            <a:prstDash val="solid"/>
                          </a:ln>
                          <a:effectLst>
                            <a:outerShdw blurRad="50800" dist="38100" dir="2700000" algn="tl" rotWithShape="0">
                              <a:prstClr val="black">
                                <a:alpha val="40000"/>
                              </a:prstClr>
                            </a:outerShdw>
                          </a:effectLst>
                        </pic:spPr>
                      </pic:pic>
                    </a:graphicData>
                  </a:graphic>
                </wp:inline>
              </w:drawing>
            </w:r>
            <w:r>
              <w:rPr>
                <w:noProof/>
              </w:rPr>
              <w:lastRenderedPageBreak/>
              <w:drawing>
                <wp:inline distT="0" distB="0" distL="0" distR="0">
                  <wp:extent cx="708642" cy="1043342"/>
                  <wp:effectExtent l="57150" t="57150" r="111125" b="118745"/>
                  <wp:docPr id="122" name="图片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20"/>
                          <a:stretch>
                            <a:fillRect/>
                          </a:stretch>
                        </pic:blipFill>
                        <pic:spPr>
                          <a:xfrm>
                            <a:off x="0" y="0"/>
                            <a:ext cx="708025" cy="1043305"/>
                          </a:xfrm>
                          <a:prstGeom prst="rect">
                            <a:avLst/>
                          </a:prstGeom>
                          <a:ln w="9525" cmpd="sng">
                            <a:solidFill>
                              <a:schemeClr val="tx1"/>
                            </a:solidFill>
                            <a:prstDash val="solid"/>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3</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茶几</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432</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1300*700*450</w:t>
            </w:r>
          </w:p>
        </w:tc>
        <w:tc>
          <w:tcPr>
            <w:tcW w:w="6379" w:type="dxa"/>
            <w:vAlign w:val="center"/>
          </w:tcPr>
          <w:p w:rsidR="00744179" w:rsidRDefault="00744179" w:rsidP="004B3A67">
            <w:pPr>
              <w:rPr>
                <w:color w:val="000000"/>
                <w:sz w:val="24"/>
                <w:szCs w:val="24"/>
              </w:rPr>
            </w:pPr>
            <w:r>
              <w:rPr>
                <w:rFonts w:hint="eastAsia"/>
                <w:color w:val="000000"/>
                <w:sz w:val="24"/>
                <w:szCs w:val="24"/>
              </w:rPr>
              <w:t>1.</w:t>
            </w:r>
            <w:r>
              <w:rPr>
                <w:rFonts w:hint="eastAsia"/>
                <w:color w:val="000000"/>
                <w:sz w:val="24"/>
                <w:szCs w:val="24"/>
              </w:rPr>
              <w:t>面材：大西洋、兔宝宝、莫干山或同档次品牌</w:t>
            </w:r>
            <w:r>
              <w:rPr>
                <w:rFonts w:hint="eastAsia"/>
                <w:color w:val="000000"/>
                <w:sz w:val="24"/>
                <w:szCs w:val="24"/>
              </w:rPr>
              <w:t>0.6mm</w:t>
            </w:r>
            <w:r>
              <w:rPr>
                <w:rFonts w:hint="eastAsia"/>
                <w:color w:val="000000"/>
                <w:sz w:val="24"/>
                <w:szCs w:val="24"/>
              </w:rPr>
              <w:t>厚优质天然木皮；</w:t>
            </w:r>
            <w:r>
              <w:rPr>
                <w:rFonts w:hint="eastAsia"/>
                <w:color w:val="000000"/>
                <w:sz w:val="24"/>
                <w:szCs w:val="24"/>
              </w:rPr>
              <w:br/>
              <w:t>2.</w:t>
            </w:r>
            <w:r>
              <w:rPr>
                <w:rFonts w:hint="eastAsia"/>
                <w:color w:val="000000"/>
                <w:sz w:val="24"/>
                <w:szCs w:val="24"/>
              </w:rPr>
              <w:t>基材：大亚、丽人、福人或同档次品牌</w:t>
            </w:r>
            <w:r>
              <w:rPr>
                <w:rFonts w:hint="eastAsia"/>
                <w:sz w:val="24"/>
                <w:szCs w:val="24"/>
              </w:rPr>
              <w:t>E1</w:t>
            </w:r>
            <w:r>
              <w:rPr>
                <w:rFonts w:hint="eastAsia"/>
                <w:sz w:val="24"/>
                <w:szCs w:val="24"/>
              </w:rPr>
              <w:t>级以上</w:t>
            </w:r>
            <w:r>
              <w:rPr>
                <w:rFonts w:hint="eastAsia"/>
                <w:color w:val="000000"/>
                <w:sz w:val="24"/>
                <w:szCs w:val="24"/>
              </w:rPr>
              <w:t>环保型中密度纤维板，</w:t>
            </w:r>
            <w:r>
              <w:rPr>
                <w:rFonts w:hint="eastAsia"/>
                <w:sz w:val="24"/>
                <w:szCs w:val="24"/>
              </w:rPr>
              <w:t>板厚≥</w:t>
            </w:r>
            <w:r>
              <w:rPr>
                <w:rFonts w:hint="eastAsia"/>
                <w:sz w:val="24"/>
                <w:szCs w:val="24"/>
              </w:rPr>
              <w:t>18mm</w:t>
            </w:r>
            <w:r>
              <w:rPr>
                <w:rFonts w:hint="eastAsia"/>
                <w:sz w:val="24"/>
                <w:szCs w:val="24"/>
              </w:rPr>
              <w:t>，</w:t>
            </w:r>
            <w:r>
              <w:rPr>
                <w:rFonts w:hint="eastAsia"/>
                <w:color w:val="000000"/>
                <w:sz w:val="24"/>
                <w:szCs w:val="24"/>
              </w:rPr>
              <w:t>密度≥</w:t>
            </w:r>
            <w:r>
              <w:rPr>
                <w:rFonts w:hint="eastAsia"/>
                <w:color w:val="000000"/>
                <w:sz w:val="24"/>
                <w:szCs w:val="24"/>
              </w:rPr>
              <w:t>0.72g/cm3</w:t>
            </w:r>
            <w:r>
              <w:rPr>
                <w:rFonts w:hint="eastAsia"/>
                <w:color w:val="000000"/>
                <w:sz w:val="24"/>
                <w:szCs w:val="24"/>
              </w:rPr>
              <w:t>，甲醛释放量＜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，物理力学性能符合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3.</w:t>
            </w:r>
            <w:r>
              <w:rPr>
                <w:rFonts w:hint="eastAsia"/>
                <w:color w:val="000000"/>
                <w:sz w:val="24"/>
                <w:szCs w:val="24"/>
              </w:rPr>
              <w:t>油漆：选用大宝、华润、阿克苏诺贝尔或同等档次品牌；“五底三面”工艺，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4.</w:t>
            </w:r>
            <w:r>
              <w:rPr>
                <w:rFonts w:hint="eastAsia"/>
                <w:color w:val="000000"/>
                <w:sz w:val="24"/>
                <w:szCs w:val="24"/>
              </w:rPr>
              <w:t>底座：整体采用厚</w:t>
            </w:r>
            <w:r>
              <w:rPr>
                <w:rFonts w:hint="eastAsia"/>
                <w:color w:val="000000"/>
                <w:sz w:val="24"/>
                <w:szCs w:val="24"/>
              </w:rPr>
              <w:t>2.0mm</w:t>
            </w:r>
            <w:r>
              <w:rPr>
                <w:rFonts w:hint="eastAsia"/>
                <w:color w:val="000000"/>
                <w:sz w:val="24"/>
                <w:szCs w:val="24"/>
              </w:rPr>
              <w:t>冷轧钢板经</w:t>
            </w:r>
            <w:r>
              <w:rPr>
                <w:rFonts w:hint="eastAsia"/>
                <w:color w:val="000000"/>
                <w:sz w:val="24"/>
                <w:szCs w:val="24"/>
              </w:rPr>
              <w:t>9</w:t>
            </w:r>
            <w:r>
              <w:rPr>
                <w:rFonts w:hint="eastAsia"/>
                <w:color w:val="000000"/>
                <w:sz w:val="24"/>
                <w:szCs w:val="24"/>
              </w:rPr>
              <w:t>道折弯加工，一次成型，无拼接；经打磨抛光、酸洗、磷化、防腐、防锈等工艺处理，表面经高温静电喷粉工艺饰面。</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486472" cy="898373"/>
                  <wp:effectExtent l="57150" t="57150" r="114300" b="111760"/>
                  <wp:docPr id="117" name="图片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图片 15"/>
                          <pic:cNvPicPr/>
                        </pic:nvPicPr>
                        <pic:blipFill>
                          <a:blip r:embed="rId21"/>
                          <a:stretch>
                            <a:fillRect/>
                          </a:stretch>
                        </pic:blipFill>
                        <pic:spPr>
                          <a:xfrm>
                            <a:off x="0" y="0"/>
                            <a:ext cx="1485900" cy="897890"/>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4</w:t>
            </w:r>
          </w:p>
        </w:tc>
        <w:tc>
          <w:tcPr>
            <w:tcW w:w="1417" w:type="dxa"/>
            <w:vAlign w:val="center"/>
          </w:tcPr>
          <w:p w:rsidR="00744179" w:rsidRDefault="00744179" w:rsidP="004B3A67">
            <w:pPr>
              <w:jc w:val="center"/>
              <w:rPr>
                <w:color w:val="000000"/>
                <w:sz w:val="24"/>
                <w:szCs w:val="24"/>
              </w:rPr>
            </w:pPr>
            <w:proofErr w:type="gramStart"/>
            <w:r>
              <w:rPr>
                <w:rFonts w:hint="eastAsia"/>
                <w:color w:val="000000"/>
                <w:sz w:val="24"/>
                <w:szCs w:val="24"/>
              </w:rPr>
              <w:t>两人位沙发</w:t>
            </w:r>
            <w:proofErr w:type="gramEnd"/>
          </w:p>
        </w:tc>
        <w:tc>
          <w:tcPr>
            <w:tcW w:w="993" w:type="dxa"/>
            <w:vAlign w:val="center"/>
          </w:tcPr>
          <w:p w:rsidR="00744179" w:rsidRDefault="00744179" w:rsidP="004B3A67">
            <w:pPr>
              <w:jc w:val="center"/>
              <w:rPr>
                <w:color w:val="000000"/>
                <w:sz w:val="24"/>
                <w:szCs w:val="24"/>
              </w:rPr>
            </w:pPr>
            <w:r>
              <w:rPr>
                <w:rFonts w:hint="eastAsia"/>
                <w:color w:val="000000"/>
                <w:sz w:val="24"/>
                <w:szCs w:val="24"/>
              </w:rPr>
              <w:t>432</w:t>
            </w:r>
            <w:r>
              <w:rPr>
                <w:rFonts w:hint="eastAsia"/>
                <w:color w:val="000000"/>
                <w:sz w:val="24"/>
                <w:szCs w:val="24"/>
              </w:rPr>
              <w:t>张</w:t>
            </w:r>
          </w:p>
        </w:tc>
        <w:tc>
          <w:tcPr>
            <w:tcW w:w="1417" w:type="dxa"/>
            <w:vAlign w:val="center"/>
          </w:tcPr>
          <w:p w:rsidR="00744179" w:rsidRDefault="00744179" w:rsidP="004B3A67">
            <w:pPr>
              <w:jc w:val="center"/>
              <w:rPr>
                <w:rFonts w:hint="eastAsia"/>
                <w:color w:val="000000"/>
                <w:sz w:val="24"/>
                <w:szCs w:val="24"/>
              </w:rPr>
            </w:pPr>
            <w:r>
              <w:rPr>
                <w:rFonts w:hint="eastAsia"/>
                <w:color w:val="000000"/>
                <w:sz w:val="24"/>
                <w:szCs w:val="24"/>
              </w:rPr>
              <w:t>常规</w:t>
            </w:r>
          </w:p>
        </w:tc>
        <w:tc>
          <w:tcPr>
            <w:tcW w:w="6379" w:type="dxa"/>
            <w:vAlign w:val="center"/>
          </w:tcPr>
          <w:p w:rsidR="00744179" w:rsidRDefault="00744179" w:rsidP="004B3A67">
            <w:pPr>
              <w:numPr>
                <w:ilvl w:val="0"/>
                <w:numId w:val="7"/>
              </w:numPr>
              <w:rPr>
                <w:rFonts w:hint="eastAsia"/>
                <w:sz w:val="24"/>
                <w:szCs w:val="24"/>
              </w:rPr>
            </w:pPr>
            <w:r>
              <w:rPr>
                <w:rFonts w:hint="eastAsia"/>
                <w:sz w:val="24"/>
                <w:szCs w:val="24"/>
              </w:rPr>
              <w:t>面材：选用优质布艺饰面，要求透气性好，通过耐磨测试，色牢度高，不易褪色，</w:t>
            </w:r>
            <w:r>
              <w:rPr>
                <w:rFonts w:hint="eastAsia"/>
                <w:sz w:val="24"/>
                <w:szCs w:val="24"/>
              </w:rPr>
              <w:t>100%</w:t>
            </w:r>
            <w:r>
              <w:rPr>
                <w:rFonts w:hint="eastAsia"/>
                <w:sz w:val="24"/>
                <w:szCs w:val="24"/>
              </w:rPr>
              <w:t>不含任何重金属；</w:t>
            </w:r>
            <w:r>
              <w:rPr>
                <w:rFonts w:hint="eastAsia"/>
                <w:sz w:val="24"/>
                <w:szCs w:val="24"/>
              </w:rPr>
              <w:br/>
              <w:t>2.</w:t>
            </w:r>
            <w:r>
              <w:rPr>
                <w:rFonts w:hint="eastAsia"/>
                <w:sz w:val="24"/>
                <w:szCs w:val="24"/>
              </w:rPr>
              <w:t>海绵：采用</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、高化或同档次品牌优质高回弹海绵，达到国家阻燃标准，其他技术符合</w:t>
            </w:r>
            <w:r>
              <w:rPr>
                <w:rFonts w:hint="eastAsia"/>
                <w:sz w:val="24"/>
                <w:szCs w:val="24"/>
              </w:rPr>
              <w:t>GB/T 10802-2006</w:t>
            </w:r>
            <w:r>
              <w:rPr>
                <w:rFonts w:hint="eastAsia"/>
                <w:sz w:val="24"/>
                <w:szCs w:val="24"/>
              </w:rPr>
              <w:t>；</w:t>
            </w:r>
            <w:r>
              <w:rPr>
                <w:rFonts w:hint="eastAsia"/>
                <w:sz w:val="24"/>
                <w:szCs w:val="24"/>
              </w:rPr>
              <w:br/>
              <w:t>3.</w:t>
            </w:r>
            <w:r>
              <w:rPr>
                <w:rFonts w:hint="eastAsia"/>
                <w:sz w:val="24"/>
                <w:szCs w:val="24"/>
              </w:rPr>
              <w:t>内框架：木架采用实木条，含水率</w:t>
            </w:r>
            <w:r>
              <w:rPr>
                <w:rFonts w:hint="eastAsia"/>
                <w:sz w:val="24"/>
                <w:szCs w:val="24"/>
              </w:rPr>
              <w:t>8%-15%%</w:t>
            </w:r>
            <w:r>
              <w:rPr>
                <w:rFonts w:hint="eastAsia"/>
                <w:sz w:val="24"/>
                <w:szCs w:val="24"/>
              </w:rPr>
              <w:t>，底架内部优质绷带材料；</w:t>
            </w:r>
            <w:r>
              <w:rPr>
                <w:rFonts w:hint="eastAsia"/>
                <w:sz w:val="24"/>
                <w:szCs w:val="24"/>
              </w:rPr>
              <w:br/>
              <w:t>4.</w:t>
            </w:r>
            <w:r>
              <w:rPr>
                <w:rFonts w:hint="eastAsia"/>
                <w:sz w:val="24"/>
                <w:szCs w:val="24"/>
              </w:rPr>
              <w:t>沙发脚：不锈钢金属脚，壁厚≥</w:t>
            </w:r>
            <w:r>
              <w:rPr>
                <w:rFonts w:hint="eastAsia"/>
                <w:sz w:val="24"/>
                <w:szCs w:val="24"/>
              </w:rPr>
              <w:t>1.4mm</w:t>
            </w:r>
            <w:r>
              <w:rPr>
                <w:rFonts w:hint="eastAsia"/>
                <w:sz w:val="24"/>
                <w:szCs w:val="24"/>
              </w:rPr>
              <w:t>，经打磨抛光、酸洗、磷化、防腐、防锈等工艺处理，表面经高温静电喷粉工艺饰面；</w:t>
            </w:r>
          </w:p>
          <w:p w:rsidR="00744179" w:rsidRDefault="00744179" w:rsidP="004B3A67">
            <w:pPr>
              <w:rPr>
                <w:sz w:val="24"/>
                <w:szCs w:val="24"/>
              </w:rPr>
            </w:pPr>
            <w:r>
              <w:rPr>
                <w:rFonts w:hint="eastAsia"/>
                <w:sz w:val="24"/>
                <w:szCs w:val="24"/>
              </w:rPr>
              <w:t>5.</w:t>
            </w:r>
            <w:r>
              <w:rPr>
                <w:rFonts w:hint="eastAsia"/>
                <w:sz w:val="24"/>
                <w:szCs w:val="24"/>
              </w:rPr>
              <w:t>甲醛释放量≤</w:t>
            </w:r>
            <w:r>
              <w:rPr>
                <w:rFonts w:hint="eastAsia"/>
                <w:sz w:val="24"/>
                <w:szCs w:val="24"/>
              </w:rPr>
              <w:t>0.05mg/m3</w:t>
            </w:r>
            <w:r>
              <w:rPr>
                <w:rFonts w:hint="eastAsia"/>
                <w:sz w:val="24"/>
                <w:szCs w:val="24"/>
              </w:rPr>
              <w:t>。</w:t>
            </w:r>
            <w:r>
              <w:rPr>
                <w:rFonts w:hint="eastAsia"/>
                <w:sz w:val="24"/>
                <w:szCs w:val="24"/>
              </w:rPr>
              <w:t xml:space="preserve">    </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634902" cy="818030"/>
                  <wp:effectExtent l="57150" t="57150" r="118110" b="115570"/>
                  <wp:docPr id="116" name="图片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图片 70"/>
                          <pic:cNvPicPr/>
                        </pic:nvPicPr>
                        <pic:blipFill>
                          <a:blip r:embed="rId22"/>
                          <a:stretch>
                            <a:fillRect/>
                          </a:stretch>
                        </pic:blipFill>
                        <pic:spPr>
                          <a:xfrm>
                            <a:off x="0" y="0"/>
                            <a:ext cx="1634490" cy="817880"/>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5</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隔断</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432</w:t>
            </w:r>
            <w:r>
              <w:rPr>
                <w:rFonts w:hint="eastAsia"/>
                <w:color w:val="000000"/>
                <w:sz w:val="24"/>
                <w:szCs w:val="24"/>
              </w:rPr>
              <w:t>组</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1200*350*2000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外框架材质：采用大亚、丽人、福人或同档次品牌</w:t>
            </w:r>
            <w:r>
              <w:rPr>
                <w:rFonts w:hint="eastAsia"/>
                <w:sz w:val="24"/>
                <w:szCs w:val="24"/>
              </w:rPr>
              <w:t>E1</w:t>
            </w:r>
            <w:r>
              <w:rPr>
                <w:rFonts w:hint="eastAsia"/>
                <w:sz w:val="24"/>
                <w:szCs w:val="24"/>
              </w:rPr>
              <w:t>级以上</w:t>
            </w:r>
            <w:r>
              <w:rPr>
                <w:rFonts w:hint="eastAsia"/>
                <w:color w:val="000000"/>
                <w:sz w:val="24"/>
                <w:szCs w:val="24"/>
              </w:rPr>
              <w:t>环保型中密度纤维板，</w:t>
            </w:r>
            <w:r>
              <w:rPr>
                <w:rFonts w:hint="eastAsia"/>
                <w:sz w:val="24"/>
                <w:szCs w:val="24"/>
              </w:rPr>
              <w:t>板厚≥</w:t>
            </w:r>
            <w:r>
              <w:rPr>
                <w:rFonts w:hint="eastAsia"/>
                <w:sz w:val="24"/>
                <w:szCs w:val="24"/>
              </w:rPr>
              <w:t>18mm</w:t>
            </w:r>
            <w:r>
              <w:rPr>
                <w:rFonts w:hint="eastAsia"/>
                <w:sz w:val="24"/>
                <w:szCs w:val="24"/>
              </w:rPr>
              <w:t>，</w:t>
            </w:r>
            <w:r>
              <w:rPr>
                <w:rFonts w:hint="eastAsia"/>
                <w:color w:val="000000"/>
                <w:sz w:val="24"/>
                <w:szCs w:val="24"/>
              </w:rPr>
              <w:t>密度≥</w:t>
            </w:r>
            <w:r>
              <w:rPr>
                <w:rFonts w:hint="eastAsia"/>
                <w:color w:val="000000"/>
                <w:sz w:val="24"/>
                <w:szCs w:val="24"/>
              </w:rPr>
              <w:t>0.72g/cm3</w:t>
            </w:r>
            <w:r>
              <w:rPr>
                <w:rFonts w:hint="eastAsia"/>
                <w:color w:val="000000"/>
                <w:sz w:val="24"/>
                <w:szCs w:val="24"/>
              </w:rPr>
              <w:t>，甲醛释放量＜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，物理力学性能符合</w:t>
            </w:r>
            <w:r>
              <w:rPr>
                <w:rFonts w:hint="eastAsia"/>
                <w:color w:val="000000"/>
                <w:sz w:val="24"/>
                <w:szCs w:val="24"/>
              </w:rPr>
              <w:t>GB/T 3324-20</w:t>
            </w:r>
            <w:r>
              <w:rPr>
                <w:rFonts w:hint="eastAsia"/>
                <w:sz w:val="24"/>
                <w:szCs w:val="24"/>
              </w:rPr>
              <w:t>17</w:t>
            </w:r>
            <w:r>
              <w:rPr>
                <w:rFonts w:hint="eastAsia"/>
                <w:sz w:val="24"/>
                <w:szCs w:val="24"/>
              </w:rPr>
              <w:t>标准规定；斜切收口。</w:t>
            </w:r>
            <w:proofErr w:type="gramStart"/>
            <w:r>
              <w:rPr>
                <w:rFonts w:hint="eastAsia"/>
                <w:sz w:val="24"/>
                <w:szCs w:val="24"/>
              </w:rPr>
              <w:t>面贴大西洋</w:t>
            </w:r>
            <w:proofErr w:type="gramEnd"/>
            <w:r>
              <w:rPr>
                <w:rFonts w:hint="eastAsia"/>
                <w:sz w:val="24"/>
                <w:szCs w:val="24"/>
              </w:rPr>
              <w:t>、兔宝宝、莫干山或同档次品牌</w:t>
            </w:r>
            <w:r>
              <w:rPr>
                <w:rFonts w:hint="eastAsia"/>
                <w:sz w:val="24"/>
                <w:szCs w:val="24"/>
              </w:rPr>
              <w:t>0.6mm</w:t>
            </w:r>
            <w:r>
              <w:rPr>
                <w:rFonts w:hint="eastAsia"/>
                <w:sz w:val="24"/>
                <w:szCs w:val="24"/>
              </w:rPr>
              <w:t>厚优质天然木皮；</w:t>
            </w:r>
            <w:r>
              <w:rPr>
                <w:rFonts w:hint="eastAsia"/>
                <w:sz w:val="24"/>
                <w:szCs w:val="24"/>
              </w:rPr>
              <w:br/>
              <w:t>2.</w:t>
            </w:r>
            <w:r>
              <w:rPr>
                <w:rFonts w:hint="eastAsia"/>
                <w:sz w:val="24"/>
                <w:szCs w:val="24"/>
              </w:rPr>
              <w:t>内框架材质：鲁丽、宝源、艾格或同档次品牌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，甲醛释放量要求＜</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proofErr w:type="gramStart"/>
            <w:r>
              <w:rPr>
                <w:rFonts w:hint="eastAsia"/>
                <w:sz w:val="24"/>
                <w:szCs w:val="24"/>
              </w:rPr>
              <w:t>面贴夏特</w:t>
            </w:r>
            <w:proofErr w:type="gramEnd"/>
            <w:r>
              <w:rPr>
                <w:rFonts w:hint="eastAsia"/>
                <w:sz w:val="24"/>
                <w:szCs w:val="24"/>
              </w:rPr>
              <w:t>、升达、夏王或同档次品牌三聚氰胺浸渍面纸，同色</w:t>
            </w:r>
            <w:r>
              <w:rPr>
                <w:rFonts w:hint="eastAsia"/>
                <w:sz w:val="24"/>
                <w:szCs w:val="24"/>
              </w:rPr>
              <w:t>PVC</w:t>
            </w:r>
            <w:r>
              <w:rPr>
                <w:rFonts w:hint="eastAsia"/>
                <w:sz w:val="24"/>
                <w:szCs w:val="24"/>
              </w:rPr>
              <w:t>封边；结合</w:t>
            </w:r>
            <w:r>
              <w:rPr>
                <w:rFonts w:hint="eastAsia"/>
                <w:sz w:val="24"/>
                <w:szCs w:val="24"/>
              </w:rPr>
              <w:t>1.2mm</w:t>
            </w:r>
            <w:r>
              <w:rPr>
                <w:rFonts w:hint="eastAsia"/>
                <w:sz w:val="24"/>
                <w:szCs w:val="24"/>
              </w:rPr>
              <w:t>厚钢板折弯焊接成型结合制作。经打磨抛光、酸洗、磷化、防腐、防锈等工艺处理，表面经高温静电喷粉工艺饰面；</w:t>
            </w:r>
            <w:r>
              <w:rPr>
                <w:rFonts w:hint="eastAsia"/>
                <w:sz w:val="24"/>
                <w:szCs w:val="24"/>
              </w:rPr>
              <w:br/>
              <w:t>3.</w:t>
            </w:r>
            <w:r>
              <w:rPr>
                <w:rFonts w:hint="eastAsia"/>
                <w:sz w:val="24"/>
                <w:szCs w:val="24"/>
              </w:rPr>
              <w:t>隔断柜体底</w:t>
            </w:r>
            <w:proofErr w:type="gramStart"/>
            <w:r>
              <w:rPr>
                <w:rFonts w:hint="eastAsia"/>
                <w:sz w:val="24"/>
                <w:szCs w:val="24"/>
              </w:rPr>
              <w:t>脚采用</w:t>
            </w:r>
            <w:proofErr w:type="gramEnd"/>
            <w:r>
              <w:rPr>
                <w:rFonts w:hint="eastAsia"/>
                <w:sz w:val="24"/>
                <w:szCs w:val="24"/>
              </w:rPr>
              <w:t>钢管制作，壁厚≥</w:t>
            </w:r>
            <w:r>
              <w:rPr>
                <w:rFonts w:hint="eastAsia"/>
                <w:sz w:val="24"/>
                <w:szCs w:val="24"/>
              </w:rPr>
              <w:t>1.4mm</w:t>
            </w:r>
            <w:r>
              <w:rPr>
                <w:rFonts w:hint="eastAsia"/>
                <w:sz w:val="24"/>
                <w:szCs w:val="24"/>
              </w:rPr>
              <w:t>，经打磨抛光、酸洗、磷化、防腐、防锈等工艺处理，表面经高温静电喷粉工艺饰面；</w:t>
            </w:r>
            <w:r>
              <w:rPr>
                <w:rFonts w:hint="eastAsia"/>
                <w:sz w:val="24"/>
                <w:szCs w:val="24"/>
              </w:rPr>
              <w:br/>
              <w:t>4.</w:t>
            </w:r>
            <w:r>
              <w:rPr>
                <w:rFonts w:hint="eastAsia"/>
                <w:sz w:val="24"/>
                <w:szCs w:val="24"/>
              </w:rPr>
              <w:t>各部件用料规格自行深化，力求良好的视觉效果和</w:t>
            </w:r>
            <w:r>
              <w:rPr>
                <w:rFonts w:hint="eastAsia"/>
                <w:color w:val="000000"/>
                <w:sz w:val="24"/>
                <w:szCs w:val="24"/>
              </w:rPr>
              <w:t>结构稳</w:t>
            </w:r>
            <w:r>
              <w:rPr>
                <w:rFonts w:hint="eastAsia"/>
                <w:color w:val="000000"/>
                <w:sz w:val="24"/>
                <w:szCs w:val="24"/>
              </w:rPr>
              <w:lastRenderedPageBreak/>
              <w:t>固性。</w:t>
            </w:r>
          </w:p>
        </w:tc>
        <w:tc>
          <w:tcPr>
            <w:tcW w:w="3171" w:type="dxa"/>
            <w:vAlign w:val="center"/>
          </w:tcPr>
          <w:p w:rsidR="00744179" w:rsidRDefault="00744179" w:rsidP="004B3A67">
            <w:pPr>
              <w:jc w:val="center"/>
              <w:rPr>
                <w:rFonts w:hint="eastAsia"/>
                <w:b/>
                <w:sz w:val="24"/>
                <w:szCs w:val="24"/>
                <w:lang w:val="en-US" w:eastAsia="zh-CN"/>
              </w:rPr>
            </w:pPr>
            <w:r>
              <w:rPr>
                <w:rFonts w:hint="eastAsia"/>
                <w:b/>
                <w:noProof/>
                <w:sz w:val="24"/>
                <w:szCs w:val="24"/>
              </w:rPr>
              <w:lastRenderedPageBreak/>
              <w:drawing>
                <wp:inline distT="0" distB="0" distL="0" distR="0">
                  <wp:extent cx="1129030" cy="1704340"/>
                  <wp:effectExtent l="0" t="0" r="0" b="0"/>
                  <wp:docPr id="115" name="图片 115" descr="G:\00-之江实验室\家具选样\06.png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2" descr="G:\00-之江实验室\家具选样\06.png06"/>
                          <pic:cNvPicPr>
                            <a:picLocks noChangeAspect="1" noChangeArrowheads="1"/>
                          </pic:cNvPicPr>
                        </pic:nvPicPr>
                        <pic:blipFill>
                          <a:blip r:embed="rId23" cstate="print">
                            <a:extLst>
                              <a:ext uri="{28A0092B-C50C-407E-A947-70E740481C1C}">
                                <a14:useLocalDpi xmlns:a14="http://schemas.microsoft.com/office/drawing/2010/main" val="0"/>
                              </a:ext>
                            </a:extLst>
                          </a:blip>
                          <a:srcRect l="26614" r="28093" b="8870"/>
                          <a:stretch>
                            <a:fillRect/>
                          </a:stretch>
                        </pic:blipFill>
                        <pic:spPr bwMode="auto">
                          <a:xfrm>
                            <a:off x="0" y="0"/>
                            <a:ext cx="1129030" cy="1704340"/>
                          </a:xfrm>
                          <a:prstGeom prst="rect">
                            <a:avLst/>
                          </a:prstGeom>
                          <a:noFill/>
                          <a:ln>
                            <a:noFill/>
                          </a:ln>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6</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单人床（含席梦思）</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432</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1500*2000*900</w:t>
            </w:r>
          </w:p>
        </w:tc>
        <w:tc>
          <w:tcPr>
            <w:tcW w:w="6379" w:type="dxa"/>
            <w:vAlign w:val="center"/>
          </w:tcPr>
          <w:p w:rsidR="00744179" w:rsidRDefault="00744179" w:rsidP="004B3A67">
            <w:pPr>
              <w:numPr>
                <w:ilvl w:val="0"/>
                <w:numId w:val="8"/>
              </w:numPr>
              <w:rPr>
                <w:rFonts w:hint="eastAsia"/>
                <w:sz w:val="24"/>
                <w:szCs w:val="24"/>
              </w:rPr>
            </w:pPr>
            <w:r>
              <w:rPr>
                <w:rFonts w:hint="eastAsia"/>
                <w:sz w:val="24"/>
                <w:szCs w:val="24"/>
              </w:rPr>
              <w:t>靠背：严</w:t>
            </w:r>
            <w:proofErr w:type="gramStart"/>
            <w:r>
              <w:rPr>
                <w:rFonts w:hint="eastAsia"/>
                <w:sz w:val="24"/>
                <w:szCs w:val="24"/>
              </w:rPr>
              <w:t>选优质头层</w:t>
            </w:r>
            <w:proofErr w:type="gramEnd"/>
            <w:r>
              <w:rPr>
                <w:rFonts w:hint="eastAsia"/>
                <w:sz w:val="24"/>
                <w:szCs w:val="24"/>
              </w:rPr>
              <w:t>牛皮，天然纹理有质感，手感柔软舒适、亲肤透气、耐磨耐用，内衬高密度、高回弹</w:t>
            </w:r>
            <w:r>
              <w:rPr>
                <w:rFonts w:hint="eastAsia"/>
                <w:sz w:val="24"/>
                <w:szCs w:val="24"/>
              </w:rPr>
              <w:t>PU</w:t>
            </w:r>
            <w:r>
              <w:rPr>
                <w:rFonts w:hint="eastAsia"/>
                <w:sz w:val="24"/>
                <w:szCs w:val="24"/>
              </w:rPr>
              <w:t>泡棉，达到国家阻燃标准。</w:t>
            </w:r>
          </w:p>
          <w:p w:rsidR="00744179" w:rsidRDefault="00744179" w:rsidP="004B3A67">
            <w:pPr>
              <w:numPr>
                <w:ilvl w:val="0"/>
                <w:numId w:val="8"/>
              </w:numPr>
              <w:rPr>
                <w:rFonts w:hint="eastAsia"/>
                <w:sz w:val="24"/>
                <w:szCs w:val="24"/>
              </w:rPr>
            </w:pPr>
            <w:r>
              <w:rPr>
                <w:rFonts w:hint="eastAsia"/>
                <w:sz w:val="24"/>
                <w:szCs w:val="24"/>
              </w:rPr>
              <w:t>内框架：选用进口实木多层板，含水率≤</w:t>
            </w:r>
            <w:r>
              <w:rPr>
                <w:rFonts w:hint="eastAsia"/>
                <w:sz w:val="24"/>
                <w:szCs w:val="24"/>
              </w:rPr>
              <w:t>8%</w:t>
            </w:r>
            <w:r>
              <w:rPr>
                <w:rFonts w:hint="eastAsia"/>
                <w:sz w:val="24"/>
                <w:szCs w:val="24"/>
              </w:rPr>
              <w:t>，不易变形强度大，甲醛释放量＜</w:t>
            </w:r>
            <w:r>
              <w:rPr>
                <w:rFonts w:hint="eastAsia"/>
                <w:sz w:val="24"/>
                <w:szCs w:val="24"/>
              </w:rPr>
              <w:t>0.05mg/m3</w:t>
            </w:r>
            <w:r>
              <w:rPr>
                <w:rFonts w:hint="eastAsia"/>
                <w:sz w:val="24"/>
                <w:szCs w:val="24"/>
              </w:rPr>
              <w:t>，物理力学性能符合</w:t>
            </w:r>
            <w:r>
              <w:rPr>
                <w:rFonts w:hint="eastAsia"/>
                <w:sz w:val="24"/>
                <w:szCs w:val="24"/>
              </w:rPr>
              <w:t>GB/T 3324-2017</w:t>
            </w:r>
            <w:r>
              <w:rPr>
                <w:rFonts w:hint="eastAsia"/>
                <w:sz w:val="24"/>
                <w:szCs w:val="24"/>
              </w:rPr>
              <w:t>标准规定；外框架：选用进口实木多层板，含水率≤</w:t>
            </w:r>
            <w:r>
              <w:rPr>
                <w:rFonts w:hint="eastAsia"/>
                <w:sz w:val="24"/>
                <w:szCs w:val="24"/>
              </w:rPr>
              <w:t>8%</w:t>
            </w:r>
            <w:r>
              <w:rPr>
                <w:rFonts w:hint="eastAsia"/>
                <w:sz w:val="24"/>
                <w:szCs w:val="24"/>
              </w:rPr>
              <w:t>，不易变形强度大，甲醛释放量＜</w:t>
            </w:r>
            <w:r>
              <w:rPr>
                <w:rFonts w:hint="eastAsia"/>
                <w:sz w:val="24"/>
                <w:szCs w:val="24"/>
              </w:rPr>
              <w:t>0.05mg/m3</w:t>
            </w:r>
            <w:r>
              <w:rPr>
                <w:rFonts w:hint="eastAsia"/>
                <w:sz w:val="24"/>
                <w:szCs w:val="24"/>
              </w:rPr>
              <w:t>，物理力学性能符合</w:t>
            </w:r>
            <w:r>
              <w:rPr>
                <w:rFonts w:hint="eastAsia"/>
                <w:sz w:val="24"/>
                <w:szCs w:val="24"/>
              </w:rPr>
              <w:t>GB/T 3324-2017</w:t>
            </w:r>
            <w:r>
              <w:rPr>
                <w:rFonts w:hint="eastAsia"/>
                <w:sz w:val="24"/>
                <w:szCs w:val="24"/>
              </w:rPr>
              <w:t>标准规定；外包优质西皮。</w:t>
            </w:r>
            <w:r>
              <w:rPr>
                <w:rFonts w:hint="eastAsia"/>
                <w:sz w:val="24"/>
                <w:szCs w:val="24"/>
              </w:rPr>
              <w:t>3.</w:t>
            </w:r>
            <w:r>
              <w:rPr>
                <w:rFonts w:hint="eastAsia"/>
                <w:sz w:val="24"/>
                <w:szCs w:val="24"/>
              </w:rPr>
              <w:t>钢木排骨架：金属</w:t>
            </w:r>
            <w:proofErr w:type="gramStart"/>
            <w:r>
              <w:rPr>
                <w:rFonts w:hint="eastAsia"/>
                <w:sz w:val="24"/>
                <w:szCs w:val="24"/>
              </w:rPr>
              <w:t>框采用</w:t>
            </w:r>
            <w:proofErr w:type="gramEnd"/>
            <w:r>
              <w:rPr>
                <w:rFonts w:hint="eastAsia"/>
                <w:sz w:val="24"/>
                <w:szCs w:val="24"/>
              </w:rPr>
              <w:t>1.2mm</w:t>
            </w:r>
            <w:r>
              <w:rPr>
                <w:rFonts w:hint="eastAsia"/>
                <w:sz w:val="24"/>
                <w:szCs w:val="24"/>
              </w:rPr>
              <w:t>厚钢管外框架，采用直面排骨条木条宽度≥</w:t>
            </w:r>
            <w:r>
              <w:rPr>
                <w:rFonts w:hint="eastAsia"/>
                <w:sz w:val="24"/>
                <w:szCs w:val="24"/>
              </w:rPr>
              <w:t>170mm,</w:t>
            </w:r>
            <w:r>
              <w:rPr>
                <w:rFonts w:hint="eastAsia"/>
                <w:sz w:val="24"/>
                <w:szCs w:val="24"/>
              </w:rPr>
              <w:t>厚度≥</w:t>
            </w:r>
            <w:r>
              <w:rPr>
                <w:rFonts w:hint="eastAsia"/>
                <w:sz w:val="24"/>
                <w:szCs w:val="24"/>
              </w:rPr>
              <w:t>8mm</w:t>
            </w:r>
            <w:r>
              <w:rPr>
                <w:rFonts w:hint="eastAsia"/>
                <w:sz w:val="24"/>
                <w:szCs w:val="24"/>
              </w:rPr>
              <w:t>桦木芯，外贴</w:t>
            </w:r>
            <w:proofErr w:type="gramStart"/>
            <w:r>
              <w:rPr>
                <w:rFonts w:hint="eastAsia"/>
                <w:sz w:val="24"/>
                <w:szCs w:val="24"/>
              </w:rPr>
              <w:t>榉</w:t>
            </w:r>
            <w:proofErr w:type="gramEnd"/>
            <w:r>
              <w:rPr>
                <w:rFonts w:hint="eastAsia"/>
                <w:sz w:val="24"/>
                <w:szCs w:val="24"/>
              </w:rPr>
              <w:t>木皮。排骨条胶套采用高强度改性尼龙一体压注成型，整体钢木结构承重性强，排湿透气能力好。</w:t>
            </w:r>
          </w:p>
          <w:p w:rsidR="00744179" w:rsidRDefault="00744179" w:rsidP="004B3A67">
            <w:pPr>
              <w:rPr>
                <w:sz w:val="24"/>
                <w:szCs w:val="24"/>
              </w:rPr>
            </w:pPr>
            <w:r>
              <w:rPr>
                <w:rFonts w:hint="eastAsia"/>
                <w:sz w:val="24"/>
                <w:szCs w:val="24"/>
              </w:rPr>
              <w:t>4.</w:t>
            </w:r>
            <w:r>
              <w:rPr>
                <w:rFonts w:hint="eastAsia"/>
                <w:sz w:val="24"/>
                <w:szCs w:val="24"/>
              </w:rPr>
              <w:t>床垫选用慕思、喜临门、顾家等或同档次品牌，厚度为</w:t>
            </w:r>
            <w:r>
              <w:rPr>
                <w:rFonts w:hint="eastAsia"/>
                <w:sz w:val="24"/>
                <w:szCs w:val="24"/>
              </w:rPr>
              <w:t>23cm</w:t>
            </w:r>
            <w:r>
              <w:rPr>
                <w:rFonts w:hint="eastAsia"/>
                <w:sz w:val="24"/>
                <w:szCs w:val="24"/>
              </w:rPr>
              <w:t>；弹簧采用独立袋装弹簧，弹簧钢丝直径≥</w:t>
            </w:r>
            <w:r>
              <w:rPr>
                <w:rFonts w:hint="eastAsia"/>
                <w:sz w:val="24"/>
                <w:szCs w:val="24"/>
              </w:rPr>
              <w:t>2.2mm</w:t>
            </w:r>
            <w:r>
              <w:rPr>
                <w:rFonts w:hint="eastAsia"/>
                <w:sz w:val="24"/>
                <w:szCs w:val="24"/>
              </w:rPr>
              <w:t>；采用绿色环保发泡技术高回弹多分子结构海绵，散热除湿性强，减轻脊柱压力。一面带天然环保椰棕，采用无胶热压技术，不易塌陷，无污染，透气强。海绵密度≥</w:t>
            </w:r>
            <w:r>
              <w:rPr>
                <w:rFonts w:hint="eastAsia"/>
                <w:sz w:val="24"/>
                <w:szCs w:val="24"/>
              </w:rPr>
              <w:t>25KG/M3</w:t>
            </w:r>
            <w:r>
              <w:rPr>
                <w:rFonts w:hint="eastAsia"/>
                <w:sz w:val="24"/>
                <w:szCs w:val="24"/>
              </w:rPr>
              <w:t>，弹簧覆盖率≥</w:t>
            </w:r>
            <w:r>
              <w:rPr>
                <w:rFonts w:hint="eastAsia"/>
                <w:sz w:val="24"/>
                <w:szCs w:val="24"/>
              </w:rPr>
              <w:t>77%</w:t>
            </w:r>
            <w:r>
              <w:rPr>
                <w:rFonts w:hint="eastAsia"/>
                <w:sz w:val="24"/>
                <w:szCs w:val="24"/>
              </w:rPr>
              <w:t>，甲醛释放量＜</w:t>
            </w:r>
            <w:r>
              <w:rPr>
                <w:rFonts w:hint="eastAsia"/>
                <w:sz w:val="24"/>
                <w:szCs w:val="24"/>
              </w:rPr>
              <w:t>0.05mg/m3</w:t>
            </w:r>
            <w:r>
              <w:rPr>
                <w:rFonts w:hint="eastAsia"/>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669833" cy="816925"/>
                  <wp:effectExtent l="57150" t="57150" r="121285" b="116840"/>
                  <wp:docPr id="109" name="图片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图片 65"/>
                          <pic:cNvPicPr>
                            <a:picLocks noChangeAspect="1"/>
                          </pic:cNvPicPr>
                        </pic:nvPicPr>
                        <pic:blipFill>
                          <a:blip r:embed="rId14"/>
                          <a:srcRect t="1" b="21814"/>
                          <a:stretch>
                            <a:fillRect/>
                          </a:stretch>
                        </pic:blipFill>
                        <pic:spPr>
                          <a:xfrm>
                            <a:off x="0" y="0"/>
                            <a:ext cx="1669415" cy="816610"/>
                          </a:xfrm>
                          <a:prstGeom prst="rect">
                            <a:avLst/>
                          </a:prstGeom>
                          <a:ln>
                            <a:solidFill>
                              <a:schemeClr val="tx1"/>
                            </a:solidFill>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7</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床头柜</w:t>
            </w:r>
          </w:p>
        </w:tc>
        <w:tc>
          <w:tcPr>
            <w:tcW w:w="993" w:type="dxa"/>
            <w:vAlign w:val="center"/>
          </w:tcPr>
          <w:p w:rsidR="00744179" w:rsidRDefault="00744179" w:rsidP="004B3A67">
            <w:pPr>
              <w:jc w:val="center"/>
              <w:rPr>
                <w:color w:val="000000"/>
                <w:sz w:val="24"/>
                <w:szCs w:val="24"/>
              </w:rPr>
            </w:pPr>
            <w:r>
              <w:rPr>
                <w:rFonts w:hint="eastAsia"/>
                <w:color w:val="000000"/>
                <w:sz w:val="24"/>
                <w:szCs w:val="24"/>
              </w:rPr>
              <w:t>864</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500*450*450</w:t>
            </w:r>
          </w:p>
        </w:tc>
        <w:tc>
          <w:tcPr>
            <w:tcW w:w="6379" w:type="dxa"/>
            <w:vAlign w:val="center"/>
          </w:tcPr>
          <w:p w:rsidR="00744179" w:rsidRDefault="00744179" w:rsidP="004B3A67">
            <w:pPr>
              <w:numPr>
                <w:ilvl w:val="0"/>
                <w:numId w:val="9"/>
              </w:numPr>
              <w:rPr>
                <w:rFonts w:hint="eastAsia"/>
                <w:sz w:val="24"/>
                <w:szCs w:val="24"/>
              </w:rPr>
            </w:pPr>
            <w:r>
              <w:rPr>
                <w:rFonts w:hint="eastAsia"/>
                <w:sz w:val="24"/>
                <w:szCs w:val="24"/>
              </w:rPr>
              <w:t>面材：双面贴夏特、升达、夏王或同档次品牌三聚氰胺浸渍面纸；</w:t>
            </w:r>
            <w:r>
              <w:rPr>
                <w:rFonts w:hint="eastAsia"/>
                <w:sz w:val="24"/>
                <w:szCs w:val="24"/>
              </w:rPr>
              <w:br/>
              <w:t>2.</w:t>
            </w:r>
            <w:r>
              <w:rPr>
                <w:rFonts w:hint="eastAsia"/>
                <w:sz w:val="24"/>
                <w:szCs w:val="24"/>
              </w:rPr>
              <w:t>基材：鲁丽、宝源、艾格或同档次品牌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p>
          <w:p w:rsidR="00744179" w:rsidRDefault="00744179" w:rsidP="004B3A67">
            <w:pPr>
              <w:rPr>
                <w:rFonts w:hint="eastAsia"/>
                <w:sz w:val="24"/>
                <w:szCs w:val="24"/>
              </w:rPr>
            </w:pPr>
            <w:r>
              <w:rPr>
                <w:rFonts w:hint="eastAsia"/>
                <w:sz w:val="24"/>
                <w:szCs w:val="24"/>
              </w:rPr>
              <w:lastRenderedPageBreak/>
              <w:t>3.</w:t>
            </w:r>
            <w:r>
              <w:rPr>
                <w:rFonts w:hint="eastAsia"/>
                <w:sz w:val="24"/>
                <w:szCs w:val="24"/>
              </w:rPr>
              <w:t>底座：整体采用钢架制作，壁厚≥</w:t>
            </w:r>
            <w:r>
              <w:rPr>
                <w:rFonts w:hint="eastAsia"/>
                <w:sz w:val="24"/>
                <w:szCs w:val="24"/>
              </w:rPr>
              <w:t>1.4mm</w:t>
            </w:r>
            <w:r>
              <w:rPr>
                <w:rFonts w:hint="eastAsia"/>
                <w:sz w:val="24"/>
                <w:szCs w:val="24"/>
              </w:rPr>
              <w:t>，经打磨抛光、酸洗、磷化、防腐、防锈等工艺处理，表面经高温静电喷粉工艺饰面；</w:t>
            </w:r>
            <w:r>
              <w:rPr>
                <w:rFonts w:hint="eastAsia"/>
                <w:sz w:val="24"/>
                <w:szCs w:val="24"/>
              </w:rPr>
              <w:br/>
              <w:t>4.</w:t>
            </w:r>
            <w:r>
              <w:rPr>
                <w:rFonts w:hint="eastAsia"/>
                <w:sz w:val="24"/>
                <w:szCs w:val="24"/>
              </w:rPr>
              <w:t>五金配件：配置缓冲带阻尼导轨，</w:t>
            </w:r>
            <w:r>
              <w:rPr>
                <w:rFonts w:hint="eastAsia"/>
                <w:sz w:val="24"/>
                <w:szCs w:val="24"/>
              </w:rPr>
              <w:t>SALICE</w:t>
            </w:r>
            <w:r>
              <w:rPr>
                <w:rFonts w:hint="eastAsia"/>
                <w:sz w:val="24"/>
                <w:szCs w:val="24"/>
              </w:rPr>
              <w:t>、</w:t>
            </w:r>
            <w:r>
              <w:rPr>
                <w:rFonts w:hint="eastAsia"/>
                <w:sz w:val="24"/>
                <w:szCs w:val="24"/>
              </w:rPr>
              <w:t>BLUM</w:t>
            </w:r>
            <w:r>
              <w:rPr>
                <w:rFonts w:hint="eastAsia"/>
                <w:sz w:val="24"/>
                <w:szCs w:val="24"/>
              </w:rPr>
              <w:t>、</w:t>
            </w:r>
            <w:r>
              <w:rPr>
                <w:rFonts w:hint="eastAsia"/>
                <w:sz w:val="24"/>
                <w:szCs w:val="24"/>
              </w:rPr>
              <w:t>FGV</w:t>
            </w:r>
            <w:r>
              <w:rPr>
                <w:rFonts w:hint="eastAsia"/>
                <w:sz w:val="24"/>
                <w:szCs w:val="24"/>
              </w:rPr>
              <w:t>或同档次品牌。</w:t>
            </w:r>
          </w:p>
        </w:tc>
        <w:tc>
          <w:tcPr>
            <w:tcW w:w="3171" w:type="dxa"/>
            <w:vAlign w:val="center"/>
          </w:tcPr>
          <w:p w:rsidR="00744179" w:rsidRDefault="00744179" w:rsidP="004B3A67">
            <w:pPr>
              <w:jc w:val="center"/>
              <w:rPr>
                <w:b/>
                <w:sz w:val="24"/>
                <w:szCs w:val="24"/>
                <w:lang w:val="en-US" w:eastAsia="zh-CN"/>
              </w:rPr>
            </w:pPr>
            <w:r>
              <w:rPr>
                <w:b/>
                <w:noProof/>
                <w:sz w:val="24"/>
                <w:szCs w:val="24"/>
              </w:rPr>
              <w:lastRenderedPageBreak/>
              <w:drawing>
                <wp:inline distT="0" distB="0" distL="0" distR="0">
                  <wp:extent cx="1173353" cy="841253"/>
                  <wp:effectExtent l="57150" t="57150" r="122555" b="111760"/>
                  <wp:docPr id="105" name="图片 105" descr="G:\00-之江实验室\公寓\微信图片_20200828112901.png微信图片_202008281129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图片 30" descr="G:\00-之江实验室\公寓\微信图片_20200828112901.png微信图片_20200828112901"/>
                          <pic:cNvPicPr/>
                        </pic:nvPicPr>
                        <pic:blipFill>
                          <a:blip r:embed="rId15"/>
                          <a:srcRect/>
                          <a:stretch>
                            <a:fillRect/>
                          </a:stretch>
                        </pic:blipFill>
                        <pic:spPr>
                          <a:xfrm>
                            <a:off x="0" y="0"/>
                            <a:ext cx="1172845" cy="840740"/>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8</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衣柜</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432</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2000*600*2500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柜体及面板面材：夏特、升达、夏王或同档次品牌三聚氰胺浸渍面纸，</w:t>
            </w:r>
            <w:r>
              <w:rPr>
                <w:rFonts w:hint="eastAsia"/>
                <w:sz w:val="24"/>
                <w:szCs w:val="24"/>
              </w:rPr>
              <w:t>ABS</w:t>
            </w:r>
            <w:r>
              <w:rPr>
                <w:rFonts w:hint="eastAsia"/>
                <w:sz w:val="24"/>
                <w:szCs w:val="24"/>
              </w:rPr>
              <w:t>环保型热</w:t>
            </w:r>
            <w:proofErr w:type="gramStart"/>
            <w:r>
              <w:rPr>
                <w:rFonts w:hint="eastAsia"/>
                <w:sz w:val="24"/>
                <w:szCs w:val="24"/>
              </w:rPr>
              <w:t>胶融封边</w:t>
            </w:r>
            <w:proofErr w:type="gramEnd"/>
            <w:r>
              <w:rPr>
                <w:rFonts w:hint="eastAsia"/>
                <w:sz w:val="24"/>
                <w:szCs w:val="24"/>
              </w:rPr>
              <w:t>；</w:t>
            </w:r>
            <w:r>
              <w:rPr>
                <w:rFonts w:hint="eastAsia"/>
                <w:sz w:val="24"/>
                <w:szCs w:val="24"/>
              </w:rPr>
              <w:br/>
              <w:t>2.</w:t>
            </w:r>
            <w:r>
              <w:rPr>
                <w:rFonts w:hint="eastAsia"/>
                <w:sz w:val="24"/>
                <w:szCs w:val="24"/>
              </w:rPr>
              <w:t>柜体及面板基材：鲁丽、宝源、艾格或同档次品牌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柜门形式采用移门，移门导轨带阻尼，衣柜内部配有三斗柜，格子抽屉，</w:t>
            </w:r>
            <w:proofErr w:type="gramStart"/>
            <w:r>
              <w:rPr>
                <w:rFonts w:hint="eastAsia"/>
                <w:sz w:val="24"/>
                <w:szCs w:val="24"/>
              </w:rPr>
              <w:t>挂裤架</w:t>
            </w:r>
            <w:proofErr w:type="gramEnd"/>
            <w:r>
              <w:rPr>
                <w:rFonts w:hint="eastAsia"/>
                <w:sz w:val="24"/>
                <w:szCs w:val="24"/>
              </w:rPr>
              <w:t>，衣柜</w:t>
            </w:r>
            <w:proofErr w:type="gramStart"/>
            <w:r>
              <w:rPr>
                <w:rFonts w:hint="eastAsia"/>
                <w:sz w:val="24"/>
                <w:szCs w:val="24"/>
              </w:rPr>
              <w:t>衣通座衣采用</w:t>
            </w:r>
            <w:proofErr w:type="gramEnd"/>
            <w:r>
              <w:rPr>
                <w:rFonts w:hint="eastAsia"/>
                <w:sz w:val="24"/>
                <w:szCs w:val="24"/>
              </w:rPr>
              <w:t>铝合金压铸成型，</w:t>
            </w:r>
            <w:proofErr w:type="gramStart"/>
            <w:r>
              <w:rPr>
                <w:rFonts w:hint="eastAsia"/>
                <w:sz w:val="24"/>
                <w:szCs w:val="24"/>
              </w:rPr>
              <w:t>挂衣杆为</w:t>
            </w:r>
            <w:proofErr w:type="gramEnd"/>
            <w:r>
              <w:rPr>
                <w:rFonts w:hint="eastAsia"/>
                <w:sz w:val="24"/>
                <w:szCs w:val="24"/>
              </w:rPr>
              <w:t>铝合金冷拉成型矩形管；</w:t>
            </w:r>
            <w:r>
              <w:rPr>
                <w:rFonts w:hint="eastAsia"/>
                <w:sz w:val="24"/>
                <w:szCs w:val="24"/>
              </w:rPr>
              <w:br/>
              <w:t>4.</w:t>
            </w:r>
            <w:r>
              <w:rPr>
                <w:rFonts w:hint="eastAsia"/>
                <w:sz w:val="24"/>
                <w:szCs w:val="24"/>
              </w:rPr>
              <w:t>五金配件：缓冲带阻尼合页导轨，</w:t>
            </w:r>
            <w:r>
              <w:rPr>
                <w:rFonts w:hint="eastAsia"/>
                <w:sz w:val="24"/>
                <w:szCs w:val="24"/>
              </w:rPr>
              <w:t>SALICE</w:t>
            </w:r>
            <w:r>
              <w:rPr>
                <w:rFonts w:hint="eastAsia"/>
                <w:sz w:val="24"/>
                <w:szCs w:val="24"/>
              </w:rPr>
              <w:t>、</w:t>
            </w:r>
            <w:r>
              <w:rPr>
                <w:rFonts w:hint="eastAsia"/>
                <w:sz w:val="24"/>
                <w:szCs w:val="24"/>
              </w:rPr>
              <w:t>BLUM</w:t>
            </w:r>
            <w:r>
              <w:rPr>
                <w:rFonts w:hint="eastAsia"/>
                <w:sz w:val="24"/>
                <w:szCs w:val="24"/>
              </w:rPr>
              <w:t>、</w:t>
            </w:r>
            <w:r>
              <w:rPr>
                <w:rFonts w:hint="eastAsia"/>
                <w:sz w:val="24"/>
                <w:szCs w:val="24"/>
              </w:rPr>
              <w:t>FGV</w:t>
            </w:r>
            <w:r>
              <w:rPr>
                <w:rFonts w:hint="eastAsia"/>
                <w:sz w:val="24"/>
                <w:szCs w:val="24"/>
              </w:rPr>
              <w:t>或同档次品牌；</w:t>
            </w:r>
            <w:r>
              <w:rPr>
                <w:rFonts w:hint="eastAsia"/>
                <w:sz w:val="24"/>
                <w:szCs w:val="24"/>
              </w:rPr>
              <w:br/>
              <w:t>5.</w:t>
            </w:r>
            <w:r>
              <w:rPr>
                <w:rFonts w:hint="eastAsia"/>
                <w:sz w:val="24"/>
                <w:szCs w:val="24"/>
              </w:rPr>
              <w:t>胶水：苯≤</w:t>
            </w:r>
            <w:r>
              <w:rPr>
                <w:rFonts w:hint="eastAsia"/>
                <w:sz w:val="24"/>
                <w:szCs w:val="24"/>
              </w:rPr>
              <w:t>0.05g</w:t>
            </w:r>
            <w:r>
              <w:rPr>
                <w:rFonts w:hint="eastAsia"/>
                <w:sz w:val="24"/>
                <w:szCs w:val="24"/>
              </w:rPr>
              <w:t>，甲苯</w:t>
            </w:r>
            <w:r>
              <w:rPr>
                <w:rFonts w:hint="eastAsia"/>
                <w:sz w:val="24"/>
                <w:szCs w:val="24"/>
              </w:rPr>
              <w:t>+</w:t>
            </w:r>
            <w:r>
              <w:rPr>
                <w:rFonts w:hint="eastAsia"/>
                <w:sz w:val="24"/>
                <w:szCs w:val="24"/>
              </w:rPr>
              <w:t>二甲苯≤</w:t>
            </w:r>
            <w:r>
              <w:rPr>
                <w:rFonts w:hint="eastAsia"/>
                <w:sz w:val="24"/>
                <w:szCs w:val="24"/>
              </w:rPr>
              <w:t>0.5g</w:t>
            </w:r>
            <w:r>
              <w:rPr>
                <w:rFonts w:hint="eastAsia"/>
                <w:sz w:val="24"/>
                <w:szCs w:val="24"/>
              </w:rPr>
              <w:t>，</w:t>
            </w:r>
            <w:r>
              <w:rPr>
                <w:rFonts w:hint="eastAsia"/>
                <w:sz w:val="24"/>
                <w:szCs w:val="24"/>
              </w:rPr>
              <w:t>TVOC</w:t>
            </w:r>
            <w:r>
              <w:rPr>
                <w:rFonts w:hint="eastAsia"/>
                <w:sz w:val="24"/>
                <w:szCs w:val="24"/>
              </w:rPr>
              <w:t>≤</w:t>
            </w:r>
            <w:r>
              <w:rPr>
                <w:rFonts w:hint="eastAsia"/>
                <w:sz w:val="24"/>
                <w:szCs w:val="24"/>
              </w:rPr>
              <w:t>50g/L</w:t>
            </w:r>
            <w:r>
              <w:rPr>
                <w:rFonts w:hint="eastAsia"/>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254947" cy="1243362"/>
                  <wp:effectExtent l="57150" t="57150" r="116840" b="109220"/>
                  <wp:docPr id="93" name="图片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图片 57"/>
                          <pic:cNvPicPr>
                            <a:picLocks noChangeAspect="1"/>
                          </pic:cNvPicPr>
                        </pic:nvPicPr>
                        <pic:blipFill>
                          <a:blip r:embed="rId16"/>
                          <a:stretch>
                            <a:fillRect/>
                          </a:stretch>
                        </pic:blipFill>
                        <pic:spPr>
                          <a:xfrm>
                            <a:off x="0" y="0"/>
                            <a:ext cx="1254760" cy="1243330"/>
                          </a:xfrm>
                          <a:prstGeom prst="rect">
                            <a:avLst/>
                          </a:prstGeom>
                          <a:ln>
                            <a:solidFill>
                              <a:schemeClr val="tx1"/>
                            </a:solidFill>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9</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鞋柜</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432</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1200*200*1100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面材：双面贴夏特、升达、夏王或同档次品牌三聚氰胺浸渍面纸；</w:t>
            </w:r>
            <w:r>
              <w:rPr>
                <w:rFonts w:hint="eastAsia"/>
                <w:color w:val="000000"/>
                <w:sz w:val="24"/>
                <w:szCs w:val="24"/>
              </w:rPr>
              <w:br/>
              <w:t>2.</w:t>
            </w:r>
            <w:r>
              <w:rPr>
                <w:rFonts w:hint="eastAsia"/>
                <w:color w:val="000000"/>
                <w:sz w:val="24"/>
                <w:szCs w:val="24"/>
              </w:rPr>
              <w:t>基</w:t>
            </w:r>
            <w:r>
              <w:rPr>
                <w:rFonts w:hint="eastAsia"/>
                <w:sz w:val="24"/>
                <w:szCs w:val="24"/>
              </w:rPr>
              <w:t>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拉手采用铝合金条状拉手，鞋柜收纳采用翻转式设计；</w:t>
            </w:r>
            <w:r>
              <w:rPr>
                <w:rFonts w:hint="eastAsia"/>
                <w:sz w:val="24"/>
                <w:szCs w:val="24"/>
              </w:rPr>
              <w:br/>
              <w:t>4.</w:t>
            </w:r>
            <w:r>
              <w:rPr>
                <w:rFonts w:hint="eastAsia"/>
                <w:sz w:val="24"/>
                <w:szCs w:val="24"/>
              </w:rPr>
              <w:t>鞋柜底座采用异形钢管，壁厚≥</w:t>
            </w:r>
            <w:r>
              <w:rPr>
                <w:rFonts w:hint="eastAsia"/>
                <w:sz w:val="24"/>
                <w:szCs w:val="24"/>
              </w:rPr>
              <w:t>1.4mm</w:t>
            </w:r>
            <w:r>
              <w:rPr>
                <w:rFonts w:hint="eastAsia"/>
                <w:sz w:val="24"/>
                <w:szCs w:val="24"/>
              </w:rPr>
              <w:t>，经打磨抛光、酸洗、磷化、防腐、防锈等工艺处理，表面经高温静电喷粉工</w:t>
            </w:r>
            <w:r>
              <w:rPr>
                <w:rFonts w:hint="eastAsia"/>
                <w:sz w:val="24"/>
                <w:szCs w:val="24"/>
              </w:rPr>
              <w:lastRenderedPageBreak/>
              <w:t>艺饰面；</w:t>
            </w:r>
            <w:r>
              <w:rPr>
                <w:rFonts w:hint="eastAsia"/>
                <w:color w:val="000000"/>
                <w:sz w:val="24"/>
                <w:szCs w:val="24"/>
              </w:rPr>
              <w:br/>
              <w:t>5.</w:t>
            </w:r>
            <w:r>
              <w:rPr>
                <w:rFonts w:hint="eastAsia"/>
                <w:color w:val="000000"/>
                <w:sz w:val="24"/>
                <w:szCs w:val="24"/>
              </w:rPr>
              <w:t>胶水：苯≤</w:t>
            </w:r>
            <w:r>
              <w:rPr>
                <w:rFonts w:hint="eastAsia"/>
                <w:color w:val="000000"/>
                <w:sz w:val="24"/>
                <w:szCs w:val="24"/>
              </w:rPr>
              <w:t>0.05g</w:t>
            </w:r>
            <w:r>
              <w:rPr>
                <w:rFonts w:hint="eastAsia"/>
                <w:color w:val="000000"/>
                <w:sz w:val="24"/>
                <w:szCs w:val="24"/>
              </w:rPr>
              <w:t>，甲苯</w:t>
            </w:r>
            <w:r>
              <w:rPr>
                <w:rFonts w:hint="eastAsia"/>
                <w:color w:val="000000"/>
                <w:sz w:val="24"/>
                <w:szCs w:val="24"/>
              </w:rPr>
              <w:t>+</w:t>
            </w:r>
            <w:r>
              <w:rPr>
                <w:rFonts w:hint="eastAsia"/>
                <w:color w:val="000000"/>
                <w:sz w:val="24"/>
                <w:szCs w:val="24"/>
              </w:rPr>
              <w:t>二甲苯≤</w:t>
            </w:r>
            <w:r>
              <w:rPr>
                <w:rFonts w:hint="eastAsia"/>
                <w:color w:val="000000"/>
                <w:sz w:val="24"/>
                <w:szCs w:val="24"/>
              </w:rPr>
              <w:t>0.5g</w:t>
            </w:r>
            <w:r>
              <w:rPr>
                <w:rFonts w:hint="eastAsia"/>
                <w:color w:val="000000"/>
                <w:sz w:val="24"/>
                <w:szCs w:val="24"/>
              </w:rPr>
              <w:t>，</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lastRenderedPageBreak/>
              <w:drawing>
                <wp:inline distT="0" distB="0" distL="0" distR="0">
                  <wp:extent cx="1160391" cy="840892"/>
                  <wp:effectExtent l="57150" t="57150" r="116205" b="111760"/>
                  <wp:docPr id="92" name="图片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图片 27"/>
                          <pic:cNvPicPr/>
                        </pic:nvPicPr>
                        <pic:blipFill>
                          <a:blip r:embed="rId17"/>
                          <a:stretch>
                            <a:fillRect/>
                          </a:stretch>
                        </pic:blipFill>
                        <pic:spPr>
                          <a:xfrm>
                            <a:off x="0" y="0"/>
                            <a:ext cx="1160145" cy="840740"/>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14174" w:type="dxa"/>
            <w:gridSpan w:val="6"/>
            <w:vAlign w:val="center"/>
          </w:tcPr>
          <w:p w:rsidR="00744179" w:rsidRDefault="00744179" w:rsidP="004B3A67">
            <w:pPr>
              <w:jc w:val="left"/>
              <w:rPr>
                <w:b/>
                <w:sz w:val="24"/>
                <w:szCs w:val="24"/>
                <w:lang w:val="en-US" w:eastAsia="zh-CN"/>
              </w:rPr>
            </w:pPr>
            <w:r>
              <w:rPr>
                <w:rFonts w:hint="eastAsia"/>
                <w:b/>
                <w:sz w:val="24"/>
                <w:szCs w:val="24"/>
              </w:rPr>
              <w:lastRenderedPageBreak/>
              <w:t>户型</w:t>
            </w:r>
            <w:r>
              <w:rPr>
                <w:rFonts w:hint="eastAsia"/>
                <w:b/>
                <w:sz w:val="24"/>
                <w:szCs w:val="24"/>
              </w:rPr>
              <w:t>C</w:t>
            </w:r>
            <w:r>
              <w:rPr>
                <w:rFonts w:hint="eastAsia"/>
                <w:b/>
                <w:sz w:val="24"/>
                <w:szCs w:val="24"/>
              </w:rPr>
              <w:t>（</w:t>
            </w:r>
            <w:r>
              <w:rPr>
                <w:b/>
                <w:sz w:val="24"/>
                <w:szCs w:val="24"/>
              </w:rPr>
              <w:t>70</w:t>
            </w:r>
            <w:r>
              <w:rPr>
                <w:b/>
                <w:sz w:val="24"/>
                <w:szCs w:val="24"/>
              </w:rPr>
              <w:t>间</w:t>
            </w:r>
            <w:r>
              <w:rPr>
                <w:rFonts w:hint="eastAsia"/>
                <w:b/>
                <w:sz w:val="24"/>
                <w:szCs w:val="24"/>
              </w:rPr>
              <w:t>）</w:t>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1</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单人床（含席梦思）</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140</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1200*2000*900</w:t>
            </w:r>
          </w:p>
        </w:tc>
        <w:tc>
          <w:tcPr>
            <w:tcW w:w="6379" w:type="dxa"/>
            <w:vAlign w:val="center"/>
          </w:tcPr>
          <w:p w:rsidR="00744179" w:rsidRDefault="00744179" w:rsidP="004B3A67">
            <w:pPr>
              <w:numPr>
                <w:ilvl w:val="0"/>
                <w:numId w:val="10"/>
              </w:numPr>
              <w:rPr>
                <w:rFonts w:hint="eastAsia"/>
                <w:sz w:val="24"/>
                <w:szCs w:val="24"/>
              </w:rPr>
            </w:pPr>
            <w:r>
              <w:rPr>
                <w:rFonts w:hint="eastAsia"/>
                <w:sz w:val="24"/>
                <w:szCs w:val="24"/>
              </w:rPr>
              <w:t>靠背：严</w:t>
            </w:r>
            <w:proofErr w:type="gramStart"/>
            <w:r>
              <w:rPr>
                <w:rFonts w:hint="eastAsia"/>
                <w:sz w:val="24"/>
                <w:szCs w:val="24"/>
              </w:rPr>
              <w:t>选优质头层</w:t>
            </w:r>
            <w:proofErr w:type="gramEnd"/>
            <w:r>
              <w:rPr>
                <w:rFonts w:hint="eastAsia"/>
                <w:sz w:val="24"/>
                <w:szCs w:val="24"/>
              </w:rPr>
              <w:t>牛皮，天然纹理有质感，手感柔软舒适、亲肤透气、耐磨耐用，内衬高密度、高回弹</w:t>
            </w:r>
            <w:r>
              <w:rPr>
                <w:rFonts w:hint="eastAsia"/>
                <w:sz w:val="24"/>
                <w:szCs w:val="24"/>
              </w:rPr>
              <w:t>PU</w:t>
            </w:r>
            <w:r>
              <w:rPr>
                <w:rFonts w:hint="eastAsia"/>
                <w:sz w:val="24"/>
                <w:szCs w:val="24"/>
              </w:rPr>
              <w:t>泡棉，达到国家阻燃标准。</w:t>
            </w:r>
          </w:p>
          <w:p w:rsidR="00744179" w:rsidRDefault="00744179" w:rsidP="004B3A67">
            <w:pPr>
              <w:numPr>
                <w:ilvl w:val="0"/>
                <w:numId w:val="10"/>
              </w:numPr>
              <w:rPr>
                <w:rFonts w:hint="eastAsia"/>
                <w:sz w:val="24"/>
                <w:szCs w:val="24"/>
              </w:rPr>
            </w:pPr>
            <w:r>
              <w:rPr>
                <w:rFonts w:hint="eastAsia"/>
                <w:sz w:val="24"/>
                <w:szCs w:val="24"/>
              </w:rPr>
              <w:t>内框架：选用进口实木多层板，含水率≤</w:t>
            </w:r>
            <w:r>
              <w:rPr>
                <w:rFonts w:hint="eastAsia"/>
                <w:sz w:val="24"/>
                <w:szCs w:val="24"/>
              </w:rPr>
              <w:t>8%</w:t>
            </w:r>
            <w:r>
              <w:rPr>
                <w:rFonts w:hint="eastAsia"/>
                <w:sz w:val="24"/>
                <w:szCs w:val="24"/>
              </w:rPr>
              <w:t>，不易变形强度大，甲醛释放量＜</w:t>
            </w:r>
            <w:r>
              <w:rPr>
                <w:rFonts w:hint="eastAsia"/>
                <w:sz w:val="24"/>
                <w:szCs w:val="24"/>
              </w:rPr>
              <w:t>0.05mg/m3</w:t>
            </w:r>
            <w:r>
              <w:rPr>
                <w:rFonts w:hint="eastAsia"/>
                <w:sz w:val="24"/>
                <w:szCs w:val="24"/>
              </w:rPr>
              <w:t>，物理力学性能符合</w:t>
            </w:r>
            <w:r>
              <w:rPr>
                <w:rFonts w:hint="eastAsia"/>
                <w:sz w:val="24"/>
                <w:szCs w:val="24"/>
              </w:rPr>
              <w:t>GB/T 3324-2017</w:t>
            </w:r>
            <w:r>
              <w:rPr>
                <w:rFonts w:hint="eastAsia"/>
                <w:sz w:val="24"/>
                <w:szCs w:val="24"/>
              </w:rPr>
              <w:t>标准规定；</w:t>
            </w:r>
          </w:p>
          <w:p w:rsidR="00744179" w:rsidRDefault="00744179" w:rsidP="004B3A67">
            <w:pPr>
              <w:numPr>
                <w:ilvl w:val="0"/>
                <w:numId w:val="10"/>
              </w:numPr>
              <w:rPr>
                <w:rFonts w:hint="eastAsia"/>
                <w:sz w:val="24"/>
                <w:szCs w:val="24"/>
              </w:rPr>
            </w:pPr>
            <w:r>
              <w:rPr>
                <w:rFonts w:hint="eastAsia"/>
                <w:sz w:val="24"/>
                <w:szCs w:val="24"/>
              </w:rPr>
              <w:t>外框架：选用进口实木多层板，含水率≤</w:t>
            </w:r>
            <w:r>
              <w:rPr>
                <w:rFonts w:hint="eastAsia"/>
                <w:sz w:val="24"/>
                <w:szCs w:val="24"/>
              </w:rPr>
              <w:t>8%</w:t>
            </w:r>
            <w:r>
              <w:rPr>
                <w:rFonts w:hint="eastAsia"/>
                <w:sz w:val="24"/>
                <w:szCs w:val="24"/>
              </w:rPr>
              <w:t>，不易变形强度大，甲醛释放量＜</w:t>
            </w:r>
            <w:r>
              <w:rPr>
                <w:rFonts w:hint="eastAsia"/>
                <w:sz w:val="24"/>
                <w:szCs w:val="24"/>
              </w:rPr>
              <w:t>0.05mg/m3</w:t>
            </w:r>
            <w:r>
              <w:rPr>
                <w:rFonts w:hint="eastAsia"/>
                <w:sz w:val="24"/>
                <w:szCs w:val="24"/>
              </w:rPr>
              <w:t>，物理力学性能符合</w:t>
            </w:r>
            <w:r>
              <w:rPr>
                <w:rFonts w:hint="eastAsia"/>
                <w:sz w:val="24"/>
                <w:szCs w:val="24"/>
              </w:rPr>
              <w:t>GB/T 3324-2017</w:t>
            </w:r>
            <w:r>
              <w:rPr>
                <w:rFonts w:hint="eastAsia"/>
                <w:sz w:val="24"/>
                <w:szCs w:val="24"/>
              </w:rPr>
              <w:t>标准规定；外包优质西皮。</w:t>
            </w:r>
          </w:p>
          <w:p w:rsidR="00744179" w:rsidRDefault="00744179" w:rsidP="004B3A67">
            <w:pPr>
              <w:rPr>
                <w:rFonts w:hint="eastAsia"/>
                <w:sz w:val="24"/>
                <w:szCs w:val="24"/>
              </w:rPr>
            </w:pPr>
            <w:r>
              <w:rPr>
                <w:rFonts w:hint="eastAsia"/>
                <w:sz w:val="24"/>
                <w:szCs w:val="24"/>
              </w:rPr>
              <w:t>4.</w:t>
            </w:r>
            <w:r>
              <w:rPr>
                <w:rFonts w:hint="eastAsia"/>
                <w:sz w:val="24"/>
                <w:szCs w:val="24"/>
              </w:rPr>
              <w:t>钢木排骨架：金属</w:t>
            </w:r>
            <w:proofErr w:type="gramStart"/>
            <w:r>
              <w:rPr>
                <w:rFonts w:hint="eastAsia"/>
                <w:sz w:val="24"/>
                <w:szCs w:val="24"/>
              </w:rPr>
              <w:t>框采用</w:t>
            </w:r>
            <w:proofErr w:type="gramEnd"/>
            <w:r>
              <w:rPr>
                <w:rFonts w:hint="eastAsia"/>
                <w:sz w:val="24"/>
                <w:szCs w:val="24"/>
              </w:rPr>
              <w:t>1.2mm</w:t>
            </w:r>
            <w:r>
              <w:rPr>
                <w:rFonts w:hint="eastAsia"/>
                <w:sz w:val="24"/>
                <w:szCs w:val="24"/>
              </w:rPr>
              <w:t>厚钢管外框架，采用直面排骨条木条宽度≥</w:t>
            </w:r>
            <w:r>
              <w:rPr>
                <w:rFonts w:hint="eastAsia"/>
                <w:sz w:val="24"/>
                <w:szCs w:val="24"/>
              </w:rPr>
              <w:t>170mm,</w:t>
            </w:r>
            <w:r>
              <w:rPr>
                <w:rFonts w:hint="eastAsia"/>
                <w:sz w:val="24"/>
                <w:szCs w:val="24"/>
              </w:rPr>
              <w:t>厚度≥</w:t>
            </w:r>
            <w:r>
              <w:rPr>
                <w:rFonts w:hint="eastAsia"/>
                <w:sz w:val="24"/>
                <w:szCs w:val="24"/>
              </w:rPr>
              <w:t>8mm</w:t>
            </w:r>
            <w:r>
              <w:rPr>
                <w:rFonts w:hint="eastAsia"/>
                <w:sz w:val="24"/>
                <w:szCs w:val="24"/>
              </w:rPr>
              <w:t>桦木芯，外贴</w:t>
            </w:r>
            <w:proofErr w:type="gramStart"/>
            <w:r>
              <w:rPr>
                <w:rFonts w:hint="eastAsia"/>
                <w:sz w:val="24"/>
                <w:szCs w:val="24"/>
              </w:rPr>
              <w:t>榉</w:t>
            </w:r>
            <w:proofErr w:type="gramEnd"/>
            <w:r>
              <w:rPr>
                <w:rFonts w:hint="eastAsia"/>
                <w:sz w:val="24"/>
                <w:szCs w:val="24"/>
              </w:rPr>
              <w:t>木皮。排骨条胶套采用高强度改性尼龙一体压注成型，整体钢木结构承重性强，排湿透气能力好。</w:t>
            </w:r>
          </w:p>
          <w:p w:rsidR="00744179" w:rsidRDefault="00744179" w:rsidP="004B3A67">
            <w:pPr>
              <w:rPr>
                <w:sz w:val="24"/>
                <w:szCs w:val="24"/>
              </w:rPr>
            </w:pPr>
            <w:r>
              <w:rPr>
                <w:rFonts w:hint="eastAsia"/>
                <w:sz w:val="24"/>
                <w:szCs w:val="24"/>
              </w:rPr>
              <w:t>5.</w:t>
            </w:r>
            <w:r>
              <w:rPr>
                <w:rFonts w:hint="eastAsia"/>
                <w:sz w:val="24"/>
                <w:szCs w:val="24"/>
              </w:rPr>
              <w:t>床垫选用慕思、喜临门、顾家等或同档次品牌，厚度为</w:t>
            </w:r>
            <w:r>
              <w:rPr>
                <w:rFonts w:hint="eastAsia"/>
                <w:sz w:val="24"/>
                <w:szCs w:val="24"/>
              </w:rPr>
              <w:t>23cm</w:t>
            </w:r>
            <w:r>
              <w:rPr>
                <w:rFonts w:hint="eastAsia"/>
                <w:sz w:val="24"/>
                <w:szCs w:val="24"/>
              </w:rPr>
              <w:t>；弹簧采用独立袋装弹簧，弹簧钢丝直径≥</w:t>
            </w:r>
            <w:r>
              <w:rPr>
                <w:rFonts w:hint="eastAsia"/>
                <w:sz w:val="24"/>
                <w:szCs w:val="24"/>
              </w:rPr>
              <w:t>2.2mm</w:t>
            </w:r>
            <w:r>
              <w:rPr>
                <w:rFonts w:hint="eastAsia"/>
                <w:sz w:val="24"/>
                <w:szCs w:val="24"/>
              </w:rPr>
              <w:t>；采用绿色环保发泡技术高回弹多分子结构海绵，散热除湿性强，减轻脊柱压力。一面带天然环保椰棕，采用无胶热压技术，不易塌陷，无污染，透气强。海绵密度≥</w:t>
            </w:r>
            <w:r>
              <w:rPr>
                <w:rFonts w:hint="eastAsia"/>
                <w:sz w:val="24"/>
                <w:szCs w:val="24"/>
              </w:rPr>
              <w:t>25KG/M3</w:t>
            </w:r>
            <w:r>
              <w:rPr>
                <w:rFonts w:hint="eastAsia"/>
                <w:sz w:val="24"/>
                <w:szCs w:val="24"/>
              </w:rPr>
              <w:t>，弹簧覆盖率≥</w:t>
            </w:r>
            <w:r>
              <w:rPr>
                <w:rFonts w:hint="eastAsia"/>
                <w:sz w:val="24"/>
                <w:szCs w:val="24"/>
              </w:rPr>
              <w:t>77%</w:t>
            </w:r>
            <w:r>
              <w:rPr>
                <w:rFonts w:hint="eastAsia"/>
                <w:sz w:val="24"/>
                <w:szCs w:val="24"/>
              </w:rPr>
              <w:t>，甲醛释放量＜</w:t>
            </w:r>
            <w:r>
              <w:rPr>
                <w:rFonts w:hint="eastAsia"/>
                <w:sz w:val="24"/>
                <w:szCs w:val="24"/>
              </w:rPr>
              <w:t>0.05mg/m3</w:t>
            </w:r>
            <w:r>
              <w:rPr>
                <w:rFonts w:hint="eastAsia"/>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734035" cy="1031768"/>
                  <wp:effectExtent l="57150" t="57150" r="114300" b="111760"/>
                  <wp:docPr id="91" name="图片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图片 64"/>
                          <pic:cNvPicPr>
                            <a:picLocks noChangeAspect="1"/>
                          </pic:cNvPicPr>
                        </pic:nvPicPr>
                        <pic:blipFill>
                          <a:blip r:embed="rId14"/>
                          <a:srcRect t="1" b="21814"/>
                          <a:stretch>
                            <a:fillRect/>
                          </a:stretch>
                        </pic:blipFill>
                        <pic:spPr>
                          <a:xfrm>
                            <a:off x="0" y="0"/>
                            <a:ext cx="1733550" cy="1031240"/>
                          </a:xfrm>
                          <a:prstGeom prst="rect">
                            <a:avLst/>
                          </a:prstGeom>
                          <a:ln>
                            <a:solidFill>
                              <a:schemeClr val="tx1"/>
                            </a:solidFill>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2</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床头柜</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140</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500*450*450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面材：双面贴夏特、升达、夏王或同档次品牌三聚氰胺浸渍面纸；</w:t>
            </w:r>
            <w:r>
              <w:rPr>
                <w:rFonts w:hint="eastAsia"/>
                <w:sz w:val="24"/>
                <w:szCs w:val="24"/>
              </w:rPr>
              <w:br/>
              <w:t>2.</w:t>
            </w:r>
            <w:r>
              <w:rPr>
                <w:rFonts w:hint="eastAsia"/>
                <w:sz w:val="24"/>
                <w:szCs w:val="24"/>
              </w:rPr>
              <w:t>基材：鲁丽、宝源、艾格或同档次品牌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，甲醛释放量要求＜</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五金配件：配置缓冲带阻尼导轨，</w:t>
            </w:r>
            <w:r>
              <w:rPr>
                <w:rFonts w:hint="eastAsia"/>
                <w:sz w:val="24"/>
                <w:szCs w:val="24"/>
              </w:rPr>
              <w:t>SALICE</w:t>
            </w:r>
            <w:r>
              <w:rPr>
                <w:rFonts w:hint="eastAsia"/>
                <w:sz w:val="24"/>
                <w:szCs w:val="24"/>
              </w:rPr>
              <w:t>、</w:t>
            </w:r>
            <w:r>
              <w:rPr>
                <w:rFonts w:hint="eastAsia"/>
                <w:sz w:val="24"/>
                <w:szCs w:val="24"/>
              </w:rPr>
              <w:t>BLUM</w:t>
            </w:r>
            <w:r>
              <w:rPr>
                <w:rFonts w:hint="eastAsia"/>
                <w:sz w:val="24"/>
                <w:szCs w:val="24"/>
              </w:rPr>
              <w:t>、</w:t>
            </w:r>
            <w:r>
              <w:rPr>
                <w:rFonts w:hint="eastAsia"/>
                <w:sz w:val="24"/>
                <w:szCs w:val="24"/>
              </w:rPr>
              <w:t>FGV</w:t>
            </w:r>
            <w:r>
              <w:rPr>
                <w:rFonts w:hint="eastAsia"/>
                <w:sz w:val="24"/>
                <w:szCs w:val="24"/>
              </w:rPr>
              <w:t>或同档次品牌。</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217205" cy="870633"/>
                  <wp:effectExtent l="57150" t="57150" r="116840" b="120015"/>
                  <wp:docPr id="69" name="图片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图片 74"/>
                          <pic:cNvPicPr/>
                        </pic:nvPicPr>
                        <pic:blipFill>
                          <a:blip r:embed="rId24"/>
                          <a:stretch>
                            <a:fillRect/>
                          </a:stretch>
                        </pic:blipFill>
                        <pic:spPr>
                          <a:xfrm>
                            <a:off x="0" y="0"/>
                            <a:ext cx="1216660" cy="870585"/>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3</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书写椅</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112</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565*555*805</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靠背及坐板：选用优质布艺饰面，要求透气性好，通过耐磨测试，色牢度高，不易褪色，</w:t>
            </w:r>
            <w:r>
              <w:rPr>
                <w:rFonts w:hint="eastAsia"/>
                <w:color w:val="000000"/>
                <w:sz w:val="24"/>
                <w:szCs w:val="24"/>
              </w:rPr>
              <w:t>100%</w:t>
            </w:r>
            <w:r>
              <w:rPr>
                <w:rFonts w:hint="eastAsia"/>
                <w:color w:val="000000"/>
                <w:sz w:val="24"/>
                <w:szCs w:val="24"/>
              </w:rPr>
              <w:t>不含任何重金属；后背上端需通过软包固定造型，按人体工学设计，靠背顶端可受力扭曲缓冲，使使用者更加舒适；</w:t>
            </w:r>
            <w:r>
              <w:rPr>
                <w:rFonts w:hint="eastAsia"/>
                <w:color w:val="000000"/>
                <w:sz w:val="24"/>
                <w:szCs w:val="24"/>
              </w:rPr>
              <w:br/>
              <w:t>2.</w:t>
            </w:r>
            <w:r>
              <w:rPr>
                <w:rFonts w:hint="eastAsia"/>
                <w:color w:val="000000"/>
                <w:sz w:val="24"/>
                <w:szCs w:val="24"/>
              </w:rPr>
              <w:t>海绵：采用</w:t>
            </w:r>
            <w:proofErr w:type="gramStart"/>
            <w:r>
              <w:rPr>
                <w:rFonts w:hint="eastAsia"/>
                <w:color w:val="000000"/>
                <w:sz w:val="24"/>
                <w:szCs w:val="24"/>
              </w:rPr>
              <w:t>昱</w:t>
            </w:r>
            <w:proofErr w:type="gramEnd"/>
            <w:r>
              <w:rPr>
                <w:rFonts w:hint="eastAsia"/>
                <w:color w:val="000000"/>
                <w:sz w:val="24"/>
                <w:szCs w:val="24"/>
              </w:rPr>
              <w:t>辰、</w:t>
            </w:r>
            <w:proofErr w:type="gramStart"/>
            <w:r>
              <w:rPr>
                <w:rFonts w:hint="eastAsia"/>
                <w:color w:val="000000"/>
                <w:sz w:val="24"/>
                <w:szCs w:val="24"/>
              </w:rPr>
              <w:t>圣诺盟</w:t>
            </w:r>
            <w:proofErr w:type="gramEnd"/>
            <w:r>
              <w:rPr>
                <w:rFonts w:hint="eastAsia"/>
                <w:color w:val="000000"/>
                <w:sz w:val="24"/>
                <w:szCs w:val="24"/>
              </w:rPr>
              <w:t>、高化或同档次品牌优质高回弹海绵，达到国家阻燃标准，其他技术符合</w:t>
            </w:r>
            <w:r>
              <w:rPr>
                <w:rFonts w:hint="eastAsia"/>
                <w:color w:val="000000"/>
                <w:sz w:val="24"/>
                <w:szCs w:val="24"/>
              </w:rPr>
              <w:t>GB/T 10802-2006</w:t>
            </w:r>
            <w:r>
              <w:rPr>
                <w:rFonts w:hint="eastAsia"/>
                <w:color w:val="000000"/>
                <w:sz w:val="24"/>
                <w:szCs w:val="24"/>
              </w:rPr>
              <w:t>；</w:t>
            </w:r>
            <w:r>
              <w:rPr>
                <w:rFonts w:hint="eastAsia"/>
                <w:color w:val="000000"/>
                <w:sz w:val="24"/>
                <w:szCs w:val="24"/>
              </w:rPr>
              <w:br/>
              <w:t>3.</w:t>
            </w:r>
            <w:r>
              <w:rPr>
                <w:rFonts w:hint="eastAsia"/>
                <w:color w:val="000000"/>
                <w:sz w:val="24"/>
                <w:szCs w:val="24"/>
              </w:rPr>
              <w:t>框架：采用</w:t>
            </w:r>
            <w:r>
              <w:rPr>
                <w:rFonts w:hint="eastAsia"/>
                <w:color w:val="000000"/>
                <w:sz w:val="24"/>
                <w:szCs w:val="24"/>
              </w:rPr>
              <w:t>PP</w:t>
            </w:r>
            <w:r>
              <w:rPr>
                <w:rFonts w:hint="eastAsia"/>
                <w:color w:val="000000"/>
                <w:sz w:val="24"/>
                <w:szCs w:val="24"/>
              </w:rPr>
              <w:t>改性材料注塑成型，注塑口无明显痕迹外型圆润，边缘自然卷边过渡，触摸感舒适不割手；</w:t>
            </w:r>
            <w:r>
              <w:rPr>
                <w:rFonts w:hint="eastAsia"/>
                <w:color w:val="000000"/>
                <w:sz w:val="24"/>
                <w:szCs w:val="24"/>
              </w:rPr>
              <w:br/>
              <w:t>4.</w:t>
            </w:r>
            <w:r>
              <w:rPr>
                <w:rFonts w:hint="eastAsia"/>
                <w:color w:val="000000"/>
                <w:sz w:val="24"/>
                <w:szCs w:val="24"/>
              </w:rPr>
              <w:t>椅架：φ</w:t>
            </w:r>
            <w:r>
              <w:rPr>
                <w:rFonts w:hint="eastAsia"/>
                <w:color w:val="000000"/>
                <w:sz w:val="24"/>
                <w:szCs w:val="24"/>
              </w:rPr>
              <w:t>22mm</w:t>
            </w:r>
            <w:r>
              <w:rPr>
                <w:rFonts w:hint="eastAsia"/>
                <w:color w:val="000000"/>
                <w:sz w:val="24"/>
                <w:szCs w:val="24"/>
              </w:rPr>
              <w:t>钢管制作，焊接均采用二氧化碳气体保护焊，表面经去油、除锈、硅烷磷化工艺处理后静电喷塑。</w:t>
            </w:r>
            <w:r>
              <w:rPr>
                <w:rFonts w:hint="eastAsia"/>
                <w:color w:val="000000"/>
                <w:sz w:val="24"/>
                <w:szCs w:val="24"/>
              </w:rPr>
              <w:br/>
              <w:t>5.</w:t>
            </w:r>
            <w:r>
              <w:rPr>
                <w:rFonts w:hint="eastAsia"/>
                <w:color w:val="000000"/>
                <w:sz w:val="24"/>
                <w:szCs w:val="24"/>
              </w:rPr>
              <w:t>配件：底部配置万向调节脚。</w:t>
            </w:r>
          </w:p>
        </w:tc>
        <w:tc>
          <w:tcPr>
            <w:tcW w:w="3171" w:type="dxa"/>
            <w:vAlign w:val="center"/>
          </w:tcPr>
          <w:p w:rsidR="00744179" w:rsidRDefault="00744179" w:rsidP="004B3A67">
            <w:pPr>
              <w:jc w:val="center"/>
              <w:rPr>
                <w:b/>
                <w:sz w:val="24"/>
                <w:szCs w:val="24"/>
                <w:lang w:val="en-US" w:eastAsia="zh-CN"/>
              </w:rPr>
            </w:pPr>
            <w:r>
              <w:rPr>
                <w:noProof/>
              </w:rPr>
              <w:drawing>
                <wp:inline distT="0" distB="0" distL="0" distR="0">
                  <wp:extent cx="887230" cy="1052603"/>
                  <wp:effectExtent l="57150" t="57150" r="122555" b="109855"/>
                  <wp:docPr id="67" name="图片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图片 61"/>
                          <pic:cNvPicPr>
                            <a:picLocks noChangeAspect="1"/>
                          </pic:cNvPicPr>
                        </pic:nvPicPr>
                        <pic:blipFill>
                          <a:blip r:embed="rId19"/>
                          <a:stretch>
                            <a:fillRect/>
                          </a:stretch>
                        </pic:blipFill>
                        <pic:spPr>
                          <a:xfrm>
                            <a:off x="0" y="0"/>
                            <a:ext cx="887095" cy="1052195"/>
                          </a:xfrm>
                          <a:prstGeom prst="rect">
                            <a:avLst/>
                          </a:prstGeom>
                          <a:ln>
                            <a:solidFill>
                              <a:schemeClr val="tx1"/>
                            </a:solidFill>
                          </a:ln>
                          <a:effectLst>
                            <a:outerShdw blurRad="50800" dist="38100" dir="2700000" algn="tl" rotWithShape="0">
                              <a:prstClr val="black">
                                <a:alpha val="40000"/>
                              </a:prstClr>
                            </a:outerShdw>
                          </a:effectLst>
                        </pic:spPr>
                      </pic:pic>
                    </a:graphicData>
                  </a:graphic>
                </wp:inline>
              </w:drawing>
            </w:r>
            <w:r>
              <w:rPr>
                <w:noProof/>
              </w:rPr>
              <w:drawing>
                <wp:inline distT="0" distB="0" distL="0" distR="0">
                  <wp:extent cx="708642" cy="1043342"/>
                  <wp:effectExtent l="57150" t="57150" r="111125" b="118745"/>
                  <wp:docPr id="66" name="图片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图片 62"/>
                          <pic:cNvPicPr>
                            <a:picLocks noChangeAspect="1"/>
                          </pic:cNvPicPr>
                        </pic:nvPicPr>
                        <pic:blipFill>
                          <a:blip r:embed="rId20"/>
                          <a:stretch>
                            <a:fillRect/>
                          </a:stretch>
                        </pic:blipFill>
                        <pic:spPr>
                          <a:xfrm>
                            <a:off x="0" y="0"/>
                            <a:ext cx="708025" cy="1043305"/>
                          </a:xfrm>
                          <a:prstGeom prst="rect">
                            <a:avLst/>
                          </a:prstGeom>
                          <a:ln>
                            <a:solidFill>
                              <a:schemeClr val="tx1"/>
                            </a:solidFill>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4</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书桌</w:t>
            </w:r>
            <w:r>
              <w:rPr>
                <w:rFonts w:hint="eastAsia"/>
                <w:color w:val="000000"/>
                <w:sz w:val="24"/>
                <w:szCs w:val="24"/>
              </w:rPr>
              <w:t>C1</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112</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1400*500*750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 xml:space="preserve"> 1.</w:t>
            </w:r>
            <w:r>
              <w:rPr>
                <w:rFonts w:hint="eastAsia"/>
                <w:color w:val="000000"/>
                <w:sz w:val="24"/>
                <w:szCs w:val="24"/>
              </w:rPr>
              <w:t>面材：双面贴夏特、升达、夏王或同档次品牌三聚氰胺浸渍面纸；</w:t>
            </w:r>
            <w:r>
              <w:rPr>
                <w:rFonts w:hint="eastAsia"/>
                <w:color w:val="000000"/>
                <w:sz w:val="24"/>
                <w:szCs w:val="24"/>
              </w:rPr>
              <w:br/>
              <w:t>2.</w:t>
            </w:r>
            <w:r>
              <w:rPr>
                <w:rFonts w:hint="eastAsia"/>
                <w:color w:val="000000"/>
                <w:sz w:val="24"/>
                <w:szCs w:val="24"/>
              </w:rPr>
              <w:t>基材</w:t>
            </w:r>
            <w:r>
              <w:rPr>
                <w:rFonts w:hint="eastAsia"/>
                <w:sz w:val="24"/>
                <w:szCs w:val="24"/>
              </w:rPr>
              <w:t>：鲁丽、宝源、艾格或同档次品牌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，甲醛释放量要求＜</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五金配件：缓冲带阻尼导轨，</w:t>
            </w:r>
            <w:r>
              <w:rPr>
                <w:rFonts w:hint="eastAsia"/>
                <w:sz w:val="24"/>
                <w:szCs w:val="24"/>
              </w:rPr>
              <w:t>SALICE</w:t>
            </w:r>
            <w:r>
              <w:rPr>
                <w:rFonts w:hint="eastAsia"/>
                <w:sz w:val="24"/>
                <w:szCs w:val="24"/>
              </w:rPr>
              <w:t>、</w:t>
            </w:r>
            <w:r>
              <w:rPr>
                <w:rFonts w:hint="eastAsia"/>
                <w:sz w:val="24"/>
                <w:szCs w:val="24"/>
              </w:rPr>
              <w:t>BLUM</w:t>
            </w:r>
            <w:r>
              <w:rPr>
                <w:rFonts w:hint="eastAsia"/>
                <w:sz w:val="24"/>
                <w:szCs w:val="24"/>
              </w:rPr>
              <w:t>、</w:t>
            </w:r>
            <w:r>
              <w:rPr>
                <w:rFonts w:hint="eastAsia"/>
                <w:sz w:val="24"/>
                <w:szCs w:val="24"/>
              </w:rPr>
              <w:t>FGV</w:t>
            </w:r>
            <w:r>
              <w:rPr>
                <w:rFonts w:hint="eastAsia"/>
                <w:sz w:val="24"/>
                <w:szCs w:val="24"/>
              </w:rPr>
              <w:t>或同档次品牌；</w:t>
            </w:r>
            <w:r>
              <w:rPr>
                <w:rFonts w:hint="eastAsia"/>
                <w:sz w:val="24"/>
                <w:szCs w:val="24"/>
              </w:rPr>
              <w:br/>
              <w:t>4.</w:t>
            </w:r>
            <w:r>
              <w:rPr>
                <w:rFonts w:hint="eastAsia"/>
                <w:sz w:val="24"/>
                <w:szCs w:val="24"/>
              </w:rPr>
              <w:t>书桌</w:t>
            </w:r>
            <w:proofErr w:type="gramStart"/>
            <w:r>
              <w:rPr>
                <w:rFonts w:hint="eastAsia"/>
                <w:sz w:val="24"/>
                <w:szCs w:val="24"/>
              </w:rPr>
              <w:t>桌脚采用</w:t>
            </w:r>
            <w:proofErr w:type="gramEnd"/>
            <w:r>
              <w:rPr>
                <w:rFonts w:hint="eastAsia"/>
                <w:sz w:val="24"/>
                <w:szCs w:val="24"/>
              </w:rPr>
              <w:t>壁厚≥</w:t>
            </w:r>
            <w:r>
              <w:rPr>
                <w:rFonts w:hint="eastAsia"/>
                <w:sz w:val="24"/>
                <w:szCs w:val="24"/>
              </w:rPr>
              <w:t>1.6mm</w:t>
            </w:r>
            <w:r>
              <w:rPr>
                <w:rFonts w:hint="eastAsia"/>
                <w:sz w:val="24"/>
                <w:szCs w:val="24"/>
              </w:rPr>
              <w:t>，经打磨抛光、酸洗、磷</w:t>
            </w:r>
            <w:r>
              <w:rPr>
                <w:rFonts w:hint="eastAsia"/>
                <w:color w:val="000000"/>
                <w:sz w:val="24"/>
                <w:szCs w:val="24"/>
              </w:rPr>
              <w:t>化、防腐、防锈等工艺处理，表面经高温静电喷粉工艺饰面；</w:t>
            </w:r>
            <w:r>
              <w:rPr>
                <w:rFonts w:hint="eastAsia"/>
                <w:color w:val="000000"/>
                <w:sz w:val="24"/>
                <w:szCs w:val="24"/>
              </w:rPr>
              <w:br/>
              <w:t>5.</w:t>
            </w:r>
            <w:r>
              <w:rPr>
                <w:rFonts w:hint="eastAsia"/>
                <w:color w:val="000000"/>
                <w:sz w:val="24"/>
                <w:szCs w:val="24"/>
              </w:rPr>
              <w:t>胶水：苯≤</w:t>
            </w:r>
            <w:r>
              <w:rPr>
                <w:rFonts w:hint="eastAsia"/>
                <w:color w:val="000000"/>
                <w:sz w:val="24"/>
                <w:szCs w:val="24"/>
              </w:rPr>
              <w:t>0.05g</w:t>
            </w:r>
            <w:r>
              <w:rPr>
                <w:rFonts w:hint="eastAsia"/>
                <w:color w:val="000000"/>
                <w:sz w:val="24"/>
                <w:szCs w:val="24"/>
              </w:rPr>
              <w:t>，甲苯</w:t>
            </w:r>
            <w:r>
              <w:rPr>
                <w:rFonts w:hint="eastAsia"/>
                <w:color w:val="000000"/>
                <w:sz w:val="24"/>
                <w:szCs w:val="24"/>
              </w:rPr>
              <w:t>+</w:t>
            </w:r>
            <w:r>
              <w:rPr>
                <w:rFonts w:hint="eastAsia"/>
                <w:color w:val="000000"/>
                <w:sz w:val="24"/>
                <w:szCs w:val="24"/>
              </w:rPr>
              <w:t>二甲苯≤</w:t>
            </w:r>
            <w:r>
              <w:rPr>
                <w:rFonts w:hint="eastAsia"/>
                <w:color w:val="000000"/>
                <w:sz w:val="24"/>
                <w:szCs w:val="24"/>
              </w:rPr>
              <w:t>0.5g</w:t>
            </w:r>
            <w:r>
              <w:rPr>
                <w:rFonts w:hint="eastAsia"/>
                <w:color w:val="000000"/>
                <w:sz w:val="24"/>
                <w:szCs w:val="24"/>
              </w:rPr>
              <w:t>，</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343891" cy="838129"/>
                  <wp:effectExtent l="57150" t="57150" r="123190" b="114935"/>
                  <wp:docPr id="62" name="图片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图片 39"/>
                          <pic:cNvPicPr/>
                        </pic:nvPicPr>
                        <pic:blipFill>
                          <a:blip r:embed="rId25"/>
                          <a:stretch>
                            <a:fillRect/>
                          </a:stretch>
                        </pic:blipFill>
                        <pic:spPr>
                          <a:xfrm>
                            <a:off x="0" y="0"/>
                            <a:ext cx="1343660" cy="837565"/>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5</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电视柜</w:t>
            </w:r>
            <w:r>
              <w:rPr>
                <w:rFonts w:hint="eastAsia"/>
                <w:color w:val="000000"/>
                <w:sz w:val="24"/>
                <w:szCs w:val="24"/>
              </w:rPr>
              <w:t>C1</w:t>
            </w:r>
          </w:p>
        </w:tc>
        <w:tc>
          <w:tcPr>
            <w:tcW w:w="993" w:type="dxa"/>
            <w:vAlign w:val="center"/>
          </w:tcPr>
          <w:p w:rsidR="00744179" w:rsidRDefault="00744179" w:rsidP="004B3A67">
            <w:pPr>
              <w:jc w:val="center"/>
              <w:rPr>
                <w:color w:val="000000"/>
                <w:sz w:val="24"/>
                <w:szCs w:val="24"/>
              </w:rPr>
            </w:pPr>
            <w:r>
              <w:rPr>
                <w:rFonts w:hint="eastAsia"/>
                <w:color w:val="000000"/>
                <w:sz w:val="24"/>
                <w:szCs w:val="24"/>
              </w:rPr>
              <w:t>56</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1800*500*500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面材：双面贴夏特、升达、夏王或同档次品牌三聚氰胺浸渍面纸；</w:t>
            </w:r>
            <w:r>
              <w:rPr>
                <w:rFonts w:hint="eastAsia"/>
                <w:color w:val="000000"/>
                <w:sz w:val="24"/>
                <w:szCs w:val="24"/>
              </w:rPr>
              <w:br/>
              <w:t>2.</w:t>
            </w:r>
            <w:r>
              <w:rPr>
                <w:rFonts w:hint="eastAsia"/>
                <w:color w:val="000000"/>
                <w:sz w:val="24"/>
                <w:szCs w:val="24"/>
              </w:rPr>
              <w:t>基材</w:t>
            </w:r>
            <w:r>
              <w:rPr>
                <w:rFonts w:hint="eastAsia"/>
                <w:sz w:val="24"/>
                <w:szCs w:val="24"/>
              </w:rPr>
              <w:t>：鲁丽、宝源、艾格或同档次品牌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，甲醛释放量要求＜</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五金配件：拉手采用条状铝拉手，缓冲带阻尼合页及导轨，</w:t>
            </w:r>
            <w:r>
              <w:rPr>
                <w:rFonts w:hint="eastAsia"/>
                <w:sz w:val="24"/>
                <w:szCs w:val="24"/>
              </w:rPr>
              <w:t>SALICE</w:t>
            </w:r>
            <w:r>
              <w:rPr>
                <w:rFonts w:hint="eastAsia"/>
                <w:sz w:val="24"/>
                <w:szCs w:val="24"/>
              </w:rPr>
              <w:t>、</w:t>
            </w:r>
            <w:r>
              <w:rPr>
                <w:rFonts w:hint="eastAsia"/>
                <w:sz w:val="24"/>
                <w:szCs w:val="24"/>
              </w:rPr>
              <w:t>BLUM</w:t>
            </w:r>
            <w:r>
              <w:rPr>
                <w:rFonts w:hint="eastAsia"/>
                <w:sz w:val="24"/>
                <w:szCs w:val="24"/>
              </w:rPr>
              <w:t>、</w:t>
            </w:r>
            <w:r>
              <w:rPr>
                <w:rFonts w:hint="eastAsia"/>
                <w:sz w:val="24"/>
                <w:szCs w:val="24"/>
              </w:rPr>
              <w:t>FGV</w:t>
            </w:r>
            <w:r>
              <w:rPr>
                <w:rFonts w:hint="eastAsia"/>
                <w:sz w:val="24"/>
                <w:szCs w:val="24"/>
              </w:rPr>
              <w:t>或同档次品牌；</w:t>
            </w:r>
            <w:r>
              <w:rPr>
                <w:rFonts w:hint="eastAsia"/>
                <w:color w:val="000000"/>
                <w:sz w:val="24"/>
                <w:szCs w:val="24"/>
              </w:rPr>
              <w:br/>
              <w:t>4.</w:t>
            </w:r>
            <w:r>
              <w:rPr>
                <w:rFonts w:hint="eastAsia"/>
                <w:color w:val="000000"/>
                <w:sz w:val="24"/>
                <w:szCs w:val="24"/>
              </w:rPr>
              <w:t>胶水：苯≤</w:t>
            </w:r>
            <w:r>
              <w:rPr>
                <w:rFonts w:hint="eastAsia"/>
                <w:color w:val="000000"/>
                <w:sz w:val="24"/>
                <w:szCs w:val="24"/>
              </w:rPr>
              <w:t>0.05g</w:t>
            </w:r>
            <w:r>
              <w:rPr>
                <w:rFonts w:hint="eastAsia"/>
                <w:color w:val="000000"/>
                <w:sz w:val="24"/>
                <w:szCs w:val="24"/>
              </w:rPr>
              <w:t>，甲苯</w:t>
            </w:r>
            <w:r>
              <w:rPr>
                <w:rFonts w:hint="eastAsia"/>
                <w:color w:val="000000"/>
                <w:sz w:val="24"/>
                <w:szCs w:val="24"/>
              </w:rPr>
              <w:t>+</w:t>
            </w:r>
            <w:r>
              <w:rPr>
                <w:rFonts w:hint="eastAsia"/>
                <w:color w:val="000000"/>
                <w:sz w:val="24"/>
                <w:szCs w:val="24"/>
              </w:rPr>
              <w:t>二甲苯≤</w:t>
            </w:r>
            <w:r>
              <w:rPr>
                <w:rFonts w:hint="eastAsia"/>
                <w:color w:val="000000"/>
                <w:sz w:val="24"/>
                <w:szCs w:val="24"/>
              </w:rPr>
              <w:t>0.5g</w:t>
            </w:r>
            <w:r>
              <w:rPr>
                <w:rFonts w:hint="eastAsia"/>
                <w:color w:val="000000"/>
                <w:sz w:val="24"/>
                <w:szCs w:val="24"/>
              </w:rPr>
              <w:t>，</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185970" cy="788979"/>
                  <wp:effectExtent l="57150" t="57150" r="109855" b="106680"/>
                  <wp:docPr id="61" name="图片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图片 40"/>
                          <pic:cNvPicPr/>
                        </pic:nvPicPr>
                        <pic:blipFill>
                          <a:blip r:embed="rId26"/>
                          <a:stretch>
                            <a:fillRect/>
                          </a:stretch>
                        </pic:blipFill>
                        <pic:spPr>
                          <a:xfrm>
                            <a:off x="0" y="0"/>
                            <a:ext cx="1185545" cy="788670"/>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6</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双人位沙发</w:t>
            </w:r>
          </w:p>
        </w:tc>
        <w:tc>
          <w:tcPr>
            <w:tcW w:w="993" w:type="dxa"/>
            <w:vAlign w:val="center"/>
          </w:tcPr>
          <w:p w:rsidR="00744179" w:rsidRDefault="00744179" w:rsidP="004B3A67">
            <w:pPr>
              <w:jc w:val="center"/>
              <w:rPr>
                <w:color w:val="000000"/>
                <w:sz w:val="24"/>
                <w:szCs w:val="24"/>
              </w:rPr>
            </w:pPr>
            <w:r>
              <w:rPr>
                <w:rFonts w:hint="eastAsia"/>
                <w:color w:val="000000"/>
                <w:sz w:val="24"/>
                <w:szCs w:val="24"/>
              </w:rPr>
              <w:t>56</w:t>
            </w:r>
            <w:r>
              <w:rPr>
                <w:rFonts w:hint="eastAsia"/>
                <w:color w:val="000000"/>
                <w:sz w:val="24"/>
                <w:szCs w:val="24"/>
              </w:rPr>
              <w:t>张</w:t>
            </w:r>
          </w:p>
        </w:tc>
        <w:tc>
          <w:tcPr>
            <w:tcW w:w="1417" w:type="dxa"/>
            <w:vAlign w:val="center"/>
          </w:tcPr>
          <w:p w:rsidR="00744179" w:rsidRDefault="00744179" w:rsidP="004B3A67">
            <w:pPr>
              <w:jc w:val="center"/>
              <w:rPr>
                <w:rFonts w:hint="eastAsia"/>
                <w:color w:val="000000"/>
                <w:sz w:val="24"/>
                <w:szCs w:val="24"/>
              </w:rPr>
            </w:pPr>
            <w:r>
              <w:rPr>
                <w:rFonts w:hint="eastAsia"/>
                <w:color w:val="000000"/>
                <w:sz w:val="24"/>
                <w:szCs w:val="24"/>
              </w:rPr>
              <w:t>常规</w:t>
            </w:r>
          </w:p>
        </w:tc>
        <w:tc>
          <w:tcPr>
            <w:tcW w:w="6379" w:type="dxa"/>
            <w:vAlign w:val="center"/>
          </w:tcPr>
          <w:p w:rsidR="00744179" w:rsidRDefault="00744179" w:rsidP="004B3A67">
            <w:pPr>
              <w:numPr>
                <w:ilvl w:val="0"/>
                <w:numId w:val="11"/>
              </w:numPr>
              <w:rPr>
                <w:rFonts w:hint="eastAsia"/>
                <w:sz w:val="24"/>
                <w:szCs w:val="24"/>
              </w:rPr>
            </w:pPr>
            <w:r>
              <w:rPr>
                <w:rFonts w:hint="eastAsia"/>
                <w:color w:val="000000"/>
                <w:sz w:val="24"/>
                <w:szCs w:val="24"/>
              </w:rPr>
              <w:t>面材：选用优质布艺饰面，要求透气性好，通过耐磨测试，色牢度高，不易褪色，</w:t>
            </w:r>
            <w:r>
              <w:rPr>
                <w:rFonts w:hint="eastAsia"/>
                <w:color w:val="000000"/>
                <w:sz w:val="24"/>
                <w:szCs w:val="24"/>
              </w:rPr>
              <w:t>100%</w:t>
            </w:r>
            <w:r>
              <w:rPr>
                <w:rFonts w:hint="eastAsia"/>
                <w:color w:val="000000"/>
                <w:sz w:val="24"/>
                <w:szCs w:val="24"/>
              </w:rPr>
              <w:t>不含任何重金属，可拆洗；</w:t>
            </w:r>
            <w:r>
              <w:rPr>
                <w:rFonts w:hint="eastAsia"/>
                <w:color w:val="000000"/>
                <w:sz w:val="24"/>
                <w:szCs w:val="24"/>
              </w:rPr>
              <w:br/>
              <w:t>2.</w:t>
            </w:r>
            <w:r>
              <w:rPr>
                <w:rFonts w:hint="eastAsia"/>
                <w:color w:val="000000"/>
                <w:sz w:val="24"/>
                <w:szCs w:val="24"/>
              </w:rPr>
              <w:t>海绵：采用</w:t>
            </w:r>
            <w:proofErr w:type="gramStart"/>
            <w:r>
              <w:rPr>
                <w:rFonts w:hint="eastAsia"/>
                <w:color w:val="000000"/>
                <w:sz w:val="24"/>
                <w:szCs w:val="24"/>
              </w:rPr>
              <w:t>昱</w:t>
            </w:r>
            <w:proofErr w:type="gramEnd"/>
            <w:r>
              <w:rPr>
                <w:rFonts w:hint="eastAsia"/>
                <w:color w:val="000000"/>
                <w:sz w:val="24"/>
                <w:szCs w:val="24"/>
              </w:rPr>
              <w:t>辰、</w:t>
            </w:r>
            <w:proofErr w:type="gramStart"/>
            <w:r>
              <w:rPr>
                <w:rFonts w:hint="eastAsia"/>
                <w:color w:val="000000"/>
                <w:sz w:val="24"/>
                <w:szCs w:val="24"/>
              </w:rPr>
              <w:t>圣诺盟</w:t>
            </w:r>
            <w:proofErr w:type="gramEnd"/>
            <w:r>
              <w:rPr>
                <w:rFonts w:hint="eastAsia"/>
                <w:color w:val="000000"/>
                <w:sz w:val="24"/>
                <w:szCs w:val="24"/>
              </w:rPr>
              <w:t>、高化或同档次品牌优质高回弹海绵，达到</w:t>
            </w:r>
            <w:r>
              <w:rPr>
                <w:rFonts w:hint="eastAsia"/>
                <w:sz w:val="24"/>
                <w:szCs w:val="24"/>
              </w:rPr>
              <w:t>国家阻燃标准，其他技术符合</w:t>
            </w:r>
            <w:r>
              <w:rPr>
                <w:rFonts w:hint="eastAsia"/>
                <w:sz w:val="24"/>
                <w:szCs w:val="24"/>
              </w:rPr>
              <w:t>GB/T 10802-2006</w:t>
            </w:r>
            <w:r>
              <w:rPr>
                <w:rFonts w:hint="eastAsia"/>
                <w:sz w:val="24"/>
                <w:szCs w:val="24"/>
              </w:rPr>
              <w:t>；</w:t>
            </w:r>
            <w:r>
              <w:rPr>
                <w:rFonts w:hint="eastAsia"/>
                <w:sz w:val="24"/>
                <w:szCs w:val="24"/>
              </w:rPr>
              <w:br/>
              <w:t>3.</w:t>
            </w:r>
            <w:r>
              <w:rPr>
                <w:rFonts w:hint="eastAsia"/>
                <w:sz w:val="24"/>
                <w:szCs w:val="24"/>
              </w:rPr>
              <w:t>内框架：木架采用实木条，含水率</w:t>
            </w:r>
            <w:r>
              <w:rPr>
                <w:rFonts w:hint="eastAsia"/>
                <w:sz w:val="24"/>
                <w:szCs w:val="24"/>
              </w:rPr>
              <w:t>8%-15%</w:t>
            </w:r>
            <w:r>
              <w:rPr>
                <w:rFonts w:hint="eastAsia"/>
                <w:sz w:val="24"/>
                <w:szCs w:val="24"/>
              </w:rPr>
              <w:t>，底架内部优质绷带材料；</w:t>
            </w:r>
            <w:r>
              <w:rPr>
                <w:rFonts w:hint="eastAsia"/>
                <w:sz w:val="24"/>
                <w:szCs w:val="24"/>
              </w:rPr>
              <w:br/>
            </w:r>
            <w:r>
              <w:rPr>
                <w:rFonts w:hint="eastAsia"/>
                <w:sz w:val="24"/>
                <w:szCs w:val="24"/>
              </w:rPr>
              <w:lastRenderedPageBreak/>
              <w:t>4.</w:t>
            </w:r>
            <w:r>
              <w:rPr>
                <w:rFonts w:hint="eastAsia"/>
                <w:sz w:val="24"/>
                <w:szCs w:val="24"/>
              </w:rPr>
              <w:t>沙发脚：不锈钢金属脚，壁厚≥</w:t>
            </w:r>
            <w:r>
              <w:rPr>
                <w:rFonts w:hint="eastAsia"/>
                <w:sz w:val="24"/>
                <w:szCs w:val="24"/>
              </w:rPr>
              <w:t>1.4mm</w:t>
            </w:r>
            <w:r>
              <w:rPr>
                <w:rFonts w:hint="eastAsia"/>
                <w:sz w:val="24"/>
                <w:szCs w:val="24"/>
              </w:rPr>
              <w:t>，经打磨抛光、酸洗、磷化、防腐、防锈等工艺处理，表面经高温静电喷粉工艺饰面；</w:t>
            </w:r>
          </w:p>
          <w:p w:rsidR="00744179" w:rsidRDefault="00744179" w:rsidP="004B3A67">
            <w:pPr>
              <w:rPr>
                <w:color w:val="000000"/>
                <w:sz w:val="24"/>
                <w:szCs w:val="24"/>
              </w:rPr>
            </w:pPr>
            <w:r>
              <w:rPr>
                <w:rFonts w:hint="eastAsia"/>
                <w:color w:val="000000"/>
                <w:sz w:val="24"/>
                <w:szCs w:val="24"/>
              </w:rPr>
              <w:t>5.</w:t>
            </w:r>
            <w:r>
              <w:rPr>
                <w:rFonts w:hint="eastAsia"/>
                <w:sz w:val="24"/>
                <w:szCs w:val="24"/>
              </w:rPr>
              <w:t>甲醛释放量≤</w:t>
            </w:r>
            <w:r>
              <w:rPr>
                <w:rFonts w:hint="eastAsia"/>
                <w:sz w:val="24"/>
                <w:szCs w:val="24"/>
              </w:rPr>
              <w:t>0.05mg/m3</w:t>
            </w:r>
            <w:r>
              <w:rPr>
                <w:rFonts w:hint="eastAsia"/>
                <w:sz w:val="24"/>
                <w:szCs w:val="24"/>
              </w:rPr>
              <w:t>。</w:t>
            </w:r>
            <w:r>
              <w:rPr>
                <w:rFonts w:hint="eastAsia"/>
                <w:sz w:val="24"/>
                <w:szCs w:val="24"/>
              </w:rPr>
              <w:t xml:space="preserve">    </w:t>
            </w:r>
            <w:r>
              <w:rPr>
                <w:rFonts w:hint="eastAsia"/>
                <w:color w:val="000000"/>
                <w:sz w:val="24"/>
                <w:szCs w:val="24"/>
              </w:rPr>
              <w:t xml:space="preserve">                                                                                 </w:t>
            </w:r>
          </w:p>
        </w:tc>
        <w:tc>
          <w:tcPr>
            <w:tcW w:w="3171" w:type="dxa"/>
            <w:vAlign w:val="center"/>
          </w:tcPr>
          <w:p w:rsidR="00744179" w:rsidRDefault="00744179" w:rsidP="004B3A67">
            <w:pPr>
              <w:jc w:val="center"/>
              <w:rPr>
                <w:b/>
                <w:sz w:val="24"/>
                <w:szCs w:val="24"/>
                <w:lang w:val="en-US" w:eastAsia="zh-CN"/>
              </w:rPr>
            </w:pPr>
            <w:r>
              <w:rPr>
                <w:b/>
                <w:noProof/>
                <w:sz w:val="24"/>
                <w:szCs w:val="24"/>
              </w:rPr>
              <w:lastRenderedPageBreak/>
              <w:drawing>
                <wp:inline distT="0" distB="0" distL="0" distR="0">
                  <wp:extent cx="1583258" cy="822830"/>
                  <wp:effectExtent l="57150" t="57150" r="112395" b="111125"/>
                  <wp:docPr id="57" name="图片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图片 20"/>
                          <pic:cNvPicPr/>
                        </pic:nvPicPr>
                        <pic:blipFill>
                          <a:blip r:embed="rId22"/>
                          <a:stretch>
                            <a:fillRect/>
                          </a:stretch>
                        </pic:blipFill>
                        <pic:spPr>
                          <a:xfrm>
                            <a:off x="0" y="0"/>
                            <a:ext cx="1583055" cy="822325"/>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7</w:t>
            </w:r>
          </w:p>
        </w:tc>
        <w:tc>
          <w:tcPr>
            <w:tcW w:w="1417" w:type="dxa"/>
            <w:vAlign w:val="center"/>
          </w:tcPr>
          <w:p w:rsidR="00744179" w:rsidRDefault="00744179" w:rsidP="004B3A67">
            <w:pPr>
              <w:jc w:val="center"/>
              <w:rPr>
                <w:color w:val="000000"/>
                <w:sz w:val="24"/>
                <w:szCs w:val="24"/>
              </w:rPr>
            </w:pPr>
            <w:proofErr w:type="gramStart"/>
            <w:r>
              <w:rPr>
                <w:rFonts w:hint="eastAsia"/>
                <w:color w:val="000000"/>
                <w:sz w:val="24"/>
                <w:szCs w:val="24"/>
              </w:rPr>
              <w:t>边几</w:t>
            </w:r>
            <w:proofErr w:type="gramEnd"/>
          </w:p>
        </w:tc>
        <w:tc>
          <w:tcPr>
            <w:tcW w:w="993" w:type="dxa"/>
            <w:vAlign w:val="center"/>
          </w:tcPr>
          <w:p w:rsidR="00744179" w:rsidRDefault="00744179" w:rsidP="004B3A67">
            <w:pPr>
              <w:jc w:val="center"/>
              <w:rPr>
                <w:color w:val="000000"/>
                <w:sz w:val="24"/>
                <w:szCs w:val="24"/>
              </w:rPr>
            </w:pPr>
            <w:r>
              <w:rPr>
                <w:rFonts w:hint="eastAsia"/>
                <w:color w:val="000000"/>
                <w:sz w:val="24"/>
                <w:szCs w:val="24"/>
              </w:rPr>
              <w:t>70</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400*450*570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面材：大西洋、兔宝宝、莫干山或同档次品牌</w:t>
            </w:r>
            <w:r>
              <w:rPr>
                <w:rFonts w:hint="eastAsia"/>
                <w:color w:val="000000"/>
                <w:sz w:val="24"/>
                <w:szCs w:val="24"/>
              </w:rPr>
              <w:t>0.6mm</w:t>
            </w:r>
            <w:r>
              <w:rPr>
                <w:rFonts w:hint="eastAsia"/>
                <w:color w:val="000000"/>
                <w:sz w:val="24"/>
                <w:szCs w:val="24"/>
              </w:rPr>
              <w:t>厚优质天然木皮；</w:t>
            </w:r>
            <w:r>
              <w:rPr>
                <w:rFonts w:hint="eastAsia"/>
                <w:color w:val="000000"/>
                <w:sz w:val="24"/>
                <w:szCs w:val="24"/>
              </w:rPr>
              <w:br/>
              <w:t>2.</w:t>
            </w:r>
            <w:r>
              <w:rPr>
                <w:rFonts w:hint="eastAsia"/>
                <w:color w:val="000000"/>
                <w:sz w:val="24"/>
                <w:szCs w:val="24"/>
              </w:rPr>
              <w:t>基材：大亚、丽人、福人或同档次品牌优质</w:t>
            </w:r>
            <w:r>
              <w:rPr>
                <w:rFonts w:hint="eastAsia"/>
                <w:sz w:val="24"/>
                <w:szCs w:val="24"/>
              </w:rPr>
              <w:t>E1</w:t>
            </w:r>
            <w:r>
              <w:rPr>
                <w:rFonts w:hint="eastAsia"/>
                <w:sz w:val="24"/>
                <w:szCs w:val="24"/>
              </w:rPr>
              <w:t>级以上</w:t>
            </w:r>
            <w:r>
              <w:rPr>
                <w:rFonts w:hint="eastAsia"/>
                <w:color w:val="000000"/>
                <w:sz w:val="24"/>
                <w:szCs w:val="24"/>
              </w:rPr>
              <w:t>环保型中密度纤维板，</w:t>
            </w:r>
            <w:r>
              <w:rPr>
                <w:rFonts w:hint="eastAsia"/>
                <w:sz w:val="24"/>
                <w:szCs w:val="24"/>
              </w:rPr>
              <w:t>板厚≥</w:t>
            </w:r>
            <w:r>
              <w:rPr>
                <w:rFonts w:hint="eastAsia"/>
                <w:sz w:val="24"/>
                <w:szCs w:val="24"/>
              </w:rPr>
              <w:t>18mm</w:t>
            </w:r>
            <w:r>
              <w:rPr>
                <w:rFonts w:hint="eastAsia"/>
                <w:sz w:val="24"/>
                <w:szCs w:val="24"/>
              </w:rPr>
              <w:t>，</w:t>
            </w:r>
            <w:r>
              <w:rPr>
                <w:rFonts w:hint="eastAsia"/>
                <w:color w:val="000000"/>
                <w:sz w:val="24"/>
                <w:szCs w:val="24"/>
              </w:rPr>
              <w:t>密度≥</w:t>
            </w:r>
            <w:r>
              <w:rPr>
                <w:rFonts w:hint="eastAsia"/>
                <w:color w:val="000000"/>
                <w:sz w:val="24"/>
                <w:szCs w:val="24"/>
              </w:rPr>
              <w:t>0.72g/cm3</w:t>
            </w:r>
            <w:r>
              <w:rPr>
                <w:rFonts w:hint="eastAsia"/>
                <w:color w:val="000000"/>
                <w:sz w:val="24"/>
                <w:szCs w:val="24"/>
              </w:rPr>
              <w:t>，甲醛释放量＜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，物理力学性能符合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3.</w:t>
            </w:r>
            <w:r>
              <w:rPr>
                <w:rFonts w:hint="eastAsia"/>
                <w:color w:val="000000"/>
                <w:sz w:val="24"/>
                <w:szCs w:val="24"/>
              </w:rPr>
              <w:t>油漆：选用大宝、华润、阿克苏诺贝尔或同等档次品牌；“五底三面”工艺，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w:t>
            </w:r>
            <w:r>
              <w:rPr>
                <w:rFonts w:hint="eastAsia"/>
                <w:sz w:val="24"/>
                <w:szCs w:val="24"/>
              </w:rPr>
              <w:t>符合</w:t>
            </w:r>
            <w:r>
              <w:rPr>
                <w:rFonts w:hint="eastAsia"/>
                <w:sz w:val="24"/>
                <w:szCs w:val="24"/>
              </w:rPr>
              <w:t>GB/T 3324-2017</w:t>
            </w:r>
            <w:r>
              <w:rPr>
                <w:rFonts w:hint="eastAsia"/>
                <w:sz w:val="24"/>
                <w:szCs w:val="24"/>
              </w:rPr>
              <w:t>标准规定；</w:t>
            </w:r>
            <w:r>
              <w:rPr>
                <w:rFonts w:hint="eastAsia"/>
                <w:sz w:val="24"/>
                <w:szCs w:val="24"/>
              </w:rPr>
              <w:br/>
              <w:t>5.</w:t>
            </w:r>
            <w:r>
              <w:rPr>
                <w:rFonts w:hint="eastAsia"/>
                <w:sz w:val="24"/>
                <w:szCs w:val="24"/>
              </w:rPr>
              <w:t>脚架：优质不锈钢管脚架，壁厚≥</w:t>
            </w:r>
            <w:r>
              <w:rPr>
                <w:rFonts w:hint="eastAsia"/>
                <w:sz w:val="24"/>
                <w:szCs w:val="24"/>
              </w:rPr>
              <w:t>1.4mm</w:t>
            </w:r>
            <w:r>
              <w:rPr>
                <w:rFonts w:hint="eastAsia"/>
                <w:sz w:val="24"/>
                <w:szCs w:val="24"/>
              </w:rPr>
              <w:t>，经打磨抛光、酸洗、磷化、防腐、防锈等工艺处理，表面经高</w:t>
            </w:r>
            <w:r>
              <w:rPr>
                <w:rFonts w:hint="eastAsia"/>
                <w:color w:val="000000"/>
                <w:sz w:val="24"/>
                <w:szCs w:val="24"/>
              </w:rPr>
              <w:t>温静电喷粉工艺饰面。</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019785" cy="1095808"/>
                  <wp:effectExtent l="57150" t="57150" r="123825" b="123825"/>
                  <wp:docPr id="56" name="图片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图片 51"/>
                          <pic:cNvPicPr>
                            <a:picLocks noChangeAspect="1"/>
                          </pic:cNvPicPr>
                        </pic:nvPicPr>
                        <pic:blipFill>
                          <a:blip r:embed="rId27"/>
                          <a:stretch>
                            <a:fillRect/>
                          </a:stretch>
                        </pic:blipFill>
                        <pic:spPr>
                          <a:xfrm>
                            <a:off x="0" y="0"/>
                            <a:ext cx="1019175" cy="1095375"/>
                          </a:xfrm>
                          <a:prstGeom prst="rect">
                            <a:avLst/>
                          </a:prstGeom>
                          <a:ln>
                            <a:solidFill>
                              <a:schemeClr val="tx1"/>
                            </a:solidFill>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8</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书桌</w:t>
            </w:r>
            <w:r>
              <w:rPr>
                <w:rFonts w:hint="eastAsia"/>
                <w:color w:val="000000"/>
                <w:sz w:val="24"/>
                <w:szCs w:val="24"/>
              </w:rPr>
              <w:t>C2</w:t>
            </w:r>
          </w:p>
        </w:tc>
        <w:tc>
          <w:tcPr>
            <w:tcW w:w="993" w:type="dxa"/>
            <w:vAlign w:val="center"/>
          </w:tcPr>
          <w:p w:rsidR="00744179" w:rsidRDefault="00744179" w:rsidP="004B3A67">
            <w:pPr>
              <w:jc w:val="center"/>
              <w:rPr>
                <w:color w:val="000000"/>
                <w:sz w:val="24"/>
                <w:szCs w:val="24"/>
              </w:rPr>
            </w:pPr>
            <w:r>
              <w:rPr>
                <w:rFonts w:hint="eastAsia"/>
                <w:color w:val="000000"/>
                <w:sz w:val="24"/>
                <w:szCs w:val="24"/>
              </w:rPr>
              <w:t>28</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1400*800*750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面材：大西洋、兔宝宝、莫干山或同档次品牌</w:t>
            </w:r>
            <w:r>
              <w:rPr>
                <w:rFonts w:hint="eastAsia"/>
                <w:color w:val="000000"/>
                <w:sz w:val="24"/>
                <w:szCs w:val="24"/>
              </w:rPr>
              <w:t>0.6mm</w:t>
            </w:r>
            <w:r>
              <w:rPr>
                <w:rFonts w:hint="eastAsia"/>
                <w:color w:val="000000"/>
                <w:sz w:val="24"/>
                <w:szCs w:val="24"/>
              </w:rPr>
              <w:t>厚优质天然木皮；</w:t>
            </w:r>
            <w:r>
              <w:rPr>
                <w:rFonts w:hint="eastAsia"/>
                <w:color w:val="000000"/>
                <w:sz w:val="24"/>
                <w:szCs w:val="24"/>
              </w:rPr>
              <w:br/>
              <w:t>2.</w:t>
            </w:r>
            <w:r>
              <w:rPr>
                <w:rFonts w:hint="eastAsia"/>
                <w:color w:val="000000"/>
                <w:sz w:val="24"/>
                <w:szCs w:val="24"/>
              </w:rPr>
              <w:t>基材：大亚、丽人、福人或同档次品牌优质</w:t>
            </w:r>
            <w:r>
              <w:rPr>
                <w:rFonts w:hint="eastAsia"/>
                <w:sz w:val="24"/>
                <w:szCs w:val="24"/>
              </w:rPr>
              <w:t>E1</w:t>
            </w:r>
            <w:r>
              <w:rPr>
                <w:rFonts w:hint="eastAsia"/>
                <w:sz w:val="24"/>
                <w:szCs w:val="24"/>
              </w:rPr>
              <w:t>级以上</w:t>
            </w:r>
            <w:r>
              <w:rPr>
                <w:rFonts w:hint="eastAsia"/>
                <w:color w:val="000000"/>
                <w:sz w:val="24"/>
                <w:szCs w:val="24"/>
              </w:rPr>
              <w:t>环保型中密度纤维板，</w:t>
            </w:r>
            <w:r>
              <w:rPr>
                <w:rFonts w:hint="eastAsia"/>
                <w:sz w:val="24"/>
                <w:szCs w:val="24"/>
              </w:rPr>
              <w:t>板厚≥</w:t>
            </w:r>
            <w:r>
              <w:rPr>
                <w:rFonts w:hint="eastAsia"/>
                <w:sz w:val="24"/>
                <w:szCs w:val="24"/>
              </w:rPr>
              <w:t>18mm</w:t>
            </w:r>
            <w:r>
              <w:rPr>
                <w:rFonts w:hint="eastAsia"/>
                <w:sz w:val="24"/>
                <w:szCs w:val="24"/>
              </w:rPr>
              <w:t>，</w:t>
            </w:r>
            <w:r>
              <w:rPr>
                <w:rFonts w:hint="eastAsia"/>
                <w:color w:val="000000"/>
                <w:sz w:val="24"/>
                <w:szCs w:val="24"/>
              </w:rPr>
              <w:t>密度≥</w:t>
            </w:r>
            <w:r>
              <w:rPr>
                <w:rFonts w:hint="eastAsia"/>
                <w:color w:val="000000"/>
                <w:sz w:val="24"/>
                <w:szCs w:val="24"/>
              </w:rPr>
              <w:t>0.72g/cm3</w:t>
            </w:r>
            <w:r>
              <w:rPr>
                <w:rFonts w:hint="eastAsia"/>
                <w:color w:val="000000"/>
                <w:sz w:val="24"/>
                <w:szCs w:val="24"/>
              </w:rPr>
              <w:t>，甲醛释放量＜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，物理力学性能符合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3.</w:t>
            </w:r>
            <w:r>
              <w:rPr>
                <w:rFonts w:hint="eastAsia"/>
                <w:color w:val="000000"/>
                <w:sz w:val="24"/>
                <w:szCs w:val="24"/>
              </w:rPr>
              <w:t>油漆：选用大宝、华润、阿克苏诺贝尔或同等档次品牌；</w:t>
            </w:r>
            <w:r>
              <w:rPr>
                <w:rFonts w:hint="eastAsia"/>
                <w:color w:val="000000"/>
                <w:sz w:val="24"/>
                <w:szCs w:val="24"/>
              </w:rPr>
              <w:lastRenderedPageBreak/>
              <w:t>“五底三面”工艺，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4.</w:t>
            </w:r>
            <w:r>
              <w:rPr>
                <w:rFonts w:hint="eastAsia"/>
                <w:color w:val="000000"/>
                <w:sz w:val="24"/>
                <w:szCs w:val="24"/>
              </w:rPr>
              <w:t>底座采用不锈钢，表面拉丝处理；</w:t>
            </w:r>
            <w:r>
              <w:rPr>
                <w:rFonts w:hint="eastAsia"/>
                <w:color w:val="000000"/>
                <w:sz w:val="24"/>
                <w:szCs w:val="24"/>
              </w:rPr>
              <w:br/>
              <w:t>5.</w:t>
            </w:r>
            <w:r>
              <w:rPr>
                <w:rFonts w:hint="eastAsia"/>
                <w:color w:val="000000"/>
                <w:sz w:val="24"/>
                <w:szCs w:val="24"/>
              </w:rPr>
              <w:t>五金件：导轨采用</w:t>
            </w:r>
            <w:r>
              <w:rPr>
                <w:rFonts w:hint="eastAsia"/>
                <w:color w:val="000000"/>
                <w:sz w:val="24"/>
                <w:szCs w:val="24"/>
              </w:rPr>
              <w:t>SALICE</w:t>
            </w:r>
            <w:r>
              <w:rPr>
                <w:rFonts w:hint="eastAsia"/>
                <w:color w:val="000000"/>
                <w:sz w:val="24"/>
                <w:szCs w:val="24"/>
              </w:rPr>
              <w:t>、</w:t>
            </w:r>
            <w:r>
              <w:rPr>
                <w:rFonts w:hint="eastAsia"/>
                <w:color w:val="000000"/>
                <w:sz w:val="24"/>
                <w:szCs w:val="24"/>
              </w:rPr>
              <w:t>BLUM</w:t>
            </w:r>
            <w:r>
              <w:rPr>
                <w:rFonts w:hint="eastAsia"/>
                <w:color w:val="000000"/>
                <w:sz w:val="24"/>
                <w:szCs w:val="24"/>
              </w:rPr>
              <w:t>、</w:t>
            </w:r>
            <w:r>
              <w:rPr>
                <w:rFonts w:hint="eastAsia"/>
                <w:color w:val="000000"/>
                <w:sz w:val="24"/>
                <w:szCs w:val="24"/>
              </w:rPr>
              <w:t>FGV</w:t>
            </w:r>
            <w:r>
              <w:rPr>
                <w:rFonts w:hint="eastAsia"/>
                <w:color w:val="000000"/>
                <w:sz w:val="24"/>
                <w:szCs w:val="24"/>
              </w:rPr>
              <w:t>或同档次品牌。</w:t>
            </w:r>
          </w:p>
        </w:tc>
        <w:tc>
          <w:tcPr>
            <w:tcW w:w="3171" w:type="dxa"/>
            <w:vAlign w:val="center"/>
          </w:tcPr>
          <w:p w:rsidR="00744179" w:rsidRDefault="00744179" w:rsidP="004B3A67">
            <w:pPr>
              <w:jc w:val="center"/>
              <w:rPr>
                <w:b/>
                <w:sz w:val="24"/>
                <w:szCs w:val="24"/>
                <w:lang w:val="en-US" w:eastAsia="zh-CN"/>
              </w:rPr>
            </w:pPr>
            <w:r>
              <w:rPr>
                <w:b/>
                <w:noProof/>
                <w:sz w:val="24"/>
                <w:szCs w:val="24"/>
              </w:rPr>
              <w:lastRenderedPageBreak/>
              <w:drawing>
                <wp:inline distT="0" distB="0" distL="0" distR="0">
                  <wp:extent cx="1694886" cy="986243"/>
                  <wp:effectExtent l="57150" t="57150" r="114935" b="118745"/>
                  <wp:docPr id="54" name="图片 54" descr="G:\00-之江实验室\家具选样\微信图片_20200828173333.png微信图片_202008281733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图片 3" descr="G:\00-之江实验室\家具选样\微信图片_20200828173333.png微信图片_20200828173333"/>
                          <pic:cNvPicPr>
                            <a:picLocks noChangeAspect="1"/>
                          </pic:cNvPicPr>
                        </pic:nvPicPr>
                        <pic:blipFill>
                          <a:blip r:embed="rId28"/>
                          <a:srcRect/>
                          <a:stretch>
                            <a:fillRect/>
                          </a:stretch>
                        </pic:blipFill>
                        <pic:spPr>
                          <a:xfrm>
                            <a:off x="0" y="0"/>
                            <a:ext cx="1694815" cy="986155"/>
                          </a:xfrm>
                          <a:prstGeom prst="rect">
                            <a:avLst/>
                          </a:prstGeom>
                          <a:ln>
                            <a:solidFill>
                              <a:schemeClr val="tx1"/>
                            </a:solidFill>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9</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单椅</w:t>
            </w:r>
          </w:p>
        </w:tc>
        <w:tc>
          <w:tcPr>
            <w:tcW w:w="993" w:type="dxa"/>
            <w:vAlign w:val="center"/>
          </w:tcPr>
          <w:p w:rsidR="00744179" w:rsidRDefault="00744179" w:rsidP="004B3A67">
            <w:pPr>
              <w:jc w:val="center"/>
              <w:rPr>
                <w:color w:val="000000"/>
                <w:sz w:val="24"/>
                <w:szCs w:val="24"/>
              </w:rPr>
            </w:pPr>
            <w:r>
              <w:rPr>
                <w:rFonts w:hint="eastAsia"/>
                <w:color w:val="000000"/>
                <w:sz w:val="24"/>
                <w:szCs w:val="24"/>
              </w:rPr>
              <w:t>28</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常规</w:t>
            </w:r>
          </w:p>
        </w:tc>
        <w:tc>
          <w:tcPr>
            <w:tcW w:w="6379" w:type="dxa"/>
            <w:vAlign w:val="center"/>
          </w:tcPr>
          <w:p w:rsidR="00744179" w:rsidRDefault="00744179" w:rsidP="004B3A67">
            <w:pPr>
              <w:spacing w:after="240"/>
              <w:rPr>
                <w:color w:val="000000"/>
                <w:sz w:val="24"/>
                <w:szCs w:val="24"/>
              </w:rPr>
            </w:pPr>
            <w:r>
              <w:rPr>
                <w:rFonts w:hint="eastAsia"/>
                <w:color w:val="000000"/>
                <w:sz w:val="24"/>
                <w:szCs w:val="24"/>
              </w:rPr>
              <w:t>1.</w:t>
            </w:r>
            <w:r>
              <w:rPr>
                <w:rFonts w:hint="eastAsia"/>
                <w:color w:val="000000"/>
                <w:sz w:val="24"/>
                <w:szCs w:val="24"/>
              </w:rPr>
              <w:t>所</w:t>
            </w:r>
            <w:r>
              <w:rPr>
                <w:rFonts w:hint="eastAsia"/>
                <w:sz w:val="24"/>
                <w:szCs w:val="24"/>
              </w:rPr>
              <w:t>有外露木质部件均采用美国黑胡桃原木实木，经干燥、防虫、防腐处理，含水率</w:t>
            </w:r>
            <w:r>
              <w:rPr>
                <w:rFonts w:hint="eastAsia"/>
                <w:sz w:val="24"/>
                <w:szCs w:val="24"/>
              </w:rPr>
              <w:t>8%-15%</w:t>
            </w:r>
            <w:r>
              <w:rPr>
                <w:rFonts w:hint="eastAsia"/>
                <w:sz w:val="24"/>
                <w:szCs w:val="24"/>
              </w:rPr>
              <w:t>，</w:t>
            </w:r>
            <w:proofErr w:type="gramStart"/>
            <w:r>
              <w:rPr>
                <w:rFonts w:hint="eastAsia"/>
                <w:sz w:val="24"/>
                <w:szCs w:val="24"/>
              </w:rPr>
              <w:t>不</w:t>
            </w:r>
            <w:proofErr w:type="gramEnd"/>
            <w:r>
              <w:rPr>
                <w:rFonts w:hint="eastAsia"/>
                <w:sz w:val="24"/>
                <w:szCs w:val="24"/>
              </w:rPr>
              <w:t>翘曲、不变形，无节疤、无虫眼；</w:t>
            </w:r>
            <w:r>
              <w:rPr>
                <w:rFonts w:hint="eastAsia"/>
                <w:sz w:val="24"/>
                <w:szCs w:val="24"/>
              </w:rPr>
              <w:br/>
              <w:t>2.</w:t>
            </w:r>
            <w:r>
              <w:rPr>
                <w:rFonts w:hint="eastAsia"/>
                <w:sz w:val="24"/>
                <w:szCs w:val="24"/>
              </w:rPr>
              <w:t>各部件用料规格自行深化，符合人体工程学并力求良好的视觉效果和结构稳固性；</w:t>
            </w:r>
            <w:r>
              <w:rPr>
                <w:rFonts w:hint="eastAsia"/>
                <w:sz w:val="24"/>
                <w:szCs w:val="24"/>
              </w:rPr>
              <w:br/>
              <w:t>3.</w:t>
            </w:r>
            <w:r>
              <w:rPr>
                <w:rFonts w:hint="eastAsia"/>
                <w:sz w:val="24"/>
                <w:szCs w:val="24"/>
              </w:rPr>
              <w:t>座板及靠背基材实木多层板基础，含水率≤</w:t>
            </w:r>
            <w:r>
              <w:rPr>
                <w:rFonts w:hint="eastAsia"/>
                <w:sz w:val="24"/>
                <w:szCs w:val="24"/>
              </w:rPr>
              <w:t>8%</w:t>
            </w:r>
            <w:r>
              <w:rPr>
                <w:rFonts w:hint="eastAsia"/>
                <w:sz w:val="24"/>
                <w:szCs w:val="24"/>
              </w:rPr>
              <w:t>，甲醛释放量＜</w:t>
            </w:r>
            <w:r>
              <w:rPr>
                <w:rFonts w:hint="eastAsia"/>
                <w:sz w:val="24"/>
                <w:szCs w:val="24"/>
              </w:rPr>
              <w:t>0.05mg/m3</w:t>
            </w:r>
            <w:r>
              <w:rPr>
                <w:rFonts w:hint="eastAsia"/>
                <w:sz w:val="24"/>
                <w:szCs w:val="24"/>
              </w:rPr>
              <w:t>，物理力学性能符合</w:t>
            </w:r>
            <w:r>
              <w:rPr>
                <w:rFonts w:hint="eastAsia"/>
                <w:sz w:val="24"/>
                <w:szCs w:val="24"/>
              </w:rPr>
              <w:t>GB/T 3324-2017</w:t>
            </w:r>
            <w:r>
              <w:rPr>
                <w:rFonts w:hint="eastAsia"/>
                <w:sz w:val="24"/>
                <w:szCs w:val="24"/>
              </w:rPr>
              <w:t>标准规定，内填</w:t>
            </w:r>
            <w:r>
              <w:rPr>
                <w:rFonts w:hint="eastAsia"/>
                <w:color w:val="000000"/>
                <w:sz w:val="24"/>
                <w:szCs w:val="24"/>
              </w:rPr>
              <w:t>高回弹海绵，覆面优质亚麻面料；</w:t>
            </w:r>
            <w:r>
              <w:rPr>
                <w:rFonts w:hint="eastAsia"/>
                <w:color w:val="000000"/>
                <w:sz w:val="24"/>
                <w:szCs w:val="24"/>
              </w:rPr>
              <w:br/>
              <w:t>4.</w:t>
            </w:r>
            <w:r>
              <w:rPr>
                <w:rFonts w:hint="eastAsia"/>
                <w:color w:val="000000"/>
                <w:sz w:val="24"/>
                <w:szCs w:val="24"/>
              </w:rPr>
              <w:t>木质部件表面经</w:t>
            </w:r>
            <w:r>
              <w:rPr>
                <w:rFonts w:hint="eastAsia"/>
                <w:color w:val="000000"/>
                <w:sz w:val="24"/>
                <w:szCs w:val="24"/>
              </w:rPr>
              <w:t>180</w:t>
            </w:r>
            <w:r>
              <w:rPr>
                <w:rFonts w:hint="eastAsia"/>
                <w:color w:val="000000"/>
                <w:sz w:val="24"/>
                <w:szCs w:val="24"/>
              </w:rPr>
              <w:t>目砂纸打磨后进口木腊油分三道涂刷，每道</w:t>
            </w:r>
            <w:proofErr w:type="gramStart"/>
            <w:r>
              <w:rPr>
                <w:rFonts w:hint="eastAsia"/>
                <w:color w:val="000000"/>
                <w:sz w:val="24"/>
                <w:szCs w:val="24"/>
              </w:rPr>
              <w:t>涂刷干</w:t>
            </w:r>
            <w:proofErr w:type="gramEnd"/>
            <w:r>
              <w:rPr>
                <w:rFonts w:hint="eastAsia"/>
                <w:color w:val="000000"/>
                <w:sz w:val="24"/>
                <w:szCs w:val="24"/>
              </w:rPr>
              <w:t>后分别用</w:t>
            </w:r>
            <w:r>
              <w:rPr>
                <w:rFonts w:hint="eastAsia"/>
                <w:color w:val="000000"/>
                <w:sz w:val="24"/>
                <w:szCs w:val="24"/>
              </w:rPr>
              <w:t>400</w:t>
            </w:r>
            <w:r>
              <w:rPr>
                <w:rFonts w:hint="eastAsia"/>
                <w:color w:val="000000"/>
                <w:sz w:val="24"/>
                <w:szCs w:val="24"/>
              </w:rPr>
              <w:t>目和</w:t>
            </w:r>
            <w:r>
              <w:rPr>
                <w:rFonts w:hint="eastAsia"/>
                <w:color w:val="000000"/>
                <w:sz w:val="24"/>
                <w:szCs w:val="24"/>
              </w:rPr>
              <w:t>600</w:t>
            </w:r>
            <w:proofErr w:type="gramStart"/>
            <w:r>
              <w:rPr>
                <w:rFonts w:hint="eastAsia"/>
                <w:color w:val="000000"/>
                <w:sz w:val="24"/>
                <w:szCs w:val="24"/>
              </w:rPr>
              <w:t>目细砂纸</w:t>
            </w:r>
            <w:proofErr w:type="gramEnd"/>
            <w:r>
              <w:rPr>
                <w:rFonts w:hint="eastAsia"/>
                <w:color w:val="000000"/>
                <w:sz w:val="24"/>
                <w:szCs w:val="24"/>
              </w:rPr>
              <w:t>打磨，最后抛光，木纹清晰自然，手感细腻。</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110419" cy="1182763"/>
                  <wp:effectExtent l="57150" t="57150" r="109220" b="113030"/>
                  <wp:docPr id="53" name="图片 53" descr="G:\00-之江实验室\家具选样\微信图片_20200828173333.png微信图片_202008281733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图片 22" descr="G:\00-之江实验室\家具选样\微信图片_20200828173333.png微信图片_20200828173333"/>
                          <pic:cNvPicPr/>
                        </pic:nvPicPr>
                        <pic:blipFill>
                          <a:blip r:embed="rId28"/>
                          <a:srcRect r="51637"/>
                          <a:stretch>
                            <a:fillRect/>
                          </a:stretch>
                        </pic:blipFill>
                        <pic:spPr>
                          <a:xfrm>
                            <a:off x="0" y="0"/>
                            <a:ext cx="1109980" cy="1182370"/>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10</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茶几</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14</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1300*650*370</w:t>
            </w:r>
          </w:p>
        </w:tc>
        <w:tc>
          <w:tcPr>
            <w:tcW w:w="6379" w:type="dxa"/>
            <w:vAlign w:val="center"/>
          </w:tcPr>
          <w:p w:rsidR="00744179" w:rsidRDefault="00744179" w:rsidP="004B3A67">
            <w:pPr>
              <w:rPr>
                <w:sz w:val="24"/>
                <w:szCs w:val="24"/>
              </w:rPr>
            </w:pPr>
            <w:r>
              <w:rPr>
                <w:rFonts w:hint="eastAsia"/>
                <w:sz w:val="24"/>
                <w:szCs w:val="24"/>
              </w:rPr>
              <w:t>1.</w:t>
            </w:r>
            <w:r>
              <w:rPr>
                <w:rFonts w:hint="eastAsia"/>
                <w:sz w:val="24"/>
                <w:szCs w:val="24"/>
              </w:rPr>
              <w:t>面板</w:t>
            </w:r>
            <w:r>
              <w:rPr>
                <w:rFonts w:hint="eastAsia"/>
                <w:sz w:val="24"/>
                <w:szCs w:val="24"/>
              </w:rPr>
              <w:t>A</w:t>
            </w:r>
            <w:r>
              <w:rPr>
                <w:rFonts w:hint="eastAsia"/>
                <w:sz w:val="24"/>
                <w:szCs w:val="24"/>
              </w:rPr>
              <w:t>：大亚、丽人、福人或同档次品牌优质</w:t>
            </w:r>
            <w:r>
              <w:rPr>
                <w:rFonts w:hint="eastAsia"/>
                <w:sz w:val="24"/>
                <w:szCs w:val="24"/>
              </w:rPr>
              <w:t>E1</w:t>
            </w:r>
            <w:r>
              <w:rPr>
                <w:rFonts w:hint="eastAsia"/>
                <w:sz w:val="24"/>
                <w:szCs w:val="24"/>
              </w:rPr>
              <w:t>级以上环保型中密度纤维板，板厚≥</w:t>
            </w:r>
            <w:r>
              <w:rPr>
                <w:rFonts w:hint="eastAsia"/>
                <w:sz w:val="24"/>
                <w:szCs w:val="24"/>
              </w:rPr>
              <w:t>18mm</w:t>
            </w:r>
            <w:r>
              <w:rPr>
                <w:rFonts w:hint="eastAsia"/>
                <w:sz w:val="24"/>
                <w:szCs w:val="24"/>
              </w:rPr>
              <w:t>，密度≥</w:t>
            </w:r>
            <w:r>
              <w:rPr>
                <w:rFonts w:hint="eastAsia"/>
                <w:sz w:val="24"/>
                <w:szCs w:val="24"/>
              </w:rPr>
              <w:t>0.72g/cm3</w:t>
            </w:r>
            <w:r>
              <w:rPr>
                <w:rFonts w:hint="eastAsia"/>
                <w:sz w:val="24"/>
                <w:szCs w:val="24"/>
              </w:rPr>
              <w:t>，甲醛释放量＜</w:t>
            </w:r>
            <w:r>
              <w:rPr>
                <w:rFonts w:hint="eastAsia"/>
                <w:sz w:val="24"/>
                <w:szCs w:val="24"/>
              </w:rPr>
              <w:t>0.05mg/m3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标准规定；表面贴大西洋、兔宝宝、莫干山或同档次品牌</w:t>
            </w:r>
            <w:r>
              <w:rPr>
                <w:rFonts w:hint="eastAsia"/>
                <w:sz w:val="24"/>
                <w:szCs w:val="24"/>
              </w:rPr>
              <w:t>0.6mm</w:t>
            </w:r>
            <w:r>
              <w:rPr>
                <w:rFonts w:hint="eastAsia"/>
                <w:sz w:val="24"/>
                <w:szCs w:val="24"/>
              </w:rPr>
              <w:t>厚优质天然木皮；</w:t>
            </w:r>
            <w:r>
              <w:rPr>
                <w:rFonts w:hint="eastAsia"/>
                <w:sz w:val="24"/>
                <w:szCs w:val="24"/>
              </w:rPr>
              <w:br/>
              <w:t>2.</w:t>
            </w:r>
            <w:r>
              <w:rPr>
                <w:rFonts w:hint="eastAsia"/>
                <w:sz w:val="24"/>
                <w:szCs w:val="24"/>
              </w:rPr>
              <w:t>面板</w:t>
            </w:r>
            <w:r>
              <w:rPr>
                <w:rFonts w:hint="eastAsia"/>
                <w:sz w:val="24"/>
                <w:szCs w:val="24"/>
              </w:rPr>
              <w:t>B</w:t>
            </w:r>
            <w:r>
              <w:rPr>
                <w:rFonts w:hint="eastAsia"/>
                <w:sz w:val="24"/>
                <w:szCs w:val="24"/>
              </w:rPr>
              <w:t>：鲁丽、宝源、艾格或同档次品牌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 xml:space="preserve">GB/T </w:t>
            </w:r>
            <w:r>
              <w:rPr>
                <w:rFonts w:hint="eastAsia"/>
                <w:sz w:val="24"/>
                <w:szCs w:val="24"/>
              </w:rPr>
              <w:lastRenderedPageBreak/>
              <w:t>3324-2017</w:t>
            </w:r>
            <w:r>
              <w:rPr>
                <w:rFonts w:hint="eastAsia"/>
                <w:sz w:val="24"/>
                <w:szCs w:val="24"/>
              </w:rPr>
              <w:t>标准规定；表面贴夏特、升达、夏王或同档次品牌三聚氰胺浸渍面纸；</w:t>
            </w:r>
            <w:r>
              <w:rPr>
                <w:rFonts w:hint="eastAsia"/>
                <w:sz w:val="24"/>
                <w:szCs w:val="24"/>
              </w:rPr>
              <w:br/>
              <w:t>3.</w:t>
            </w:r>
            <w:r>
              <w:rPr>
                <w:rFonts w:hint="eastAsia"/>
                <w:sz w:val="24"/>
                <w:szCs w:val="24"/>
              </w:rPr>
              <w:t>底座：哑光不锈钢支架，壁厚≥</w:t>
            </w:r>
            <w:r>
              <w:rPr>
                <w:rFonts w:hint="eastAsia"/>
                <w:sz w:val="24"/>
                <w:szCs w:val="24"/>
              </w:rPr>
              <w:t>1.4mm</w:t>
            </w:r>
            <w:r>
              <w:rPr>
                <w:rFonts w:hint="eastAsia"/>
                <w:sz w:val="24"/>
                <w:szCs w:val="24"/>
              </w:rPr>
              <w:t>，经打磨抛光、酸洗、磷化、防腐、防锈等工艺处理，表面经高温静电喷粉工艺饰面，美观牢固；</w:t>
            </w:r>
          </w:p>
          <w:p w:rsidR="00744179" w:rsidRDefault="00744179" w:rsidP="004B3A67">
            <w:pPr>
              <w:rPr>
                <w:sz w:val="24"/>
                <w:szCs w:val="24"/>
              </w:rPr>
            </w:pPr>
            <w:r>
              <w:rPr>
                <w:rFonts w:hint="eastAsia"/>
                <w:sz w:val="24"/>
                <w:szCs w:val="24"/>
              </w:rPr>
              <w:t>4.</w:t>
            </w:r>
            <w:r>
              <w:rPr>
                <w:rFonts w:hint="eastAsia"/>
                <w:sz w:val="24"/>
                <w:szCs w:val="24"/>
              </w:rPr>
              <w:t>油漆：选用大宝、华润、阿克苏诺贝尔或同等档次品牌；金属饰面喷涂</w:t>
            </w:r>
            <w:proofErr w:type="gramStart"/>
            <w:r>
              <w:rPr>
                <w:rFonts w:hint="eastAsia"/>
                <w:sz w:val="24"/>
                <w:szCs w:val="24"/>
              </w:rPr>
              <w:t>中灰亚光</w:t>
            </w:r>
            <w:proofErr w:type="gramEnd"/>
            <w:r>
              <w:rPr>
                <w:rFonts w:hint="eastAsia"/>
                <w:sz w:val="24"/>
                <w:szCs w:val="24"/>
              </w:rPr>
              <w:t>漆；木饰面采用“五底三面”工艺，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p>
        </w:tc>
        <w:tc>
          <w:tcPr>
            <w:tcW w:w="3171" w:type="dxa"/>
            <w:vAlign w:val="center"/>
          </w:tcPr>
          <w:p w:rsidR="00744179" w:rsidRDefault="00744179" w:rsidP="004B3A67">
            <w:pPr>
              <w:jc w:val="center"/>
              <w:rPr>
                <w:b/>
                <w:sz w:val="24"/>
                <w:szCs w:val="24"/>
                <w:lang w:val="en-US" w:eastAsia="zh-CN"/>
              </w:rPr>
            </w:pPr>
            <w:r>
              <w:rPr>
                <w:b/>
                <w:noProof/>
                <w:sz w:val="24"/>
                <w:szCs w:val="24"/>
              </w:rPr>
              <w:lastRenderedPageBreak/>
              <w:drawing>
                <wp:inline distT="0" distB="0" distL="0" distR="0">
                  <wp:extent cx="1609046" cy="1033293"/>
                  <wp:effectExtent l="57150" t="57150" r="106045" b="109855"/>
                  <wp:docPr id="45" name="图片 45" descr="G:\00-之江实验室\公寓\微信图片_20200828104235.jpg微信图片_202008281042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图片 54" descr="G:\00-之江实验室\公寓\微信图片_20200828104235.jpg微信图片_20200828104235"/>
                          <pic:cNvPicPr/>
                        </pic:nvPicPr>
                        <pic:blipFill>
                          <a:blip r:embed="rId11"/>
                          <a:srcRect t="31774"/>
                          <a:stretch>
                            <a:fillRect/>
                          </a:stretch>
                        </pic:blipFill>
                        <pic:spPr>
                          <a:xfrm>
                            <a:off x="0" y="0"/>
                            <a:ext cx="1608455" cy="1033145"/>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11</w:t>
            </w:r>
          </w:p>
        </w:tc>
        <w:tc>
          <w:tcPr>
            <w:tcW w:w="1417" w:type="dxa"/>
            <w:vAlign w:val="center"/>
          </w:tcPr>
          <w:p w:rsidR="00744179" w:rsidRDefault="00744179" w:rsidP="004B3A67">
            <w:pPr>
              <w:jc w:val="center"/>
              <w:rPr>
                <w:sz w:val="24"/>
                <w:szCs w:val="24"/>
              </w:rPr>
            </w:pPr>
            <w:proofErr w:type="gramStart"/>
            <w:r>
              <w:rPr>
                <w:rFonts w:hint="eastAsia"/>
                <w:color w:val="000000"/>
                <w:sz w:val="24"/>
                <w:szCs w:val="24"/>
              </w:rPr>
              <w:t>三人位</w:t>
            </w:r>
            <w:r>
              <w:rPr>
                <w:rFonts w:hint="eastAsia"/>
                <w:sz w:val="24"/>
                <w:szCs w:val="24"/>
              </w:rPr>
              <w:t>沙发</w:t>
            </w:r>
            <w:proofErr w:type="gramEnd"/>
          </w:p>
        </w:tc>
        <w:tc>
          <w:tcPr>
            <w:tcW w:w="993" w:type="dxa"/>
            <w:vAlign w:val="center"/>
          </w:tcPr>
          <w:p w:rsidR="00744179" w:rsidRDefault="00744179" w:rsidP="004B3A67">
            <w:pPr>
              <w:jc w:val="center"/>
              <w:rPr>
                <w:color w:val="000000"/>
                <w:sz w:val="24"/>
                <w:szCs w:val="24"/>
              </w:rPr>
            </w:pPr>
            <w:r>
              <w:rPr>
                <w:rFonts w:hint="eastAsia"/>
                <w:color w:val="000000"/>
                <w:sz w:val="24"/>
                <w:szCs w:val="24"/>
              </w:rPr>
              <w:t>14</w:t>
            </w:r>
            <w:r>
              <w:rPr>
                <w:rFonts w:hint="eastAsia"/>
                <w:color w:val="000000"/>
                <w:sz w:val="24"/>
                <w:szCs w:val="24"/>
              </w:rPr>
              <w:t>张</w:t>
            </w:r>
          </w:p>
        </w:tc>
        <w:tc>
          <w:tcPr>
            <w:tcW w:w="1417" w:type="dxa"/>
            <w:vAlign w:val="center"/>
          </w:tcPr>
          <w:p w:rsidR="00744179" w:rsidRDefault="00744179" w:rsidP="004B3A67">
            <w:pPr>
              <w:jc w:val="center"/>
              <w:rPr>
                <w:rFonts w:hint="eastAsia"/>
                <w:color w:val="000000"/>
                <w:sz w:val="24"/>
                <w:szCs w:val="24"/>
              </w:rPr>
            </w:pPr>
            <w:r>
              <w:rPr>
                <w:rFonts w:hint="eastAsia"/>
                <w:color w:val="000000"/>
                <w:sz w:val="24"/>
                <w:szCs w:val="24"/>
              </w:rPr>
              <w:t>常规</w:t>
            </w:r>
          </w:p>
        </w:tc>
        <w:tc>
          <w:tcPr>
            <w:tcW w:w="6379" w:type="dxa"/>
            <w:vAlign w:val="center"/>
          </w:tcPr>
          <w:p w:rsidR="00744179" w:rsidRDefault="00744179" w:rsidP="004B3A67">
            <w:pPr>
              <w:numPr>
                <w:ilvl w:val="0"/>
                <w:numId w:val="12"/>
              </w:numPr>
              <w:rPr>
                <w:rFonts w:hint="eastAsia"/>
                <w:sz w:val="24"/>
                <w:szCs w:val="24"/>
              </w:rPr>
            </w:pPr>
            <w:r>
              <w:rPr>
                <w:rFonts w:hint="eastAsia"/>
                <w:sz w:val="24"/>
                <w:szCs w:val="24"/>
              </w:rPr>
              <w:t>面材：选用优质布艺饰面，要求透气性好，通过耐磨测试，色牢度高，不易褪色，</w:t>
            </w:r>
            <w:r>
              <w:rPr>
                <w:rFonts w:hint="eastAsia"/>
                <w:sz w:val="24"/>
                <w:szCs w:val="24"/>
              </w:rPr>
              <w:t>100%</w:t>
            </w:r>
            <w:r>
              <w:rPr>
                <w:rFonts w:hint="eastAsia"/>
                <w:sz w:val="24"/>
                <w:szCs w:val="24"/>
              </w:rPr>
              <w:t>不含任何重金属，可拆洗；</w:t>
            </w:r>
            <w:r>
              <w:rPr>
                <w:rFonts w:hint="eastAsia"/>
                <w:sz w:val="24"/>
                <w:szCs w:val="24"/>
              </w:rPr>
              <w:br/>
              <w:t>2.</w:t>
            </w:r>
            <w:r>
              <w:rPr>
                <w:rFonts w:hint="eastAsia"/>
                <w:sz w:val="24"/>
                <w:szCs w:val="24"/>
              </w:rPr>
              <w:t>海绵：采用</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、高化或同档次品牌优质高回弹海绵，达到国家阻燃标准，其他技术符合</w:t>
            </w:r>
            <w:r>
              <w:rPr>
                <w:rFonts w:hint="eastAsia"/>
                <w:sz w:val="24"/>
                <w:szCs w:val="24"/>
              </w:rPr>
              <w:t>GB/T 10802-2006</w:t>
            </w:r>
            <w:r>
              <w:rPr>
                <w:rFonts w:hint="eastAsia"/>
                <w:sz w:val="24"/>
                <w:szCs w:val="24"/>
              </w:rPr>
              <w:t>；</w:t>
            </w:r>
            <w:r>
              <w:rPr>
                <w:rFonts w:hint="eastAsia"/>
                <w:sz w:val="24"/>
                <w:szCs w:val="24"/>
              </w:rPr>
              <w:br/>
              <w:t>3.</w:t>
            </w:r>
            <w:r>
              <w:rPr>
                <w:rFonts w:hint="eastAsia"/>
                <w:sz w:val="24"/>
                <w:szCs w:val="24"/>
              </w:rPr>
              <w:t>内框架：木架采用实木条，含水率</w:t>
            </w:r>
            <w:r>
              <w:rPr>
                <w:rFonts w:hint="eastAsia"/>
                <w:sz w:val="24"/>
                <w:szCs w:val="24"/>
              </w:rPr>
              <w:t>8%-15%</w:t>
            </w:r>
            <w:r>
              <w:rPr>
                <w:rFonts w:hint="eastAsia"/>
                <w:sz w:val="24"/>
                <w:szCs w:val="24"/>
              </w:rPr>
              <w:t>，底架内部优质绷带材料；</w:t>
            </w:r>
            <w:r>
              <w:rPr>
                <w:rFonts w:hint="eastAsia"/>
                <w:sz w:val="24"/>
                <w:szCs w:val="24"/>
              </w:rPr>
              <w:br/>
              <w:t>4.</w:t>
            </w:r>
            <w:r>
              <w:rPr>
                <w:rFonts w:hint="eastAsia"/>
                <w:sz w:val="24"/>
                <w:szCs w:val="24"/>
              </w:rPr>
              <w:t>沙发脚：不锈钢金属脚，壁厚≥</w:t>
            </w:r>
            <w:r>
              <w:rPr>
                <w:rFonts w:hint="eastAsia"/>
                <w:sz w:val="24"/>
                <w:szCs w:val="24"/>
              </w:rPr>
              <w:t>1.4mm</w:t>
            </w:r>
            <w:r>
              <w:rPr>
                <w:rFonts w:hint="eastAsia"/>
                <w:sz w:val="24"/>
                <w:szCs w:val="24"/>
              </w:rPr>
              <w:t>，经打磨抛光、酸洗、磷化、防腐、防锈等工艺处理，表面经高温静电喷粉工艺饰面，美观牢固；</w:t>
            </w:r>
          </w:p>
          <w:p w:rsidR="00744179" w:rsidRDefault="00744179" w:rsidP="004B3A67">
            <w:pPr>
              <w:rPr>
                <w:sz w:val="24"/>
                <w:szCs w:val="24"/>
              </w:rPr>
            </w:pPr>
            <w:r>
              <w:rPr>
                <w:rFonts w:hint="eastAsia"/>
                <w:sz w:val="24"/>
                <w:szCs w:val="24"/>
              </w:rPr>
              <w:t>5.</w:t>
            </w:r>
            <w:r>
              <w:rPr>
                <w:rFonts w:hint="eastAsia"/>
                <w:sz w:val="24"/>
                <w:szCs w:val="24"/>
              </w:rPr>
              <w:t>甲醛释放量≤</w:t>
            </w:r>
            <w:r>
              <w:rPr>
                <w:rFonts w:hint="eastAsia"/>
                <w:sz w:val="24"/>
                <w:szCs w:val="24"/>
              </w:rPr>
              <w:t>0.05mg/m3</w:t>
            </w:r>
            <w:r>
              <w:rPr>
                <w:rFonts w:hint="eastAsia"/>
                <w:sz w:val="24"/>
                <w:szCs w:val="24"/>
              </w:rPr>
              <w:t>。</w:t>
            </w:r>
            <w:r>
              <w:rPr>
                <w:rFonts w:hint="eastAsia"/>
                <w:sz w:val="24"/>
                <w:szCs w:val="24"/>
              </w:rPr>
              <w:t xml:space="preserve">                                                                                       </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555755" cy="856155"/>
                  <wp:effectExtent l="57150" t="57150" r="120650" b="115570"/>
                  <wp:docPr id="44" name="图片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图片 69"/>
                          <pic:cNvPicPr>
                            <a:picLocks noChangeAspect="1"/>
                          </pic:cNvPicPr>
                        </pic:nvPicPr>
                        <pic:blipFill>
                          <a:blip r:embed="rId12"/>
                          <a:stretch>
                            <a:fillRect/>
                          </a:stretch>
                        </pic:blipFill>
                        <pic:spPr>
                          <a:xfrm>
                            <a:off x="0" y="0"/>
                            <a:ext cx="1555750" cy="855980"/>
                          </a:xfrm>
                          <a:prstGeom prst="rect">
                            <a:avLst/>
                          </a:prstGeom>
                          <a:ln w="9525" cmpd="sng">
                            <a:solidFill>
                              <a:schemeClr val="tx1"/>
                            </a:solidFill>
                            <a:prstDash val="solid"/>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12</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电视柜</w:t>
            </w:r>
            <w:r>
              <w:rPr>
                <w:rFonts w:hint="eastAsia"/>
                <w:color w:val="000000"/>
                <w:sz w:val="24"/>
                <w:szCs w:val="24"/>
              </w:rPr>
              <w:t>C2</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14</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1800*400*550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面材：双面贴夏特、升达、夏王或同档次品牌三聚氰胺浸渍面纸；</w:t>
            </w:r>
            <w:r>
              <w:rPr>
                <w:rFonts w:hint="eastAsia"/>
                <w:sz w:val="24"/>
                <w:szCs w:val="24"/>
              </w:rPr>
              <w:br/>
              <w:t>2.</w:t>
            </w:r>
            <w:r>
              <w:rPr>
                <w:rFonts w:hint="eastAsia"/>
                <w:sz w:val="24"/>
                <w:szCs w:val="24"/>
              </w:rPr>
              <w:t>基材：鲁丽、宝源、艾格或同档次品牌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，甲醛释放量要求＜</w:t>
            </w:r>
            <w:r>
              <w:rPr>
                <w:rFonts w:hint="eastAsia"/>
                <w:sz w:val="24"/>
                <w:szCs w:val="24"/>
              </w:rPr>
              <w:lastRenderedPageBreak/>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底座：整体采用钢架制作，壁厚≥</w:t>
            </w:r>
            <w:r>
              <w:rPr>
                <w:rFonts w:hint="eastAsia"/>
                <w:sz w:val="24"/>
                <w:szCs w:val="24"/>
              </w:rPr>
              <w:t>1.4mm</w:t>
            </w:r>
            <w:r>
              <w:rPr>
                <w:rFonts w:hint="eastAsia"/>
                <w:sz w:val="24"/>
                <w:szCs w:val="24"/>
              </w:rPr>
              <w:t>，经打磨抛光、酸洗、磷化、防腐、防锈等工艺处理，表面经高温静电喷粉工艺饰面；</w:t>
            </w:r>
            <w:r>
              <w:rPr>
                <w:rFonts w:hint="eastAsia"/>
                <w:sz w:val="24"/>
                <w:szCs w:val="24"/>
              </w:rPr>
              <w:br/>
              <w:t>4.</w:t>
            </w:r>
            <w:r>
              <w:rPr>
                <w:rFonts w:hint="eastAsia"/>
                <w:sz w:val="24"/>
                <w:szCs w:val="24"/>
              </w:rPr>
              <w:t>胶水：苯≤</w:t>
            </w:r>
            <w:r>
              <w:rPr>
                <w:rFonts w:hint="eastAsia"/>
                <w:sz w:val="24"/>
                <w:szCs w:val="24"/>
              </w:rPr>
              <w:t>0.05g</w:t>
            </w:r>
            <w:r>
              <w:rPr>
                <w:rFonts w:hint="eastAsia"/>
                <w:sz w:val="24"/>
                <w:szCs w:val="24"/>
              </w:rPr>
              <w:t>，甲苯</w:t>
            </w:r>
            <w:r>
              <w:rPr>
                <w:rFonts w:hint="eastAsia"/>
                <w:sz w:val="24"/>
                <w:szCs w:val="24"/>
              </w:rPr>
              <w:t>+</w:t>
            </w:r>
            <w:r>
              <w:rPr>
                <w:rFonts w:hint="eastAsia"/>
                <w:sz w:val="24"/>
                <w:szCs w:val="24"/>
              </w:rPr>
              <w:t>二甲苯≤</w:t>
            </w:r>
            <w:r>
              <w:rPr>
                <w:rFonts w:hint="eastAsia"/>
                <w:sz w:val="24"/>
                <w:szCs w:val="24"/>
              </w:rPr>
              <w:t>0.5g</w:t>
            </w:r>
            <w:r>
              <w:rPr>
                <w:rFonts w:hint="eastAsia"/>
                <w:sz w:val="24"/>
                <w:szCs w:val="24"/>
              </w:rPr>
              <w:t>，</w:t>
            </w:r>
            <w:r>
              <w:rPr>
                <w:rFonts w:hint="eastAsia"/>
                <w:sz w:val="24"/>
                <w:szCs w:val="24"/>
              </w:rPr>
              <w:t>TVOC</w:t>
            </w:r>
            <w:r>
              <w:rPr>
                <w:rFonts w:hint="eastAsia"/>
                <w:sz w:val="24"/>
                <w:szCs w:val="24"/>
              </w:rPr>
              <w:t>≤</w:t>
            </w:r>
            <w:r>
              <w:rPr>
                <w:rFonts w:hint="eastAsia"/>
                <w:sz w:val="24"/>
                <w:szCs w:val="24"/>
              </w:rPr>
              <w:t>50g/L</w:t>
            </w:r>
            <w:r>
              <w:rPr>
                <w:rFonts w:hint="eastAsia"/>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lastRenderedPageBreak/>
              <w:drawing>
                <wp:inline distT="0" distB="0" distL="0" distR="0">
                  <wp:extent cx="1658686" cy="610463"/>
                  <wp:effectExtent l="57150" t="57150" r="113030" b="113665"/>
                  <wp:docPr id="59" name="图片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图片 58"/>
                          <pic:cNvPicPr>
                            <a:picLocks noChangeAspect="1"/>
                          </pic:cNvPicPr>
                        </pic:nvPicPr>
                        <pic:blipFill>
                          <a:blip r:embed="rId13"/>
                          <a:stretch>
                            <a:fillRect/>
                          </a:stretch>
                        </pic:blipFill>
                        <pic:spPr>
                          <a:xfrm>
                            <a:off x="0" y="0"/>
                            <a:ext cx="1658620" cy="610235"/>
                          </a:xfrm>
                          <a:prstGeom prst="rect">
                            <a:avLst/>
                          </a:prstGeom>
                          <a:ln w="9525" cmpd="sng">
                            <a:solidFill>
                              <a:schemeClr val="tx1"/>
                            </a:solidFill>
                            <a:prstDash val="solid"/>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13</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走入式衣柜</w:t>
            </w:r>
            <w:r>
              <w:rPr>
                <w:rFonts w:hint="eastAsia"/>
                <w:color w:val="000000"/>
                <w:sz w:val="24"/>
                <w:szCs w:val="24"/>
              </w:rPr>
              <w:t>C1</w:t>
            </w:r>
          </w:p>
        </w:tc>
        <w:tc>
          <w:tcPr>
            <w:tcW w:w="993" w:type="dxa"/>
            <w:vAlign w:val="center"/>
          </w:tcPr>
          <w:p w:rsidR="00744179" w:rsidRDefault="00744179" w:rsidP="004B3A67">
            <w:pPr>
              <w:jc w:val="center"/>
              <w:rPr>
                <w:color w:val="000000"/>
                <w:sz w:val="24"/>
                <w:szCs w:val="24"/>
              </w:rPr>
            </w:pPr>
            <w:r>
              <w:rPr>
                <w:rFonts w:hint="eastAsia"/>
                <w:color w:val="000000"/>
                <w:sz w:val="24"/>
                <w:szCs w:val="24"/>
              </w:rPr>
              <w:t>56</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1260*600*2400+760*600*2400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柜体及面板面材：夏特、升达、夏王或同档次品牌三聚氰胺浸渍面纸，</w:t>
            </w:r>
            <w:r>
              <w:rPr>
                <w:rFonts w:hint="eastAsia"/>
                <w:sz w:val="24"/>
                <w:szCs w:val="24"/>
              </w:rPr>
              <w:t>ABS</w:t>
            </w:r>
            <w:r>
              <w:rPr>
                <w:rFonts w:hint="eastAsia"/>
                <w:sz w:val="24"/>
                <w:szCs w:val="24"/>
              </w:rPr>
              <w:t>环保型热</w:t>
            </w:r>
            <w:proofErr w:type="gramStart"/>
            <w:r>
              <w:rPr>
                <w:rFonts w:hint="eastAsia"/>
                <w:sz w:val="24"/>
                <w:szCs w:val="24"/>
              </w:rPr>
              <w:t>胶融封边</w:t>
            </w:r>
            <w:proofErr w:type="gramEnd"/>
            <w:r>
              <w:rPr>
                <w:rFonts w:hint="eastAsia"/>
                <w:sz w:val="24"/>
                <w:szCs w:val="24"/>
              </w:rPr>
              <w:t>；</w:t>
            </w:r>
            <w:r>
              <w:rPr>
                <w:rFonts w:hint="eastAsia"/>
                <w:sz w:val="24"/>
                <w:szCs w:val="24"/>
              </w:rPr>
              <w:br/>
              <w:t>2.</w:t>
            </w:r>
            <w:r>
              <w:rPr>
                <w:rFonts w:hint="eastAsia"/>
                <w:sz w:val="24"/>
                <w:szCs w:val="24"/>
              </w:rPr>
              <w:t>柜体及面板基材：鲁丽、宝源、艾格或同档次品牌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柜门形式采用移门，移门导轨带阻尼，衣柜内部配有三斗柜，格子抽屉，</w:t>
            </w:r>
            <w:proofErr w:type="gramStart"/>
            <w:r>
              <w:rPr>
                <w:rFonts w:hint="eastAsia"/>
                <w:sz w:val="24"/>
                <w:szCs w:val="24"/>
              </w:rPr>
              <w:t>挂裤架</w:t>
            </w:r>
            <w:proofErr w:type="gramEnd"/>
            <w:r>
              <w:rPr>
                <w:rFonts w:hint="eastAsia"/>
                <w:sz w:val="24"/>
                <w:szCs w:val="24"/>
              </w:rPr>
              <w:t>，衣柜</w:t>
            </w:r>
            <w:proofErr w:type="gramStart"/>
            <w:r>
              <w:rPr>
                <w:rFonts w:hint="eastAsia"/>
                <w:sz w:val="24"/>
                <w:szCs w:val="24"/>
              </w:rPr>
              <w:t>衣通座衣采用</w:t>
            </w:r>
            <w:proofErr w:type="gramEnd"/>
            <w:r>
              <w:rPr>
                <w:rFonts w:hint="eastAsia"/>
                <w:sz w:val="24"/>
                <w:szCs w:val="24"/>
              </w:rPr>
              <w:t>铝合金压铸成型，</w:t>
            </w:r>
            <w:proofErr w:type="gramStart"/>
            <w:r>
              <w:rPr>
                <w:rFonts w:hint="eastAsia"/>
                <w:sz w:val="24"/>
                <w:szCs w:val="24"/>
              </w:rPr>
              <w:t>挂衣杆为</w:t>
            </w:r>
            <w:proofErr w:type="gramEnd"/>
            <w:r>
              <w:rPr>
                <w:rFonts w:hint="eastAsia"/>
                <w:sz w:val="24"/>
                <w:szCs w:val="24"/>
              </w:rPr>
              <w:t>铝合金冷拉成型矩形管；</w:t>
            </w:r>
            <w:r>
              <w:rPr>
                <w:rFonts w:hint="eastAsia"/>
                <w:sz w:val="24"/>
                <w:szCs w:val="24"/>
              </w:rPr>
              <w:br/>
              <w:t>4.</w:t>
            </w:r>
            <w:r>
              <w:rPr>
                <w:rFonts w:hint="eastAsia"/>
                <w:sz w:val="24"/>
                <w:szCs w:val="24"/>
              </w:rPr>
              <w:t>五金配件：缓冲带阻尼合页导轨，</w:t>
            </w:r>
            <w:r>
              <w:rPr>
                <w:rFonts w:hint="eastAsia"/>
                <w:sz w:val="24"/>
                <w:szCs w:val="24"/>
              </w:rPr>
              <w:t>SALICE</w:t>
            </w:r>
            <w:r>
              <w:rPr>
                <w:rFonts w:hint="eastAsia"/>
                <w:sz w:val="24"/>
                <w:szCs w:val="24"/>
              </w:rPr>
              <w:t>、</w:t>
            </w:r>
            <w:r>
              <w:rPr>
                <w:rFonts w:hint="eastAsia"/>
                <w:sz w:val="24"/>
                <w:szCs w:val="24"/>
              </w:rPr>
              <w:t>BLUM</w:t>
            </w:r>
            <w:r>
              <w:rPr>
                <w:rFonts w:hint="eastAsia"/>
                <w:sz w:val="24"/>
                <w:szCs w:val="24"/>
              </w:rPr>
              <w:t>、</w:t>
            </w:r>
            <w:r>
              <w:rPr>
                <w:rFonts w:hint="eastAsia"/>
                <w:sz w:val="24"/>
                <w:szCs w:val="24"/>
              </w:rPr>
              <w:t>FGV</w:t>
            </w:r>
            <w:r>
              <w:rPr>
                <w:rFonts w:hint="eastAsia"/>
                <w:sz w:val="24"/>
                <w:szCs w:val="24"/>
              </w:rPr>
              <w:t>或同档次品牌；</w:t>
            </w:r>
            <w:r>
              <w:rPr>
                <w:rFonts w:hint="eastAsia"/>
                <w:sz w:val="24"/>
                <w:szCs w:val="24"/>
              </w:rPr>
              <w:br/>
              <w:t>5.</w:t>
            </w:r>
            <w:r>
              <w:rPr>
                <w:rFonts w:hint="eastAsia"/>
                <w:sz w:val="24"/>
                <w:szCs w:val="24"/>
              </w:rPr>
              <w:t>胶水：苯≤</w:t>
            </w:r>
            <w:r>
              <w:rPr>
                <w:rFonts w:hint="eastAsia"/>
                <w:sz w:val="24"/>
                <w:szCs w:val="24"/>
              </w:rPr>
              <w:t>0.05g</w:t>
            </w:r>
            <w:r>
              <w:rPr>
                <w:rFonts w:hint="eastAsia"/>
                <w:sz w:val="24"/>
                <w:szCs w:val="24"/>
              </w:rPr>
              <w:t>，甲苯</w:t>
            </w:r>
            <w:r>
              <w:rPr>
                <w:rFonts w:hint="eastAsia"/>
                <w:sz w:val="24"/>
                <w:szCs w:val="24"/>
              </w:rPr>
              <w:t>+</w:t>
            </w:r>
            <w:r>
              <w:rPr>
                <w:rFonts w:hint="eastAsia"/>
                <w:sz w:val="24"/>
                <w:szCs w:val="24"/>
              </w:rPr>
              <w:t>二甲苯≤</w:t>
            </w:r>
            <w:r>
              <w:rPr>
                <w:rFonts w:hint="eastAsia"/>
                <w:sz w:val="24"/>
                <w:szCs w:val="24"/>
              </w:rPr>
              <w:t>0.5g</w:t>
            </w:r>
            <w:r>
              <w:rPr>
                <w:rFonts w:hint="eastAsia"/>
                <w:sz w:val="24"/>
                <w:szCs w:val="24"/>
              </w:rPr>
              <w:t>，</w:t>
            </w:r>
            <w:r>
              <w:rPr>
                <w:rFonts w:hint="eastAsia"/>
                <w:sz w:val="24"/>
                <w:szCs w:val="24"/>
              </w:rPr>
              <w:t>TVOC</w:t>
            </w:r>
            <w:r>
              <w:rPr>
                <w:rFonts w:hint="eastAsia"/>
                <w:sz w:val="24"/>
                <w:szCs w:val="24"/>
              </w:rPr>
              <w:t>≤</w:t>
            </w:r>
            <w:r>
              <w:rPr>
                <w:rFonts w:hint="eastAsia"/>
                <w:sz w:val="24"/>
                <w:szCs w:val="24"/>
              </w:rPr>
              <w:t>50g/L</w:t>
            </w:r>
            <w:r>
              <w:rPr>
                <w:rFonts w:hint="eastAsia"/>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180749" cy="1055334"/>
                  <wp:effectExtent l="57150" t="57150" r="114935" b="107315"/>
                  <wp:docPr id="36" name="图片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图片 49"/>
                          <pic:cNvPicPr>
                            <a:picLocks noChangeAspect="1"/>
                          </pic:cNvPicPr>
                        </pic:nvPicPr>
                        <pic:blipFill>
                          <a:blip r:embed="rId16"/>
                          <a:stretch>
                            <a:fillRect/>
                          </a:stretch>
                        </pic:blipFill>
                        <pic:spPr>
                          <a:xfrm>
                            <a:off x="0" y="0"/>
                            <a:ext cx="1180465" cy="1054735"/>
                          </a:xfrm>
                          <a:prstGeom prst="rect">
                            <a:avLst/>
                          </a:prstGeom>
                          <a:ln w="9525" cmpd="sng">
                            <a:solidFill>
                              <a:schemeClr val="tx1"/>
                            </a:solidFill>
                            <a:prstDash val="solid"/>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14</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走入式衣柜</w:t>
            </w:r>
            <w:r>
              <w:rPr>
                <w:rFonts w:hint="eastAsia"/>
                <w:color w:val="000000"/>
                <w:sz w:val="24"/>
                <w:szCs w:val="24"/>
              </w:rPr>
              <w:t>C2</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14</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1200*600*2400+1300*600*2400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柜体及面板面材：夏特、升达、夏王或同档次品牌三聚氰胺浸渍面纸，</w:t>
            </w:r>
            <w:r>
              <w:rPr>
                <w:rFonts w:hint="eastAsia"/>
                <w:sz w:val="24"/>
                <w:szCs w:val="24"/>
              </w:rPr>
              <w:t>ABS</w:t>
            </w:r>
            <w:r>
              <w:rPr>
                <w:rFonts w:hint="eastAsia"/>
                <w:sz w:val="24"/>
                <w:szCs w:val="24"/>
              </w:rPr>
              <w:t>环保型热</w:t>
            </w:r>
            <w:proofErr w:type="gramStart"/>
            <w:r>
              <w:rPr>
                <w:rFonts w:hint="eastAsia"/>
                <w:sz w:val="24"/>
                <w:szCs w:val="24"/>
              </w:rPr>
              <w:t>胶融封边</w:t>
            </w:r>
            <w:proofErr w:type="gramEnd"/>
            <w:r>
              <w:rPr>
                <w:rFonts w:hint="eastAsia"/>
                <w:sz w:val="24"/>
                <w:szCs w:val="24"/>
              </w:rPr>
              <w:t>；</w:t>
            </w:r>
            <w:r>
              <w:rPr>
                <w:rFonts w:hint="eastAsia"/>
                <w:sz w:val="24"/>
                <w:szCs w:val="24"/>
              </w:rPr>
              <w:br/>
              <w:t>2.</w:t>
            </w:r>
            <w:r>
              <w:rPr>
                <w:rFonts w:hint="eastAsia"/>
                <w:sz w:val="24"/>
                <w:szCs w:val="24"/>
              </w:rPr>
              <w:t>柜体及面板基材：鲁丽、宝源、艾格或同档次品牌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柜门形式采用移门，移门导轨带阻尼，衣柜内部配有三斗柜，格子抽屉，</w:t>
            </w:r>
            <w:proofErr w:type="gramStart"/>
            <w:r>
              <w:rPr>
                <w:rFonts w:hint="eastAsia"/>
                <w:sz w:val="24"/>
                <w:szCs w:val="24"/>
              </w:rPr>
              <w:t>挂裤架</w:t>
            </w:r>
            <w:proofErr w:type="gramEnd"/>
            <w:r>
              <w:rPr>
                <w:rFonts w:hint="eastAsia"/>
                <w:sz w:val="24"/>
                <w:szCs w:val="24"/>
              </w:rPr>
              <w:t>，衣柜</w:t>
            </w:r>
            <w:proofErr w:type="gramStart"/>
            <w:r>
              <w:rPr>
                <w:rFonts w:hint="eastAsia"/>
                <w:sz w:val="24"/>
                <w:szCs w:val="24"/>
              </w:rPr>
              <w:t>衣通座衣采用</w:t>
            </w:r>
            <w:proofErr w:type="gramEnd"/>
            <w:r>
              <w:rPr>
                <w:rFonts w:hint="eastAsia"/>
                <w:sz w:val="24"/>
                <w:szCs w:val="24"/>
              </w:rPr>
              <w:t>铝合金压铸成型，</w:t>
            </w:r>
            <w:proofErr w:type="gramStart"/>
            <w:r>
              <w:rPr>
                <w:rFonts w:hint="eastAsia"/>
                <w:sz w:val="24"/>
                <w:szCs w:val="24"/>
              </w:rPr>
              <w:lastRenderedPageBreak/>
              <w:t>挂衣杆为</w:t>
            </w:r>
            <w:proofErr w:type="gramEnd"/>
            <w:r>
              <w:rPr>
                <w:rFonts w:hint="eastAsia"/>
                <w:sz w:val="24"/>
                <w:szCs w:val="24"/>
              </w:rPr>
              <w:t>铝合金冷拉成型矩形管；</w:t>
            </w:r>
            <w:r>
              <w:rPr>
                <w:rFonts w:hint="eastAsia"/>
                <w:sz w:val="24"/>
                <w:szCs w:val="24"/>
              </w:rPr>
              <w:br/>
              <w:t>4.</w:t>
            </w:r>
            <w:r>
              <w:rPr>
                <w:rFonts w:hint="eastAsia"/>
                <w:sz w:val="24"/>
                <w:szCs w:val="24"/>
              </w:rPr>
              <w:t>五金配件：缓冲带阻尼合页导轨，</w:t>
            </w:r>
            <w:r>
              <w:rPr>
                <w:rFonts w:hint="eastAsia"/>
                <w:sz w:val="24"/>
                <w:szCs w:val="24"/>
              </w:rPr>
              <w:t>SALICE</w:t>
            </w:r>
            <w:r>
              <w:rPr>
                <w:rFonts w:hint="eastAsia"/>
                <w:sz w:val="24"/>
                <w:szCs w:val="24"/>
              </w:rPr>
              <w:t>、</w:t>
            </w:r>
            <w:r>
              <w:rPr>
                <w:rFonts w:hint="eastAsia"/>
                <w:sz w:val="24"/>
                <w:szCs w:val="24"/>
              </w:rPr>
              <w:t>BLUM</w:t>
            </w:r>
            <w:r>
              <w:rPr>
                <w:rFonts w:hint="eastAsia"/>
                <w:sz w:val="24"/>
                <w:szCs w:val="24"/>
              </w:rPr>
              <w:t>、</w:t>
            </w:r>
            <w:r>
              <w:rPr>
                <w:rFonts w:hint="eastAsia"/>
                <w:sz w:val="24"/>
                <w:szCs w:val="24"/>
              </w:rPr>
              <w:t>FGV</w:t>
            </w:r>
            <w:r>
              <w:rPr>
                <w:rFonts w:hint="eastAsia"/>
                <w:sz w:val="24"/>
                <w:szCs w:val="24"/>
              </w:rPr>
              <w:t>或同档次品牌；</w:t>
            </w:r>
            <w:r>
              <w:rPr>
                <w:rFonts w:hint="eastAsia"/>
                <w:sz w:val="24"/>
                <w:szCs w:val="24"/>
              </w:rPr>
              <w:br/>
              <w:t>5.</w:t>
            </w:r>
            <w:r>
              <w:rPr>
                <w:rFonts w:hint="eastAsia"/>
                <w:sz w:val="24"/>
                <w:szCs w:val="24"/>
              </w:rPr>
              <w:t>胶水：苯≤</w:t>
            </w:r>
            <w:r>
              <w:rPr>
                <w:rFonts w:hint="eastAsia"/>
                <w:sz w:val="24"/>
                <w:szCs w:val="24"/>
              </w:rPr>
              <w:t>0.05g</w:t>
            </w:r>
            <w:r>
              <w:rPr>
                <w:rFonts w:hint="eastAsia"/>
                <w:sz w:val="24"/>
                <w:szCs w:val="24"/>
              </w:rPr>
              <w:t>，甲苯</w:t>
            </w:r>
            <w:r>
              <w:rPr>
                <w:rFonts w:hint="eastAsia"/>
                <w:sz w:val="24"/>
                <w:szCs w:val="24"/>
              </w:rPr>
              <w:t>+</w:t>
            </w:r>
            <w:r>
              <w:rPr>
                <w:rFonts w:hint="eastAsia"/>
                <w:sz w:val="24"/>
                <w:szCs w:val="24"/>
              </w:rPr>
              <w:t>二甲苯≤</w:t>
            </w:r>
            <w:r>
              <w:rPr>
                <w:rFonts w:hint="eastAsia"/>
                <w:sz w:val="24"/>
                <w:szCs w:val="24"/>
              </w:rPr>
              <w:t>0.5g</w:t>
            </w:r>
            <w:r>
              <w:rPr>
                <w:rFonts w:hint="eastAsia"/>
                <w:sz w:val="24"/>
                <w:szCs w:val="24"/>
              </w:rPr>
              <w:t>，</w:t>
            </w:r>
            <w:r>
              <w:rPr>
                <w:rFonts w:hint="eastAsia"/>
                <w:sz w:val="24"/>
                <w:szCs w:val="24"/>
              </w:rPr>
              <w:t>TVOC</w:t>
            </w:r>
            <w:r>
              <w:rPr>
                <w:rFonts w:hint="eastAsia"/>
                <w:sz w:val="24"/>
                <w:szCs w:val="24"/>
              </w:rPr>
              <w:t>≤</w:t>
            </w:r>
            <w:r>
              <w:rPr>
                <w:rFonts w:hint="eastAsia"/>
                <w:sz w:val="24"/>
                <w:szCs w:val="24"/>
              </w:rPr>
              <w:t>50g/L</w:t>
            </w:r>
            <w:r>
              <w:rPr>
                <w:rFonts w:hint="eastAsia"/>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lastRenderedPageBreak/>
              <w:drawing>
                <wp:inline distT="0" distB="0" distL="0" distR="0">
                  <wp:extent cx="1180749" cy="1109579"/>
                  <wp:effectExtent l="57150" t="57150" r="114935" b="109855"/>
                  <wp:docPr id="35" name="图片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图片 50"/>
                          <pic:cNvPicPr>
                            <a:picLocks noChangeAspect="1"/>
                          </pic:cNvPicPr>
                        </pic:nvPicPr>
                        <pic:blipFill>
                          <a:blip r:embed="rId16"/>
                          <a:stretch>
                            <a:fillRect/>
                          </a:stretch>
                        </pic:blipFill>
                        <pic:spPr>
                          <a:xfrm>
                            <a:off x="0" y="0"/>
                            <a:ext cx="1180465" cy="1109345"/>
                          </a:xfrm>
                          <a:prstGeom prst="rect">
                            <a:avLst/>
                          </a:prstGeom>
                          <a:ln w="9525" cmpd="sng">
                            <a:solidFill>
                              <a:schemeClr val="tx1"/>
                            </a:solidFill>
                            <a:prstDash val="solid"/>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15</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鞋柜</w:t>
            </w:r>
          </w:p>
        </w:tc>
        <w:tc>
          <w:tcPr>
            <w:tcW w:w="993" w:type="dxa"/>
            <w:vAlign w:val="center"/>
          </w:tcPr>
          <w:p w:rsidR="00744179" w:rsidRDefault="00744179" w:rsidP="004B3A67">
            <w:pPr>
              <w:jc w:val="center"/>
              <w:rPr>
                <w:color w:val="000000"/>
                <w:sz w:val="24"/>
                <w:szCs w:val="24"/>
              </w:rPr>
            </w:pPr>
            <w:r>
              <w:rPr>
                <w:rFonts w:hint="eastAsia"/>
                <w:color w:val="000000"/>
                <w:sz w:val="24"/>
                <w:szCs w:val="24"/>
              </w:rPr>
              <w:t>70</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1000*370*1100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面材：双面贴夏特、升达、夏王或同档次品牌三聚氰胺浸渍面纸；</w:t>
            </w:r>
            <w:r>
              <w:rPr>
                <w:rFonts w:hint="eastAsia"/>
                <w:sz w:val="24"/>
                <w:szCs w:val="24"/>
              </w:rPr>
              <w:br/>
              <w:t>2.</w:t>
            </w:r>
            <w:r>
              <w:rPr>
                <w:rFonts w:hint="eastAsia"/>
                <w:sz w:val="24"/>
                <w:szCs w:val="24"/>
              </w:rPr>
              <w:t>基材：鲁丽、宝源、艾格或同档次品牌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拉手采用铝合金条状拉手，鞋柜收纳采用翻转式设计；</w:t>
            </w:r>
            <w:r>
              <w:rPr>
                <w:rFonts w:hint="eastAsia"/>
                <w:sz w:val="24"/>
                <w:szCs w:val="24"/>
              </w:rPr>
              <w:br/>
              <w:t>4.</w:t>
            </w:r>
            <w:r>
              <w:rPr>
                <w:rFonts w:hint="eastAsia"/>
                <w:sz w:val="24"/>
                <w:szCs w:val="24"/>
              </w:rPr>
              <w:t>鞋柜底座采用异形钢管，壁厚≥</w:t>
            </w:r>
            <w:r>
              <w:rPr>
                <w:rFonts w:hint="eastAsia"/>
                <w:sz w:val="24"/>
                <w:szCs w:val="24"/>
              </w:rPr>
              <w:t>1.4mm</w:t>
            </w:r>
            <w:r>
              <w:rPr>
                <w:rFonts w:hint="eastAsia"/>
                <w:sz w:val="24"/>
                <w:szCs w:val="24"/>
              </w:rPr>
              <w:t>，经打磨抛光、酸洗、磷化、防腐、防锈等工艺处理，表面经高温静电喷粉工艺饰面，美观牢固</w:t>
            </w:r>
            <w:r>
              <w:rPr>
                <w:rFonts w:hint="eastAsia"/>
                <w:color w:val="000000"/>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075407" cy="836918"/>
                  <wp:effectExtent l="57150" t="57150" r="106045" b="116205"/>
                  <wp:docPr id="46" name="图片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图片 45"/>
                          <pic:cNvPicPr/>
                        </pic:nvPicPr>
                        <pic:blipFill>
                          <a:blip r:embed="rId17"/>
                          <a:stretch>
                            <a:fillRect/>
                          </a:stretch>
                        </pic:blipFill>
                        <pic:spPr>
                          <a:xfrm>
                            <a:off x="0" y="0"/>
                            <a:ext cx="1075055" cy="836295"/>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14174" w:type="dxa"/>
            <w:gridSpan w:val="6"/>
            <w:vAlign w:val="center"/>
          </w:tcPr>
          <w:p w:rsidR="00744179" w:rsidRDefault="00744179" w:rsidP="004B3A67">
            <w:pPr>
              <w:jc w:val="left"/>
              <w:rPr>
                <w:b/>
                <w:sz w:val="24"/>
                <w:szCs w:val="24"/>
                <w:lang w:val="en-US" w:eastAsia="zh-CN"/>
              </w:rPr>
            </w:pPr>
            <w:r>
              <w:rPr>
                <w:rFonts w:hint="eastAsia"/>
                <w:b/>
                <w:sz w:val="24"/>
                <w:szCs w:val="24"/>
              </w:rPr>
              <w:t>户型</w:t>
            </w:r>
            <w:r>
              <w:rPr>
                <w:rFonts w:hint="eastAsia"/>
                <w:b/>
                <w:sz w:val="24"/>
                <w:szCs w:val="24"/>
              </w:rPr>
              <w:t>D</w:t>
            </w:r>
            <w:r>
              <w:rPr>
                <w:rFonts w:hint="eastAsia"/>
                <w:b/>
                <w:sz w:val="24"/>
                <w:szCs w:val="24"/>
              </w:rPr>
              <w:t>（</w:t>
            </w:r>
            <w:r>
              <w:rPr>
                <w:rFonts w:hint="eastAsia"/>
                <w:b/>
                <w:sz w:val="24"/>
                <w:szCs w:val="24"/>
              </w:rPr>
              <w:t>120</w:t>
            </w:r>
            <w:r>
              <w:rPr>
                <w:rFonts w:hint="eastAsia"/>
                <w:b/>
                <w:sz w:val="24"/>
                <w:szCs w:val="24"/>
              </w:rPr>
              <w:t>间）</w:t>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1</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单人床（含席梦思）</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120</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1500*2000*900</w:t>
            </w:r>
          </w:p>
        </w:tc>
        <w:tc>
          <w:tcPr>
            <w:tcW w:w="6379" w:type="dxa"/>
            <w:vAlign w:val="center"/>
          </w:tcPr>
          <w:p w:rsidR="00744179" w:rsidRDefault="00744179" w:rsidP="004B3A67">
            <w:pPr>
              <w:numPr>
                <w:ilvl w:val="0"/>
                <w:numId w:val="13"/>
              </w:numPr>
              <w:rPr>
                <w:rFonts w:hint="eastAsia"/>
                <w:sz w:val="24"/>
                <w:szCs w:val="24"/>
              </w:rPr>
            </w:pPr>
            <w:r>
              <w:rPr>
                <w:rFonts w:hint="eastAsia"/>
                <w:sz w:val="24"/>
                <w:szCs w:val="24"/>
              </w:rPr>
              <w:t>靠背：严</w:t>
            </w:r>
            <w:proofErr w:type="gramStart"/>
            <w:r>
              <w:rPr>
                <w:rFonts w:hint="eastAsia"/>
                <w:sz w:val="24"/>
                <w:szCs w:val="24"/>
              </w:rPr>
              <w:t>选优质头层</w:t>
            </w:r>
            <w:proofErr w:type="gramEnd"/>
            <w:r>
              <w:rPr>
                <w:rFonts w:hint="eastAsia"/>
                <w:sz w:val="24"/>
                <w:szCs w:val="24"/>
              </w:rPr>
              <w:t>牛皮，天然纹理有质感，手感柔软舒适、亲肤透气、耐磨耐用，内衬高密度、高回弹</w:t>
            </w:r>
            <w:r>
              <w:rPr>
                <w:rFonts w:hint="eastAsia"/>
                <w:sz w:val="24"/>
                <w:szCs w:val="24"/>
              </w:rPr>
              <w:t>PU</w:t>
            </w:r>
            <w:r>
              <w:rPr>
                <w:rFonts w:hint="eastAsia"/>
                <w:sz w:val="24"/>
                <w:szCs w:val="24"/>
              </w:rPr>
              <w:t>泡棉，达到国家阻燃标准。</w:t>
            </w:r>
          </w:p>
          <w:p w:rsidR="00744179" w:rsidRDefault="00744179" w:rsidP="004B3A67">
            <w:pPr>
              <w:numPr>
                <w:ilvl w:val="0"/>
                <w:numId w:val="13"/>
              </w:numPr>
              <w:rPr>
                <w:rFonts w:hint="eastAsia"/>
                <w:sz w:val="24"/>
                <w:szCs w:val="24"/>
              </w:rPr>
            </w:pPr>
            <w:r>
              <w:rPr>
                <w:rFonts w:hint="eastAsia"/>
                <w:sz w:val="24"/>
                <w:szCs w:val="24"/>
              </w:rPr>
              <w:t>内框架：选用进口实木多层板，含水率≤</w:t>
            </w:r>
            <w:r>
              <w:rPr>
                <w:rFonts w:hint="eastAsia"/>
                <w:sz w:val="24"/>
                <w:szCs w:val="24"/>
              </w:rPr>
              <w:t>8%</w:t>
            </w:r>
            <w:r>
              <w:rPr>
                <w:rFonts w:hint="eastAsia"/>
                <w:sz w:val="24"/>
                <w:szCs w:val="24"/>
              </w:rPr>
              <w:t>，不易变形强度大，甲醛释放量＜</w:t>
            </w:r>
            <w:r>
              <w:rPr>
                <w:rFonts w:hint="eastAsia"/>
                <w:sz w:val="24"/>
                <w:szCs w:val="24"/>
              </w:rPr>
              <w:t>0.05mg/m3</w:t>
            </w:r>
            <w:r>
              <w:rPr>
                <w:rFonts w:hint="eastAsia"/>
                <w:sz w:val="24"/>
                <w:szCs w:val="24"/>
              </w:rPr>
              <w:t>，物理力学性能符合</w:t>
            </w:r>
            <w:r>
              <w:rPr>
                <w:rFonts w:hint="eastAsia"/>
                <w:sz w:val="24"/>
                <w:szCs w:val="24"/>
              </w:rPr>
              <w:t>GB/T 3324-2017</w:t>
            </w:r>
            <w:r>
              <w:rPr>
                <w:rFonts w:hint="eastAsia"/>
                <w:sz w:val="24"/>
                <w:szCs w:val="24"/>
              </w:rPr>
              <w:t>标准规定；</w:t>
            </w:r>
          </w:p>
          <w:p w:rsidR="00744179" w:rsidRDefault="00744179" w:rsidP="004B3A67">
            <w:pPr>
              <w:numPr>
                <w:ilvl w:val="0"/>
                <w:numId w:val="13"/>
              </w:numPr>
              <w:rPr>
                <w:rFonts w:hint="eastAsia"/>
                <w:sz w:val="24"/>
                <w:szCs w:val="24"/>
              </w:rPr>
            </w:pPr>
            <w:r>
              <w:rPr>
                <w:rFonts w:hint="eastAsia"/>
                <w:sz w:val="24"/>
                <w:szCs w:val="24"/>
              </w:rPr>
              <w:t>外框架：选用进口实木多层板，含水率≤</w:t>
            </w:r>
            <w:r>
              <w:rPr>
                <w:rFonts w:hint="eastAsia"/>
                <w:sz w:val="24"/>
                <w:szCs w:val="24"/>
              </w:rPr>
              <w:t>8%</w:t>
            </w:r>
            <w:r>
              <w:rPr>
                <w:rFonts w:hint="eastAsia"/>
                <w:sz w:val="24"/>
                <w:szCs w:val="24"/>
              </w:rPr>
              <w:t>，不易变形强度大，甲醛释放量＜</w:t>
            </w:r>
            <w:r>
              <w:rPr>
                <w:rFonts w:hint="eastAsia"/>
                <w:sz w:val="24"/>
                <w:szCs w:val="24"/>
              </w:rPr>
              <w:t>0.05mg/m3</w:t>
            </w:r>
            <w:r>
              <w:rPr>
                <w:rFonts w:hint="eastAsia"/>
                <w:sz w:val="24"/>
                <w:szCs w:val="24"/>
              </w:rPr>
              <w:t>，物理力学性能符合</w:t>
            </w:r>
            <w:r>
              <w:rPr>
                <w:rFonts w:hint="eastAsia"/>
                <w:sz w:val="24"/>
                <w:szCs w:val="24"/>
              </w:rPr>
              <w:t>GB/T 3324-2017</w:t>
            </w:r>
            <w:r>
              <w:rPr>
                <w:rFonts w:hint="eastAsia"/>
                <w:sz w:val="24"/>
                <w:szCs w:val="24"/>
              </w:rPr>
              <w:t>标准规定；外包优质西皮。</w:t>
            </w:r>
          </w:p>
          <w:p w:rsidR="00744179" w:rsidRDefault="00744179" w:rsidP="004B3A67">
            <w:pPr>
              <w:numPr>
                <w:ilvl w:val="0"/>
                <w:numId w:val="13"/>
              </w:numPr>
              <w:rPr>
                <w:rFonts w:hint="eastAsia"/>
                <w:sz w:val="24"/>
                <w:szCs w:val="24"/>
              </w:rPr>
            </w:pPr>
            <w:r>
              <w:rPr>
                <w:rFonts w:hint="eastAsia"/>
                <w:sz w:val="24"/>
                <w:szCs w:val="24"/>
              </w:rPr>
              <w:t>钢木排骨架：金属</w:t>
            </w:r>
            <w:proofErr w:type="gramStart"/>
            <w:r>
              <w:rPr>
                <w:rFonts w:hint="eastAsia"/>
                <w:sz w:val="24"/>
                <w:szCs w:val="24"/>
              </w:rPr>
              <w:t>框采用</w:t>
            </w:r>
            <w:proofErr w:type="gramEnd"/>
            <w:r>
              <w:rPr>
                <w:rFonts w:hint="eastAsia"/>
                <w:sz w:val="24"/>
                <w:szCs w:val="24"/>
              </w:rPr>
              <w:t>1.2mm</w:t>
            </w:r>
            <w:r>
              <w:rPr>
                <w:rFonts w:hint="eastAsia"/>
                <w:sz w:val="24"/>
                <w:szCs w:val="24"/>
              </w:rPr>
              <w:t>厚钢管外框架，采用直</w:t>
            </w:r>
            <w:r>
              <w:rPr>
                <w:rFonts w:hint="eastAsia"/>
                <w:sz w:val="24"/>
                <w:szCs w:val="24"/>
              </w:rPr>
              <w:lastRenderedPageBreak/>
              <w:t>面排骨条木条宽度≥</w:t>
            </w:r>
            <w:r>
              <w:rPr>
                <w:rFonts w:hint="eastAsia"/>
                <w:sz w:val="24"/>
                <w:szCs w:val="24"/>
              </w:rPr>
              <w:t>170mm,</w:t>
            </w:r>
            <w:r>
              <w:rPr>
                <w:rFonts w:hint="eastAsia"/>
                <w:sz w:val="24"/>
                <w:szCs w:val="24"/>
              </w:rPr>
              <w:t>厚度≥</w:t>
            </w:r>
            <w:r>
              <w:rPr>
                <w:rFonts w:hint="eastAsia"/>
                <w:sz w:val="24"/>
                <w:szCs w:val="24"/>
              </w:rPr>
              <w:t>8mm</w:t>
            </w:r>
            <w:r>
              <w:rPr>
                <w:rFonts w:hint="eastAsia"/>
                <w:sz w:val="24"/>
                <w:szCs w:val="24"/>
              </w:rPr>
              <w:t>桦木芯，外贴</w:t>
            </w:r>
            <w:proofErr w:type="gramStart"/>
            <w:r>
              <w:rPr>
                <w:rFonts w:hint="eastAsia"/>
                <w:sz w:val="24"/>
                <w:szCs w:val="24"/>
              </w:rPr>
              <w:t>榉</w:t>
            </w:r>
            <w:proofErr w:type="gramEnd"/>
            <w:r>
              <w:rPr>
                <w:rFonts w:hint="eastAsia"/>
                <w:sz w:val="24"/>
                <w:szCs w:val="24"/>
              </w:rPr>
              <w:t>木皮。排骨条胶套采用高强度改性尼龙一体压注成型，整体钢木结构承重性强，排湿透气能力好。</w:t>
            </w:r>
          </w:p>
          <w:p w:rsidR="00744179" w:rsidRDefault="00744179" w:rsidP="004B3A67">
            <w:pPr>
              <w:rPr>
                <w:sz w:val="24"/>
                <w:szCs w:val="24"/>
              </w:rPr>
            </w:pPr>
            <w:r>
              <w:rPr>
                <w:rFonts w:hint="eastAsia"/>
                <w:sz w:val="24"/>
                <w:szCs w:val="24"/>
              </w:rPr>
              <w:t>5.</w:t>
            </w:r>
            <w:r>
              <w:rPr>
                <w:rFonts w:hint="eastAsia"/>
                <w:sz w:val="24"/>
                <w:szCs w:val="24"/>
              </w:rPr>
              <w:t>床垫选用慕思、喜临门、顾家等或同档次品牌，厚度为</w:t>
            </w:r>
            <w:r>
              <w:rPr>
                <w:rFonts w:hint="eastAsia"/>
                <w:sz w:val="24"/>
                <w:szCs w:val="24"/>
              </w:rPr>
              <w:t>23cm</w:t>
            </w:r>
            <w:r>
              <w:rPr>
                <w:rFonts w:hint="eastAsia"/>
                <w:sz w:val="24"/>
                <w:szCs w:val="24"/>
              </w:rPr>
              <w:t>；弹簧采用独立袋装弹簧，弹簧钢丝直径≥</w:t>
            </w:r>
            <w:r>
              <w:rPr>
                <w:rFonts w:hint="eastAsia"/>
                <w:sz w:val="24"/>
                <w:szCs w:val="24"/>
              </w:rPr>
              <w:t>2.2mm</w:t>
            </w:r>
            <w:r>
              <w:rPr>
                <w:rFonts w:hint="eastAsia"/>
                <w:sz w:val="24"/>
                <w:szCs w:val="24"/>
              </w:rPr>
              <w:t>；采用绿色环保发泡技术高回弹多分子结构海绵，散热除湿性强，减轻脊柱压力。一面带天然环保椰棕，采用无胶热压技术，不易塌陷，无污染，透气强。海绵密度≥</w:t>
            </w:r>
            <w:r>
              <w:rPr>
                <w:rFonts w:hint="eastAsia"/>
                <w:sz w:val="24"/>
                <w:szCs w:val="24"/>
              </w:rPr>
              <w:t>25KG/M3</w:t>
            </w:r>
            <w:r>
              <w:rPr>
                <w:rFonts w:hint="eastAsia"/>
                <w:sz w:val="24"/>
                <w:szCs w:val="24"/>
              </w:rPr>
              <w:t>，弹簧覆盖率≥</w:t>
            </w:r>
            <w:r>
              <w:rPr>
                <w:rFonts w:hint="eastAsia"/>
                <w:sz w:val="24"/>
                <w:szCs w:val="24"/>
              </w:rPr>
              <w:t>77%</w:t>
            </w:r>
            <w:r>
              <w:rPr>
                <w:rFonts w:hint="eastAsia"/>
                <w:sz w:val="24"/>
                <w:szCs w:val="24"/>
              </w:rPr>
              <w:t>，甲醛释放量＜</w:t>
            </w:r>
            <w:r>
              <w:rPr>
                <w:rFonts w:hint="eastAsia"/>
                <w:sz w:val="24"/>
                <w:szCs w:val="24"/>
              </w:rPr>
              <w:t>0.05mg/m3</w:t>
            </w:r>
            <w:r>
              <w:rPr>
                <w:rFonts w:hint="eastAsia"/>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lastRenderedPageBreak/>
              <w:drawing>
                <wp:inline distT="0" distB="0" distL="0" distR="0">
                  <wp:extent cx="1721262" cy="855403"/>
                  <wp:effectExtent l="57150" t="57150" r="107950" b="116205"/>
                  <wp:docPr id="32" name="图片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图片 63"/>
                          <pic:cNvPicPr>
                            <a:picLocks noChangeAspect="1"/>
                          </pic:cNvPicPr>
                        </pic:nvPicPr>
                        <pic:blipFill>
                          <a:blip r:embed="rId14"/>
                          <a:srcRect t="1" b="21814"/>
                          <a:stretch>
                            <a:fillRect/>
                          </a:stretch>
                        </pic:blipFill>
                        <pic:spPr>
                          <a:xfrm>
                            <a:off x="0" y="0"/>
                            <a:ext cx="1720850" cy="855345"/>
                          </a:xfrm>
                          <a:prstGeom prst="rect">
                            <a:avLst/>
                          </a:prstGeom>
                          <a:ln w="9525" cmpd="sng">
                            <a:solidFill>
                              <a:schemeClr val="tx1"/>
                            </a:solidFill>
                            <a:prstDash val="solid"/>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2</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床头柜</w:t>
            </w:r>
          </w:p>
        </w:tc>
        <w:tc>
          <w:tcPr>
            <w:tcW w:w="993" w:type="dxa"/>
            <w:vAlign w:val="center"/>
          </w:tcPr>
          <w:p w:rsidR="00744179" w:rsidRDefault="00744179" w:rsidP="004B3A67">
            <w:pPr>
              <w:jc w:val="center"/>
              <w:rPr>
                <w:color w:val="000000"/>
                <w:sz w:val="24"/>
                <w:szCs w:val="24"/>
              </w:rPr>
            </w:pPr>
            <w:r>
              <w:rPr>
                <w:rFonts w:hint="eastAsia"/>
                <w:color w:val="000000"/>
                <w:sz w:val="24"/>
                <w:szCs w:val="24"/>
              </w:rPr>
              <w:t>240</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500*450*450</w:t>
            </w:r>
          </w:p>
        </w:tc>
        <w:tc>
          <w:tcPr>
            <w:tcW w:w="6379" w:type="dxa"/>
            <w:vAlign w:val="center"/>
          </w:tcPr>
          <w:p w:rsidR="00744179" w:rsidRDefault="00744179" w:rsidP="004B3A67">
            <w:pPr>
              <w:spacing w:after="240"/>
              <w:rPr>
                <w:rFonts w:hint="eastAsia"/>
                <w:sz w:val="24"/>
                <w:szCs w:val="24"/>
              </w:rPr>
            </w:pPr>
            <w:r>
              <w:rPr>
                <w:rFonts w:hint="eastAsia"/>
                <w:sz w:val="24"/>
                <w:szCs w:val="24"/>
              </w:rPr>
              <w:t>1.</w:t>
            </w:r>
            <w:r>
              <w:rPr>
                <w:rFonts w:hint="eastAsia"/>
                <w:sz w:val="24"/>
                <w:szCs w:val="24"/>
              </w:rPr>
              <w:t>面材：双面贴夏特、升达、夏王或同档次品牌三聚氰胺浸渍面纸；</w:t>
            </w:r>
            <w:r>
              <w:rPr>
                <w:rFonts w:hint="eastAsia"/>
                <w:sz w:val="24"/>
                <w:szCs w:val="24"/>
              </w:rPr>
              <w:br/>
              <w:t>2.</w:t>
            </w:r>
            <w:r>
              <w:rPr>
                <w:rFonts w:hint="eastAsia"/>
                <w:sz w:val="24"/>
                <w:szCs w:val="24"/>
              </w:rPr>
              <w:t>基材：鲁丽、宝源、艾格或同档次品牌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，甲醛释放量要求＜</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五金配件：配置缓冲带阻尼导轨，</w:t>
            </w:r>
            <w:r>
              <w:rPr>
                <w:rFonts w:hint="eastAsia"/>
                <w:sz w:val="24"/>
                <w:szCs w:val="24"/>
              </w:rPr>
              <w:t>SALICE</w:t>
            </w:r>
            <w:r>
              <w:rPr>
                <w:rFonts w:hint="eastAsia"/>
                <w:sz w:val="24"/>
                <w:szCs w:val="24"/>
              </w:rPr>
              <w:t>、</w:t>
            </w:r>
            <w:r>
              <w:rPr>
                <w:rFonts w:hint="eastAsia"/>
                <w:sz w:val="24"/>
                <w:szCs w:val="24"/>
              </w:rPr>
              <w:t>BLUM</w:t>
            </w:r>
            <w:r>
              <w:rPr>
                <w:rFonts w:hint="eastAsia"/>
                <w:sz w:val="24"/>
                <w:szCs w:val="24"/>
              </w:rPr>
              <w:t>、</w:t>
            </w:r>
            <w:r>
              <w:rPr>
                <w:rFonts w:hint="eastAsia"/>
                <w:sz w:val="24"/>
                <w:szCs w:val="24"/>
              </w:rPr>
              <w:t>FGV</w:t>
            </w:r>
            <w:r>
              <w:rPr>
                <w:rFonts w:hint="eastAsia"/>
                <w:sz w:val="24"/>
                <w:szCs w:val="24"/>
              </w:rPr>
              <w:t>或同档次品牌；</w:t>
            </w:r>
            <w:r>
              <w:rPr>
                <w:rFonts w:hint="eastAsia"/>
                <w:sz w:val="24"/>
                <w:szCs w:val="24"/>
              </w:rPr>
              <w:br/>
              <w:t>4.</w:t>
            </w:r>
            <w:r>
              <w:rPr>
                <w:rFonts w:hint="eastAsia"/>
                <w:sz w:val="24"/>
                <w:szCs w:val="24"/>
              </w:rPr>
              <w:t>胶水：苯≤</w:t>
            </w:r>
            <w:r>
              <w:rPr>
                <w:rFonts w:hint="eastAsia"/>
                <w:sz w:val="24"/>
                <w:szCs w:val="24"/>
              </w:rPr>
              <w:t>0.05g</w:t>
            </w:r>
            <w:r>
              <w:rPr>
                <w:rFonts w:hint="eastAsia"/>
                <w:sz w:val="24"/>
                <w:szCs w:val="24"/>
              </w:rPr>
              <w:t>，甲苯</w:t>
            </w:r>
            <w:r>
              <w:rPr>
                <w:rFonts w:hint="eastAsia"/>
                <w:sz w:val="24"/>
                <w:szCs w:val="24"/>
              </w:rPr>
              <w:t>+</w:t>
            </w:r>
            <w:r>
              <w:rPr>
                <w:rFonts w:hint="eastAsia"/>
                <w:sz w:val="24"/>
                <w:szCs w:val="24"/>
              </w:rPr>
              <w:t>二甲苯≤</w:t>
            </w:r>
            <w:r>
              <w:rPr>
                <w:rFonts w:hint="eastAsia"/>
                <w:sz w:val="24"/>
                <w:szCs w:val="24"/>
              </w:rPr>
              <w:t>0.5g</w:t>
            </w:r>
            <w:r>
              <w:rPr>
                <w:rFonts w:hint="eastAsia"/>
                <w:sz w:val="24"/>
                <w:szCs w:val="24"/>
              </w:rPr>
              <w:t>，</w:t>
            </w:r>
            <w:r>
              <w:rPr>
                <w:rFonts w:hint="eastAsia"/>
                <w:sz w:val="24"/>
                <w:szCs w:val="24"/>
              </w:rPr>
              <w:t>TVOC</w:t>
            </w:r>
            <w:r>
              <w:rPr>
                <w:rFonts w:hint="eastAsia"/>
                <w:sz w:val="24"/>
                <w:szCs w:val="24"/>
              </w:rPr>
              <w:t>≤</w:t>
            </w:r>
            <w:r>
              <w:rPr>
                <w:rFonts w:hint="eastAsia"/>
                <w:sz w:val="24"/>
                <w:szCs w:val="24"/>
              </w:rPr>
              <w:t>50g/L</w:t>
            </w:r>
            <w:r>
              <w:rPr>
                <w:rFonts w:hint="eastAsia"/>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122744" cy="852747"/>
                  <wp:effectExtent l="57150" t="57150" r="115570" b="119380"/>
                  <wp:docPr id="31" name="图片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图片 36"/>
                          <pic:cNvPicPr/>
                        </pic:nvPicPr>
                        <pic:blipFill>
                          <a:blip r:embed="rId24"/>
                          <a:stretch>
                            <a:fillRect/>
                          </a:stretch>
                        </pic:blipFill>
                        <pic:spPr>
                          <a:xfrm>
                            <a:off x="0" y="0"/>
                            <a:ext cx="1122680" cy="852170"/>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3</w:t>
            </w:r>
          </w:p>
        </w:tc>
        <w:tc>
          <w:tcPr>
            <w:tcW w:w="1417" w:type="dxa"/>
            <w:vAlign w:val="center"/>
          </w:tcPr>
          <w:p w:rsidR="00744179" w:rsidRDefault="00744179" w:rsidP="004B3A67">
            <w:pPr>
              <w:jc w:val="center"/>
              <w:rPr>
                <w:sz w:val="24"/>
                <w:szCs w:val="24"/>
              </w:rPr>
            </w:pPr>
            <w:r>
              <w:rPr>
                <w:rFonts w:hint="eastAsia"/>
                <w:sz w:val="24"/>
                <w:szCs w:val="24"/>
              </w:rPr>
              <w:t>书写椅</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120</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565*555*805</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靠背及坐板：选用优质布艺饰面，要求透气性好，通过耐磨测试，色牢度高，不易褪色，</w:t>
            </w:r>
            <w:r>
              <w:rPr>
                <w:rFonts w:hint="eastAsia"/>
                <w:sz w:val="24"/>
                <w:szCs w:val="24"/>
              </w:rPr>
              <w:t>100%</w:t>
            </w:r>
            <w:r>
              <w:rPr>
                <w:rFonts w:hint="eastAsia"/>
                <w:sz w:val="24"/>
                <w:szCs w:val="24"/>
              </w:rPr>
              <w:t>不含任何重金属；后背上端需通过软包固定造型，按人体工学设计，靠背顶端可受力扭曲缓冲，使使用者更加舒适；</w:t>
            </w:r>
            <w:r>
              <w:rPr>
                <w:rFonts w:hint="eastAsia"/>
                <w:sz w:val="24"/>
                <w:szCs w:val="24"/>
              </w:rPr>
              <w:br/>
              <w:t>2.</w:t>
            </w:r>
            <w:r>
              <w:rPr>
                <w:rFonts w:hint="eastAsia"/>
                <w:sz w:val="24"/>
                <w:szCs w:val="24"/>
              </w:rPr>
              <w:t>海绵：采用</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、高化或同档次品牌优质高回弹海绵，达到国家阻燃标准，其他技术符合</w:t>
            </w:r>
            <w:r>
              <w:rPr>
                <w:rFonts w:hint="eastAsia"/>
                <w:sz w:val="24"/>
                <w:szCs w:val="24"/>
              </w:rPr>
              <w:t>GB/T 10802-2006</w:t>
            </w:r>
            <w:r>
              <w:rPr>
                <w:rFonts w:hint="eastAsia"/>
                <w:sz w:val="24"/>
                <w:szCs w:val="24"/>
              </w:rPr>
              <w:t>；</w:t>
            </w:r>
            <w:r>
              <w:rPr>
                <w:rFonts w:hint="eastAsia"/>
                <w:sz w:val="24"/>
                <w:szCs w:val="24"/>
              </w:rPr>
              <w:br/>
              <w:t>3.</w:t>
            </w:r>
            <w:r>
              <w:rPr>
                <w:rFonts w:hint="eastAsia"/>
                <w:sz w:val="24"/>
                <w:szCs w:val="24"/>
              </w:rPr>
              <w:t>框架：采用</w:t>
            </w:r>
            <w:r>
              <w:rPr>
                <w:rFonts w:hint="eastAsia"/>
                <w:sz w:val="24"/>
                <w:szCs w:val="24"/>
              </w:rPr>
              <w:t>PP</w:t>
            </w:r>
            <w:r>
              <w:rPr>
                <w:rFonts w:hint="eastAsia"/>
                <w:sz w:val="24"/>
                <w:szCs w:val="24"/>
              </w:rPr>
              <w:t>改性材料注塑成型，注塑口无明显痕迹外型圆润，边缘自然卷边过渡，触摸感舒适不割手；</w:t>
            </w:r>
            <w:r>
              <w:rPr>
                <w:rFonts w:hint="eastAsia"/>
                <w:sz w:val="24"/>
                <w:szCs w:val="24"/>
              </w:rPr>
              <w:br/>
            </w:r>
            <w:r>
              <w:rPr>
                <w:rFonts w:hint="eastAsia"/>
                <w:sz w:val="24"/>
                <w:szCs w:val="24"/>
              </w:rPr>
              <w:lastRenderedPageBreak/>
              <w:t>4.</w:t>
            </w:r>
            <w:r>
              <w:rPr>
                <w:rFonts w:hint="eastAsia"/>
                <w:sz w:val="24"/>
                <w:szCs w:val="24"/>
              </w:rPr>
              <w:t>椅架：φ</w:t>
            </w:r>
            <w:r>
              <w:rPr>
                <w:rFonts w:hint="eastAsia"/>
                <w:sz w:val="24"/>
                <w:szCs w:val="24"/>
              </w:rPr>
              <w:t>22mm</w:t>
            </w:r>
            <w:r>
              <w:rPr>
                <w:rFonts w:hint="eastAsia"/>
                <w:sz w:val="24"/>
                <w:szCs w:val="24"/>
              </w:rPr>
              <w:t>钢管制作，焊接均采用二氧化碳气体保护焊，表面经去油、除锈、硅烷磷化工艺处理后静电喷塑；</w:t>
            </w:r>
            <w:r>
              <w:rPr>
                <w:rFonts w:hint="eastAsia"/>
                <w:sz w:val="24"/>
                <w:szCs w:val="24"/>
              </w:rPr>
              <w:br/>
              <w:t>5.</w:t>
            </w:r>
            <w:r>
              <w:rPr>
                <w:rFonts w:hint="eastAsia"/>
                <w:sz w:val="24"/>
                <w:szCs w:val="24"/>
              </w:rPr>
              <w:t>配件：底部配置万向调节脚。</w:t>
            </w:r>
          </w:p>
        </w:tc>
        <w:tc>
          <w:tcPr>
            <w:tcW w:w="3171" w:type="dxa"/>
            <w:vAlign w:val="center"/>
          </w:tcPr>
          <w:p w:rsidR="00744179" w:rsidRDefault="00744179" w:rsidP="004B3A67">
            <w:pPr>
              <w:jc w:val="center"/>
              <w:rPr>
                <w:b/>
                <w:sz w:val="24"/>
                <w:szCs w:val="24"/>
                <w:lang w:val="en-US" w:eastAsia="zh-CN"/>
              </w:rPr>
            </w:pPr>
            <w:r>
              <w:rPr>
                <w:noProof/>
              </w:rPr>
              <w:lastRenderedPageBreak/>
              <w:drawing>
                <wp:inline distT="0" distB="0" distL="0" distR="0">
                  <wp:extent cx="887230" cy="1052603"/>
                  <wp:effectExtent l="57150" t="57150" r="122555" b="109855"/>
                  <wp:docPr id="30" name="图片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图片 72"/>
                          <pic:cNvPicPr>
                            <a:picLocks noChangeAspect="1"/>
                          </pic:cNvPicPr>
                        </pic:nvPicPr>
                        <pic:blipFill>
                          <a:blip r:embed="rId19"/>
                          <a:stretch>
                            <a:fillRect/>
                          </a:stretch>
                        </pic:blipFill>
                        <pic:spPr>
                          <a:xfrm>
                            <a:off x="0" y="0"/>
                            <a:ext cx="887095" cy="1052195"/>
                          </a:xfrm>
                          <a:prstGeom prst="rect">
                            <a:avLst/>
                          </a:prstGeom>
                          <a:ln>
                            <a:solidFill>
                              <a:schemeClr val="tx1"/>
                            </a:solidFill>
                          </a:ln>
                          <a:effectLst>
                            <a:outerShdw blurRad="50800" dist="38100" dir="2700000" algn="tl" rotWithShape="0">
                              <a:prstClr val="black">
                                <a:alpha val="40000"/>
                              </a:prstClr>
                            </a:outerShdw>
                          </a:effectLst>
                        </pic:spPr>
                      </pic:pic>
                    </a:graphicData>
                  </a:graphic>
                </wp:inline>
              </w:drawing>
            </w:r>
            <w:r>
              <w:rPr>
                <w:noProof/>
              </w:rPr>
              <w:lastRenderedPageBreak/>
              <w:drawing>
                <wp:inline distT="0" distB="0" distL="0" distR="0">
                  <wp:extent cx="708642" cy="1043342"/>
                  <wp:effectExtent l="57150" t="57150" r="111125" b="118745"/>
                  <wp:docPr id="74" name="图片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图片 73"/>
                          <pic:cNvPicPr>
                            <a:picLocks noChangeAspect="1"/>
                          </pic:cNvPicPr>
                        </pic:nvPicPr>
                        <pic:blipFill>
                          <a:blip r:embed="rId20"/>
                          <a:stretch>
                            <a:fillRect/>
                          </a:stretch>
                        </pic:blipFill>
                        <pic:spPr>
                          <a:xfrm>
                            <a:off x="0" y="0"/>
                            <a:ext cx="708025" cy="1043305"/>
                          </a:xfrm>
                          <a:prstGeom prst="rect">
                            <a:avLst/>
                          </a:prstGeom>
                          <a:ln>
                            <a:solidFill>
                              <a:schemeClr val="tx1"/>
                            </a:solidFill>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4</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书桌</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120</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1400*500*750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面材：双面贴夏特、升达、夏王或同档次品牌三聚氰胺浸渍面纸；</w:t>
            </w:r>
            <w:r>
              <w:rPr>
                <w:rFonts w:hint="eastAsia"/>
                <w:sz w:val="24"/>
                <w:szCs w:val="24"/>
              </w:rPr>
              <w:br/>
              <w:t>2.</w:t>
            </w:r>
            <w:r>
              <w:rPr>
                <w:rFonts w:hint="eastAsia"/>
                <w:sz w:val="24"/>
                <w:szCs w:val="24"/>
              </w:rPr>
              <w:t>基材：鲁丽、宝源、艾格或同档次品牌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，甲醛释放量要求＜</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w:t>
            </w:r>
            <w:r>
              <w:rPr>
                <w:rFonts w:hint="eastAsia"/>
                <w:color w:val="000000"/>
                <w:sz w:val="24"/>
                <w:szCs w:val="24"/>
              </w:rPr>
              <w:t>定；</w:t>
            </w:r>
            <w:r>
              <w:rPr>
                <w:rFonts w:hint="eastAsia"/>
                <w:color w:val="000000"/>
                <w:sz w:val="24"/>
                <w:szCs w:val="24"/>
              </w:rPr>
              <w:br/>
              <w:t>3.</w:t>
            </w:r>
            <w:r>
              <w:rPr>
                <w:rFonts w:hint="eastAsia"/>
                <w:color w:val="000000"/>
                <w:sz w:val="24"/>
                <w:szCs w:val="24"/>
              </w:rPr>
              <w:t>五金配件：缓冲带阻尼导轨，</w:t>
            </w:r>
            <w:r>
              <w:rPr>
                <w:rFonts w:hint="eastAsia"/>
                <w:color w:val="000000"/>
                <w:sz w:val="24"/>
                <w:szCs w:val="24"/>
              </w:rPr>
              <w:t>SALICE</w:t>
            </w:r>
            <w:r>
              <w:rPr>
                <w:rFonts w:hint="eastAsia"/>
                <w:color w:val="000000"/>
                <w:sz w:val="24"/>
                <w:szCs w:val="24"/>
              </w:rPr>
              <w:t>、</w:t>
            </w:r>
            <w:r>
              <w:rPr>
                <w:rFonts w:hint="eastAsia"/>
                <w:color w:val="000000"/>
                <w:sz w:val="24"/>
                <w:szCs w:val="24"/>
              </w:rPr>
              <w:t>BLUM</w:t>
            </w:r>
            <w:r>
              <w:rPr>
                <w:rFonts w:hint="eastAsia"/>
                <w:color w:val="000000"/>
                <w:sz w:val="24"/>
                <w:szCs w:val="24"/>
              </w:rPr>
              <w:t>、</w:t>
            </w:r>
            <w:r>
              <w:rPr>
                <w:rFonts w:hint="eastAsia"/>
                <w:color w:val="000000"/>
                <w:sz w:val="24"/>
                <w:szCs w:val="24"/>
              </w:rPr>
              <w:t>FGV</w:t>
            </w:r>
            <w:r>
              <w:rPr>
                <w:rFonts w:hint="eastAsia"/>
                <w:color w:val="000000"/>
                <w:sz w:val="24"/>
                <w:szCs w:val="24"/>
              </w:rPr>
              <w:t>或同档次品牌；</w:t>
            </w:r>
            <w:r>
              <w:rPr>
                <w:rFonts w:hint="eastAsia"/>
                <w:color w:val="000000"/>
                <w:sz w:val="24"/>
                <w:szCs w:val="24"/>
              </w:rPr>
              <w:br/>
              <w:t>4.</w:t>
            </w:r>
            <w:r>
              <w:rPr>
                <w:rFonts w:hint="eastAsia"/>
                <w:color w:val="000000"/>
                <w:sz w:val="24"/>
                <w:szCs w:val="24"/>
              </w:rPr>
              <w:t>书桌</w:t>
            </w:r>
            <w:proofErr w:type="gramStart"/>
            <w:r>
              <w:rPr>
                <w:rFonts w:hint="eastAsia"/>
                <w:color w:val="000000"/>
                <w:sz w:val="24"/>
                <w:szCs w:val="24"/>
              </w:rPr>
              <w:t>桌脚采用</w:t>
            </w:r>
            <w:proofErr w:type="gramEnd"/>
            <w:r>
              <w:rPr>
                <w:rFonts w:hint="eastAsia"/>
                <w:color w:val="000000"/>
                <w:sz w:val="24"/>
                <w:szCs w:val="24"/>
              </w:rPr>
              <w:t>壁厚≥</w:t>
            </w:r>
            <w:r>
              <w:rPr>
                <w:rFonts w:hint="eastAsia"/>
                <w:color w:val="000000"/>
                <w:sz w:val="24"/>
                <w:szCs w:val="24"/>
              </w:rPr>
              <w:t>1.6mm</w:t>
            </w:r>
            <w:r>
              <w:rPr>
                <w:rFonts w:hint="eastAsia"/>
                <w:color w:val="000000"/>
                <w:sz w:val="24"/>
                <w:szCs w:val="24"/>
              </w:rPr>
              <w:t>，经打磨抛光、酸洗、磷化、防腐、防锈等工艺处理，表面经高温静电喷粉工艺饰面，美观牢固；</w:t>
            </w:r>
            <w:r>
              <w:rPr>
                <w:rFonts w:hint="eastAsia"/>
                <w:color w:val="000000"/>
                <w:sz w:val="24"/>
                <w:szCs w:val="24"/>
              </w:rPr>
              <w:br/>
              <w:t>5.</w:t>
            </w:r>
            <w:r>
              <w:rPr>
                <w:rFonts w:hint="eastAsia"/>
                <w:color w:val="000000"/>
                <w:sz w:val="24"/>
                <w:szCs w:val="24"/>
              </w:rPr>
              <w:t>胶水：苯≤</w:t>
            </w:r>
            <w:r>
              <w:rPr>
                <w:rFonts w:hint="eastAsia"/>
                <w:color w:val="000000"/>
                <w:sz w:val="24"/>
                <w:szCs w:val="24"/>
              </w:rPr>
              <w:t>0.05g</w:t>
            </w:r>
            <w:r>
              <w:rPr>
                <w:rFonts w:hint="eastAsia"/>
                <w:color w:val="000000"/>
                <w:sz w:val="24"/>
                <w:szCs w:val="24"/>
              </w:rPr>
              <w:t>，甲苯</w:t>
            </w:r>
            <w:r>
              <w:rPr>
                <w:rFonts w:hint="eastAsia"/>
                <w:color w:val="000000"/>
                <w:sz w:val="24"/>
                <w:szCs w:val="24"/>
              </w:rPr>
              <w:t>+</w:t>
            </w:r>
            <w:r>
              <w:rPr>
                <w:rFonts w:hint="eastAsia"/>
                <w:color w:val="000000"/>
                <w:sz w:val="24"/>
                <w:szCs w:val="24"/>
              </w:rPr>
              <w:t>二甲苯≤</w:t>
            </w:r>
            <w:r>
              <w:rPr>
                <w:rFonts w:hint="eastAsia"/>
                <w:color w:val="000000"/>
                <w:sz w:val="24"/>
                <w:szCs w:val="24"/>
              </w:rPr>
              <w:t>0.5g</w:t>
            </w:r>
            <w:r>
              <w:rPr>
                <w:rFonts w:hint="eastAsia"/>
                <w:color w:val="000000"/>
                <w:sz w:val="24"/>
                <w:szCs w:val="24"/>
              </w:rPr>
              <w:t>，</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432093" cy="846345"/>
                  <wp:effectExtent l="57150" t="57150" r="111125" b="106680"/>
                  <wp:docPr id="42" name="图片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图片 41"/>
                          <pic:cNvPicPr/>
                        </pic:nvPicPr>
                        <pic:blipFill>
                          <a:blip r:embed="rId25"/>
                          <a:stretch>
                            <a:fillRect/>
                          </a:stretch>
                        </pic:blipFill>
                        <pic:spPr>
                          <a:xfrm>
                            <a:off x="0" y="0"/>
                            <a:ext cx="1431925" cy="845820"/>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5</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电视柜</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120</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1800*500*500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面材：双面贴夏特、升达、夏王或同档次品牌三聚氰胺浸渍面纸；</w:t>
            </w:r>
            <w:r>
              <w:rPr>
                <w:rFonts w:hint="eastAsia"/>
                <w:color w:val="000000"/>
                <w:sz w:val="24"/>
                <w:szCs w:val="24"/>
              </w:rPr>
              <w:br/>
              <w:t>2.</w:t>
            </w:r>
            <w:r>
              <w:rPr>
                <w:rFonts w:hint="eastAsia"/>
                <w:color w:val="000000"/>
                <w:sz w:val="24"/>
                <w:szCs w:val="24"/>
              </w:rPr>
              <w:t>基材：鲁丽、宝源、艾格或同档次品牌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，甲醛释放量要求＜</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五金配件：拉手采用条状铝拉手，缓冲带阻尼合</w:t>
            </w:r>
            <w:r>
              <w:rPr>
                <w:rFonts w:hint="eastAsia"/>
                <w:color w:val="000000"/>
                <w:sz w:val="24"/>
                <w:szCs w:val="24"/>
              </w:rPr>
              <w:t>页及导轨，</w:t>
            </w:r>
            <w:r>
              <w:rPr>
                <w:rFonts w:hint="eastAsia"/>
                <w:color w:val="000000"/>
                <w:sz w:val="24"/>
                <w:szCs w:val="24"/>
              </w:rPr>
              <w:lastRenderedPageBreak/>
              <w:t>SALICE</w:t>
            </w:r>
            <w:r>
              <w:rPr>
                <w:rFonts w:hint="eastAsia"/>
                <w:color w:val="000000"/>
                <w:sz w:val="24"/>
                <w:szCs w:val="24"/>
              </w:rPr>
              <w:t>、</w:t>
            </w:r>
            <w:r>
              <w:rPr>
                <w:rFonts w:hint="eastAsia"/>
                <w:color w:val="000000"/>
                <w:sz w:val="24"/>
                <w:szCs w:val="24"/>
              </w:rPr>
              <w:t>BLUM</w:t>
            </w:r>
            <w:r>
              <w:rPr>
                <w:rFonts w:hint="eastAsia"/>
                <w:color w:val="000000"/>
                <w:sz w:val="24"/>
                <w:szCs w:val="24"/>
              </w:rPr>
              <w:t>、</w:t>
            </w:r>
            <w:r>
              <w:rPr>
                <w:rFonts w:hint="eastAsia"/>
                <w:color w:val="000000"/>
                <w:sz w:val="24"/>
                <w:szCs w:val="24"/>
              </w:rPr>
              <w:t>FGV</w:t>
            </w:r>
            <w:r>
              <w:rPr>
                <w:rFonts w:hint="eastAsia"/>
                <w:color w:val="000000"/>
                <w:sz w:val="24"/>
                <w:szCs w:val="24"/>
              </w:rPr>
              <w:t>或同档次品牌。</w:t>
            </w:r>
          </w:p>
        </w:tc>
        <w:tc>
          <w:tcPr>
            <w:tcW w:w="3171" w:type="dxa"/>
            <w:vAlign w:val="center"/>
          </w:tcPr>
          <w:p w:rsidR="00744179" w:rsidRDefault="00744179" w:rsidP="004B3A67">
            <w:pPr>
              <w:jc w:val="center"/>
              <w:rPr>
                <w:b/>
                <w:sz w:val="24"/>
                <w:szCs w:val="24"/>
                <w:lang w:val="en-US" w:eastAsia="zh-CN"/>
              </w:rPr>
            </w:pPr>
            <w:r>
              <w:rPr>
                <w:b/>
                <w:noProof/>
                <w:sz w:val="24"/>
                <w:szCs w:val="24"/>
              </w:rPr>
              <w:lastRenderedPageBreak/>
              <w:drawing>
                <wp:inline distT="0" distB="0" distL="0" distR="0">
                  <wp:extent cx="1371467" cy="866749"/>
                  <wp:effectExtent l="57150" t="57150" r="114935" b="105410"/>
                  <wp:docPr id="43" name="图片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图片 42"/>
                          <pic:cNvPicPr/>
                        </pic:nvPicPr>
                        <pic:blipFill>
                          <a:blip r:embed="rId26"/>
                          <a:stretch>
                            <a:fillRect/>
                          </a:stretch>
                        </pic:blipFill>
                        <pic:spPr>
                          <a:xfrm>
                            <a:off x="0" y="0"/>
                            <a:ext cx="1370965" cy="866140"/>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6</w:t>
            </w:r>
          </w:p>
        </w:tc>
        <w:tc>
          <w:tcPr>
            <w:tcW w:w="1417" w:type="dxa"/>
            <w:vAlign w:val="center"/>
          </w:tcPr>
          <w:p w:rsidR="00744179" w:rsidRDefault="00744179" w:rsidP="004B3A67">
            <w:pPr>
              <w:jc w:val="center"/>
              <w:rPr>
                <w:color w:val="000000"/>
                <w:sz w:val="24"/>
                <w:szCs w:val="24"/>
              </w:rPr>
            </w:pPr>
            <w:proofErr w:type="gramStart"/>
            <w:r>
              <w:rPr>
                <w:rFonts w:hint="eastAsia"/>
                <w:color w:val="000000"/>
                <w:sz w:val="24"/>
                <w:szCs w:val="24"/>
              </w:rPr>
              <w:t>边几</w:t>
            </w:r>
            <w:proofErr w:type="gramEnd"/>
          </w:p>
        </w:tc>
        <w:tc>
          <w:tcPr>
            <w:tcW w:w="993" w:type="dxa"/>
            <w:vAlign w:val="center"/>
          </w:tcPr>
          <w:p w:rsidR="00744179" w:rsidRDefault="00744179" w:rsidP="004B3A67">
            <w:pPr>
              <w:jc w:val="center"/>
              <w:rPr>
                <w:color w:val="000000"/>
                <w:sz w:val="24"/>
                <w:szCs w:val="24"/>
              </w:rPr>
            </w:pPr>
            <w:r>
              <w:rPr>
                <w:rFonts w:hint="eastAsia"/>
                <w:color w:val="000000"/>
                <w:sz w:val="24"/>
                <w:szCs w:val="24"/>
              </w:rPr>
              <w:t>120</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400*450*570</w:t>
            </w:r>
          </w:p>
        </w:tc>
        <w:tc>
          <w:tcPr>
            <w:tcW w:w="6379" w:type="dxa"/>
            <w:vAlign w:val="center"/>
          </w:tcPr>
          <w:p w:rsidR="00744179" w:rsidRDefault="00744179" w:rsidP="004B3A67">
            <w:pPr>
              <w:rPr>
                <w:color w:val="000000"/>
                <w:sz w:val="24"/>
                <w:szCs w:val="24"/>
              </w:rPr>
            </w:pPr>
            <w:r>
              <w:rPr>
                <w:rFonts w:hint="eastAsia"/>
                <w:color w:val="000000"/>
                <w:sz w:val="24"/>
                <w:szCs w:val="24"/>
              </w:rPr>
              <w:t>1.</w:t>
            </w:r>
            <w:r>
              <w:rPr>
                <w:rFonts w:hint="eastAsia"/>
                <w:color w:val="000000"/>
                <w:sz w:val="24"/>
                <w:szCs w:val="24"/>
              </w:rPr>
              <w:t>面材：大西洋、兔宝宝、莫干山或同档次品牌</w:t>
            </w:r>
            <w:r>
              <w:rPr>
                <w:rFonts w:hint="eastAsia"/>
                <w:color w:val="000000"/>
                <w:sz w:val="24"/>
                <w:szCs w:val="24"/>
              </w:rPr>
              <w:t>0.6mm</w:t>
            </w:r>
            <w:r>
              <w:rPr>
                <w:rFonts w:hint="eastAsia"/>
                <w:color w:val="000000"/>
                <w:sz w:val="24"/>
                <w:szCs w:val="24"/>
              </w:rPr>
              <w:t>厚优质天然木皮；</w:t>
            </w:r>
            <w:r>
              <w:rPr>
                <w:rFonts w:hint="eastAsia"/>
                <w:color w:val="000000"/>
                <w:sz w:val="24"/>
                <w:szCs w:val="24"/>
              </w:rPr>
              <w:br/>
              <w:t>2.</w:t>
            </w:r>
            <w:r>
              <w:rPr>
                <w:rFonts w:hint="eastAsia"/>
                <w:color w:val="000000"/>
                <w:sz w:val="24"/>
                <w:szCs w:val="24"/>
              </w:rPr>
              <w:t>基材：大亚、丽人、福人或同档次品牌</w:t>
            </w:r>
            <w:r>
              <w:rPr>
                <w:rFonts w:hint="eastAsia"/>
                <w:sz w:val="24"/>
                <w:szCs w:val="24"/>
              </w:rPr>
              <w:t>E1</w:t>
            </w:r>
            <w:r>
              <w:rPr>
                <w:rFonts w:hint="eastAsia"/>
                <w:sz w:val="24"/>
                <w:szCs w:val="24"/>
              </w:rPr>
              <w:t>级以上</w:t>
            </w:r>
            <w:r>
              <w:rPr>
                <w:rFonts w:hint="eastAsia"/>
                <w:color w:val="000000"/>
                <w:sz w:val="24"/>
                <w:szCs w:val="24"/>
              </w:rPr>
              <w:t>环保型中密度纤维板，</w:t>
            </w:r>
            <w:r>
              <w:rPr>
                <w:rFonts w:hint="eastAsia"/>
                <w:sz w:val="24"/>
                <w:szCs w:val="24"/>
              </w:rPr>
              <w:t>板厚≥</w:t>
            </w:r>
            <w:r>
              <w:rPr>
                <w:rFonts w:hint="eastAsia"/>
                <w:sz w:val="24"/>
                <w:szCs w:val="24"/>
              </w:rPr>
              <w:t>18mm</w:t>
            </w:r>
            <w:r>
              <w:rPr>
                <w:rFonts w:hint="eastAsia"/>
                <w:sz w:val="24"/>
                <w:szCs w:val="24"/>
              </w:rPr>
              <w:t>，</w:t>
            </w:r>
            <w:r>
              <w:rPr>
                <w:rFonts w:hint="eastAsia"/>
                <w:color w:val="000000"/>
                <w:sz w:val="24"/>
                <w:szCs w:val="24"/>
              </w:rPr>
              <w:t>密度≥</w:t>
            </w:r>
            <w:r>
              <w:rPr>
                <w:rFonts w:hint="eastAsia"/>
                <w:color w:val="000000"/>
                <w:sz w:val="24"/>
                <w:szCs w:val="24"/>
              </w:rPr>
              <w:t>0.72g/cm3</w:t>
            </w:r>
            <w:r>
              <w:rPr>
                <w:rFonts w:hint="eastAsia"/>
                <w:color w:val="000000"/>
                <w:sz w:val="24"/>
                <w:szCs w:val="24"/>
              </w:rPr>
              <w:t>，甲醛释放量＜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，物理力学性能符合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3.</w:t>
            </w:r>
            <w:r>
              <w:rPr>
                <w:rFonts w:hint="eastAsia"/>
                <w:color w:val="000000"/>
                <w:sz w:val="24"/>
                <w:szCs w:val="24"/>
              </w:rPr>
              <w:t>油漆：选用大宝、华润、阿克苏诺贝尔或同等档次品牌；“五底三面”工艺，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5.</w:t>
            </w:r>
            <w:r>
              <w:rPr>
                <w:rFonts w:hint="eastAsia"/>
                <w:color w:val="000000"/>
                <w:sz w:val="24"/>
                <w:szCs w:val="24"/>
              </w:rPr>
              <w:t>脚架：优质不锈钢管脚架，</w:t>
            </w:r>
            <w:r>
              <w:rPr>
                <w:rFonts w:hint="eastAsia"/>
                <w:sz w:val="24"/>
                <w:szCs w:val="24"/>
              </w:rPr>
              <w:t>壁厚≥</w:t>
            </w:r>
            <w:r>
              <w:rPr>
                <w:rFonts w:hint="eastAsia"/>
                <w:sz w:val="24"/>
                <w:szCs w:val="24"/>
              </w:rPr>
              <w:t>1.4mm</w:t>
            </w:r>
            <w:r>
              <w:rPr>
                <w:rFonts w:hint="eastAsia"/>
                <w:sz w:val="24"/>
                <w:szCs w:val="24"/>
              </w:rPr>
              <w:t>，</w:t>
            </w:r>
            <w:r>
              <w:rPr>
                <w:rFonts w:hint="eastAsia"/>
                <w:color w:val="000000"/>
                <w:sz w:val="24"/>
                <w:szCs w:val="24"/>
              </w:rPr>
              <w:t>经打磨抛光、酸洗、磷化、防腐、防锈等工艺处理，表面经高温静电喷粉工艺饰面，美观牢固。</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019785" cy="1121296"/>
                  <wp:effectExtent l="57150" t="57150" r="123825" b="117475"/>
                  <wp:docPr id="33" name="图片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图片 32"/>
                          <pic:cNvPicPr>
                            <a:picLocks noChangeAspect="1"/>
                          </pic:cNvPicPr>
                        </pic:nvPicPr>
                        <pic:blipFill>
                          <a:blip r:embed="rId27"/>
                          <a:stretch>
                            <a:fillRect/>
                          </a:stretch>
                        </pic:blipFill>
                        <pic:spPr>
                          <a:xfrm>
                            <a:off x="0" y="0"/>
                            <a:ext cx="1019175" cy="1120775"/>
                          </a:xfrm>
                          <a:prstGeom prst="rect">
                            <a:avLst/>
                          </a:prstGeom>
                          <a:ln>
                            <a:solidFill>
                              <a:schemeClr val="tx1"/>
                            </a:solidFill>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7</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双人位沙发</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120</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常规</w:t>
            </w:r>
          </w:p>
        </w:tc>
        <w:tc>
          <w:tcPr>
            <w:tcW w:w="6379" w:type="dxa"/>
            <w:vAlign w:val="center"/>
          </w:tcPr>
          <w:p w:rsidR="00744179" w:rsidRDefault="00744179" w:rsidP="004B3A67">
            <w:pPr>
              <w:rPr>
                <w:sz w:val="24"/>
                <w:szCs w:val="24"/>
              </w:rPr>
            </w:pPr>
            <w:r>
              <w:rPr>
                <w:rFonts w:hint="eastAsia"/>
                <w:sz w:val="24"/>
                <w:szCs w:val="24"/>
              </w:rPr>
              <w:t>1.</w:t>
            </w:r>
            <w:r>
              <w:rPr>
                <w:rFonts w:hint="eastAsia"/>
                <w:sz w:val="24"/>
                <w:szCs w:val="24"/>
              </w:rPr>
              <w:t>面材：选用优质布艺饰面，要求透气性好，通过耐磨测试，色牢度高，不易褪色，</w:t>
            </w:r>
            <w:r>
              <w:rPr>
                <w:rFonts w:hint="eastAsia"/>
                <w:sz w:val="24"/>
                <w:szCs w:val="24"/>
              </w:rPr>
              <w:t>100%</w:t>
            </w:r>
            <w:r>
              <w:rPr>
                <w:rFonts w:hint="eastAsia"/>
                <w:sz w:val="24"/>
                <w:szCs w:val="24"/>
              </w:rPr>
              <w:t>不含任何重金属，可拆洗；</w:t>
            </w:r>
            <w:r>
              <w:rPr>
                <w:rFonts w:hint="eastAsia"/>
                <w:sz w:val="24"/>
                <w:szCs w:val="24"/>
              </w:rPr>
              <w:br/>
              <w:t>2.</w:t>
            </w:r>
            <w:r>
              <w:rPr>
                <w:rFonts w:hint="eastAsia"/>
                <w:sz w:val="24"/>
                <w:szCs w:val="24"/>
              </w:rPr>
              <w:t>海绵：采用</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、高化或同档次品牌优质高回弹海绵，达到国家阻燃标准，其他技术符合</w:t>
            </w:r>
            <w:r>
              <w:rPr>
                <w:rFonts w:hint="eastAsia"/>
                <w:sz w:val="24"/>
                <w:szCs w:val="24"/>
              </w:rPr>
              <w:t>GB/T 10802-2006</w:t>
            </w:r>
            <w:r>
              <w:rPr>
                <w:rFonts w:hint="eastAsia"/>
                <w:sz w:val="24"/>
                <w:szCs w:val="24"/>
              </w:rPr>
              <w:t>；</w:t>
            </w:r>
            <w:r>
              <w:rPr>
                <w:rFonts w:hint="eastAsia"/>
                <w:sz w:val="24"/>
                <w:szCs w:val="24"/>
              </w:rPr>
              <w:br/>
              <w:t>3.</w:t>
            </w:r>
            <w:r>
              <w:rPr>
                <w:rFonts w:hint="eastAsia"/>
                <w:sz w:val="24"/>
                <w:szCs w:val="24"/>
              </w:rPr>
              <w:t>内框架：木架采用实木条，含水率</w:t>
            </w:r>
            <w:r>
              <w:rPr>
                <w:rFonts w:hint="eastAsia"/>
                <w:sz w:val="24"/>
                <w:szCs w:val="24"/>
              </w:rPr>
              <w:t>8%-15%</w:t>
            </w:r>
            <w:r>
              <w:rPr>
                <w:rFonts w:hint="eastAsia"/>
                <w:sz w:val="24"/>
                <w:szCs w:val="24"/>
              </w:rPr>
              <w:t>，底架内部优质绷带材料；</w:t>
            </w:r>
            <w:r>
              <w:rPr>
                <w:rFonts w:hint="eastAsia"/>
                <w:sz w:val="24"/>
                <w:szCs w:val="24"/>
              </w:rPr>
              <w:br/>
              <w:t>4.</w:t>
            </w:r>
            <w:r>
              <w:rPr>
                <w:rFonts w:hint="eastAsia"/>
                <w:sz w:val="24"/>
                <w:szCs w:val="24"/>
              </w:rPr>
              <w:t>沙发脚：不锈钢金属脚，壁厚≥</w:t>
            </w:r>
            <w:r>
              <w:rPr>
                <w:rFonts w:hint="eastAsia"/>
                <w:sz w:val="24"/>
                <w:szCs w:val="24"/>
              </w:rPr>
              <w:t>1.4mm</w:t>
            </w:r>
            <w:r>
              <w:rPr>
                <w:rFonts w:hint="eastAsia"/>
                <w:sz w:val="24"/>
                <w:szCs w:val="24"/>
              </w:rPr>
              <w:t>，经打磨抛光、酸洗、磷化、防腐、防锈等工艺处理，表面经</w:t>
            </w:r>
            <w:r>
              <w:rPr>
                <w:rFonts w:hint="eastAsia"/>
                <w:color w:val="000000"/>
                <w:sz w:val="24"/>
                <w:szCs w:val="24"/>
              </w:rPr>
              <w:t>高温静电喷粉工艺饰面，美观牢固；</w:t>
            </w:r>
            <w:r>
              <w:rPr>
                <w:rFonts w:hint="eastAsia"/>
                <w:sz w:val="24"/>
                <w:szCs w:val="24"/>
              </w:rPr>
              <w:br/>
            </w:r>
            <w:r>
              <w:rPr>
                <w:rFonts w:hint="eastAsia"/>
                <w:sz w:val="24"/>
                <w:szCs w:val="24"/>
              </w:rPr>
              <w:lastRenderedPageBreak/>
              <w:t>5.</w:t>
            </w:r>
            <w:r>
              <w:rPr>
                <w:rFonts w:hint="eastAsia"/>
                <w:sz w:val="24"/>
                <w:szCs w:val="24"/>
              </w:rPr>
              <w:t>甲醛释放量≤</w:t>
            </w:r>
            <w:r>
              <w:rPr>
                <w:rFonts w:hint="eastAsia"/>
                <w:sz w:val="24"/>
                <w:szCs w:val="24"/>
              </w:rPr>
              <w:t>0.05mg/m3</w:t>
            </w:r>
            <w:r>
              <w:rPr>
                <w:rFonts w:hint="eastAsia"/>
                <w:sz w:val="24"/>
                <w:szCs w:val="24"/>
              </w:rPr>
              <w:t>。</w:t>
            </w:r>
            <w:r>
              <w:rPr>
                <w:rFonts w:hint="eastAsia"/>
                <w:sz w:val="24"/>
                <w:szCs w:val="24"/>
              </w:rPr>
              <w:t xml:space="preserve">                                                                                      </w:t>
            </w:r>
          </w:p>
        </w:tc>
        <w:tc>
          <w:tcPr>
            <w:tcW w:w="3171" w:type="dxa"/>
            <w:vAlign w:val="center"/>
          </w:tcPr>
          <w:p w:rsidR="00744179" w:rsidRDefault="00744179" w:rsidP="004B3A67">
            <w:pPr>
              <w:jc w:val="center"/>
              <w:rPr>
                <w:b/>
                <w:sz w:val="24"/>
                <w:szCs w:val="24"/>
                <w:lang w:val="en-US" w:eastAsia="zh-CN"/>
              </w:rPr>
            </w:pPr>
            <w:r>
              <w:rPr>
                <w:b/>
                <w:noProof/>
                <w:sz w:val="24"/>
                <w:szCs w:val="24"/>
              </w:rPr>
              <w:lastRenderedPageBreak/>
              <w:drawing>
                <wp:inline distT="0" distB="0" distL="0" distR="0">
                  <wp:extent cx="1530253" cy="796296"/>
                  <wp:effectExtent l="57150" t="57150" r="108585" b="118110"/>
                  <wp:docPr id="29" name="图片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图片 23"/>
                          <pic:cNvPicPr/>
                        </pic:nvPicPr>
                        <pic:blipFill>
                          <a:blip r:embed="rId22"/>
                          <a:stretch>
                            <a:fillRect/>
                          </a:stretch>
                        </pic:blipFill>
                        <pic:spPr>
                          <a:xfrm>
                            <a:off x="0" y="0"/>
                            <a:ext cx="1529715" cy="796290"/>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8</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走入式衣柜</w:t>
            </w:r>
            <w:r>
              <w:rPr>
                <w:rFonts w:hint="eastAsia"/>
                <w:color w:val="000000"/>
                <w:sz w:val="24"/>
                <w:szCs w:val="24"/>
              </w:rPr>
              <w:t>D1</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40</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1260*600*2400+760*600*2400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柜体及面板面材：夏特、升达、夏王或同档次品牌三聚氰胺浸渍面纸，</w:t>
            </w:r>
            <w:r>
              <w:rPr>
                <w:rFonts w:hint="eastAsia"/>
                <w:sz w:val="24"/>
                <w:szCs w:val="24"/>
              </w:rPr>
              <w:t>ABS</w:t>
            </w:r>
            <w:r>
              <w:rPr>
                <w:rFonts w:hint="eastAsia"/>
                <w:sz w:val="24"/>
                <w:szCs w:val="24"/>
              </w:rPr>
              <w:t>环保型热</w:t>
            </w:r>
            <w:proofErr w:type="gramStart"/>
            <w:r>
              <w:rPr>
                <w:rFonts w:hint="eastAsia"/>
                <w:sz w:val="24"/>
                <w:szCs w:val="24"/>
              </w:rPr>
              <w:t>胶融封边</w:t>
            </w:r>
            <w:proofErr w:type="gramEnd"/>
            <w:r>
              <w:rPr>
                <w:rFonts w:hint="eastAsia"/>
                <w:sz w:val="24"/>
                <w:szCs w:val="24"/>
              </w:rPr>
              <w:t>；</w:t>
            </w:r>
            <w:r>
              <w:rPr>
                <w:rFonts w:hint="eastAsia"/>
                <w:sz w:val="24"/>
                <w:szCs w:val="24"/>
              </w:rPr>
              <w:br/>
              <w:t>2.</w:t>
            </w:r>
            <w:r>
              <w:rPr>
                <w:rFonts w:hint="eastAsia"/>
                <w:sz w:val="24"/>
                <w:szCs w:val="24"/>
              </w:rPr>
              <w:t>柜体及面板基材：鲁丽、宝源、艾格或同档次品牌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柜门形式采用移门，移门导轨带阻尼，衣柜内部配有三斗柜，格子抽屉，</w:t>
            </w:r>
            <w:proofErr w:type="gramStart"/>
            <w:r>
              <w:rPr>
                <w:rFonts w:hint="eastAsia"/>
                <w:sz w:val="24"/>
                <w:szCs w:val="24"/>
              </w:rPr>
              <w:t>挂裤架</w:t>
            </w:r>
            <w:proofErr w:type="gramEnd"/>
            <w:r>
              <w:rPr>
                <w:rFonts w:hint="eastAsia"/>
                <w:sz w:val="24"/>
                <w:szCs w:val="24"/>
              </w:rPr>
              <w:t>，衣柜</w:t>
            </w:r>
            <w:proofErr w:type="gramStart"/>
            <w:r>
              <w:rPr>
                <w:rFonts w:hint="eastAsia"/>
                <w:sz w:val="24"/>
                <w:szCs w:val="24"/>
              </w:rPr>
              <w:t>衣通座衣采用</w:t>
            </w:r>
            <w:proofErr w:type="gramEnd"/>
            <w:r>
              <w:rPr>
                <w:rFonts w:hint="eastAsia"/>
                <w:sz w:val="24"/>
                <w:szCs w:val="24"/>
              </w:rPr>
              <w:t>铝合金压铸成型，</w:t>
            </w:r>
            <w:proofErr w:type="gramStart"/>
            <w:r>
              <w:rPr>
                <w:rFonts w:hint="eastAsia"/>
                <w:sz w:val="24"/>
                <w:szCs w:val="24"/>
              </w:rPr>
              <w:t>挂衣杆为</w:t>
            </w:r>
            <w:proofErr w:type="gramEnd"/>
            <w:r>
              <w:rPr>
                <w:rFonts w:hint="eastAsia"/>
                <w:sz w:val="24"/>
                <w:szCs w:val="24"/>
              </w:rPr>
              <w:t>铝合金冷拉成型矩形管。</w:t>
            </w:r>
            <w:r>
              <w:rPr>
                <w:rFonts w:hint="eastAsia"/>
                <w:sz w:val="24"/>
                <w:szCs w:val="24"/>
              </w:rPr>
              <w:br/>
              <w:t>4.</w:t>
            </w:r>
            <w:r>
              <w:rPr>
                <w:rFonts w:hint="eastAsia"/>
                <w:sz w:val="24"/>
                <w:szCs w:val="24"/>
              </w:rPr>
              <w:t>五金配件：缓冲带阻尼合页导轨，</w:t>
            </w:r>
            <w:r>
              <w:rPr>
                <w:rFonts w:hint="eastAsia"/>
                <w:sz w:val="24"/>
                <w:szCs w:val="24"/>
              </w:rPr>
              <w:t>SALICE</w:t>
            </w:r>
            <w:r>
              <w:rPr>
                <w:rFonts w:hint="eastAsia"/>
                <w:sz w:val="24"/>
                <w:szCs w:val="24"/>
              </w:rPr>
              <w:t>、</w:t>
            </w:r>
            <w:r>
              <w:rPr>
                <w:rFonts w:hint="eastAsia"/>
                <w:sz w:val="24"/>
                <w:szCs w:val="24"/>
              </w:rPr>
              <w:t>BLUM</w:t>
            </w:r>
            <w:r>
              <w:rPr>
                <w:rFonts w:hint="eastAsia"/>
                <w:sz w:val="24"/>
                <w:szCs w:val="24"/>
              </w:rPr>
              <w:t>、</w:t>
            </w:r>
            <w:r>
              <w:rPr>
                <w:rFonts w:hint="eastAsia"/>
                <w:sz w:val="24"/>
                <w:szCs w:val="24"/>
              </w:rPr>
              <w:t>FGV</w:t>
            </w:r>
            <w:r>
              <w:rPr>
                <w:rFonts w:hint="eastAsia"/>
                <w:sz w:val="24"/>
                <w:szCs w:val="24"/>
              </w:rPr>
              <w:t>或同档次品牌；</w:t>
            </w:r>
            <w:r>
              <w:rPr>
                <w:rFonts w:hint="eastAsia"/>
                <w:sz w:val="24"/>
                <w:szCs w:val="24"/>
              </w:rPr>
              <w:br/>
              <w:t>5.</w:t>
            </w:r>
            <w:r>
              <w:rPr>
                <w:rFonts w:hint="eastAsia"/>
                <w:sz w:val="24"/>
                <w:szCs w:val="24"/>
              </w:rPr>
              <w:t>胶水：苯≤</w:t>
            </w:r>
            <w:r>
              <w:rPr>
                <w:rFonts w:hint="eastAsia"/>
                <w:sz w:val="24"/>
                <w:szCs w:val="24"/>
              </w:rPr>
              <w:t>0.05g</w:t>
            </w:r>
            <w:r>
              <w:rPr>
                <w:rFonts w:hint="eastAsia"/>
                <w:sz w:val="24"/>
                <w:szCs w:val="24"/>
              </w:rPr>
              <w:t>，甲苯</w:t>
            </w:r>
            <w:r>
              <w:rPr>
                <w:rFonts w:hint="eastAsia"/>
                <w:sz w:val="24"/>
                <w:szCs w:val="24"/>
              </w:rPr>
              <w:t>+</w:t>
            </w:r>
            <w:r>
              <w:rPr>
                <w:rFonts w:hint="eastAsia"/>
                <w:sz w:val="24"/>
                <w:szCs w:val="24"/>
              </w:rPr>
              <w:t>二甲苯≤</w:t>
            </w:r>
            <w:r>
              <w:rPr>
                <w:rFonts w:hint="eastAsia"/>
                <w:sz w:val="24"/>
                <w:szCs w:val="24"/>
              </w:rPr>
              <w:t>0.5g</w:t>
            </w:r>
            <w:r>
              <w:rPr>
                <w:rFonts w:hint="eastAsia"/>
                <w:sz w:val="24"/>
                <w:szCs w:val="24"/>
              </w:rPr>
              <w:t>，</w:t>
            </w:r>
            <w:r>
              <w:rPr>
                <w:rFonts w:hint="eastAsia"/>
                <w:sz w:val="24"/>
                <w:szCs w:val="24"/>
              </w:rPr>
              <w:t>TVOC</w:t>
            </w:r>
            <w:r>
              <w:rPr>
                <w:rFonts w:hint="eastAsia"/>
                <w:sz w:val="24"/>
                <w:szCs w:val="24"/>
              </w:rPr>
              <w:t>≤</w:t>
            </w:r>
            <w:r>
              <w:rPr>
                <w:rFonts w:hint="eastAsia"/>
                <w:sz w:val="24"/>
                <w:szCs w:val="24"/>
              </w:rPr>
              <w:t>50g/L</w:t>
            </w:r>
            <w:r>
              <w:rPr>
                <w:rFonts w:hint="eastAsia"/>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161220" cy="1151812"/>
                  <wp:effectExtent l="57150" t="57150" r="115570" b="106045"/>
                  <wp:docPr id="34" name="图片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图片 33"/>
                          <pic:cNvPicPr>
                            <a:picLocks noChangeAspect="1"/>
                          </pic:cNvPicPr>
                        </pic:nvPicPr>
                        <pic:blipFill>
                          <a:blip r:embed="rId16"/>
                          <a:stretch>
                            <a:fillRect/>
                          </a:stretch>
                        </pic:blipFill>
                        <pic:spPr>
                          <a:xfrm>
                            <a:off x="0" y="0"/>
                            <a:ext cx="1160780" cy="1151255"/>
                          </a:xfrm>
                          <a:prstGeom prst="rect">
                            <a:avLst/>
                          </a:prstGeom>
                          <a:ln>
                            <a:solidFill>
                              <a:schemeClr val="tx1"/>
                            </a:solidFill>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9</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走入式衣柜</w:t>
            </w:r>
            <w:r>
              <w:rPr>
                <w:rFonts w:hint="eastAsia"/>
                <w:color w:val="000000"/>
                <w:sz w:val="24"/>
                <w:szCs w:val="24"/>
              </w:rPr>
              <w:t>D2</w:t>
            </w:r>
          </w:p>
        </w:tc>
        <w:tc>
          <w:tcPr>
            <w:tcW w:w="993" w:type="dxa"/>
            <w:vAlign w:val="center"/>
          </w:tcPr>
          <w:p w:rsidR="00744179" w:rsidRDefault="00744179" w:rsidP="004B3A67">
            <w:pPr>
              <w:jc w:val="center"/>
              <w:rPr>
                <w:color w:val="000000"/>
                <w:sz w:val="24"/>
                <w:szCs w:val="24"/>
              </w:rPr>
            </w:pPr>
            <w:r>
              <w:rPr>
                <w:rFonts w:hint="eastAsia"/>
                <w:color w:val="000000"/>
                <w:sz w:val="24"/>
                <w:szCs w:val="24"/>
              </w:rPr>
              <w:t>56</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1460*600*2400+1000*600*2400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柜体及面板面材：夏特、升达、夏王或同档次品牌三聚氰胺浸渍面纸，</w:t>
            </w:r>
            <w:r>
              <w:rPr>
                <w:rFonts w:hint="eastAsia"/>
                <w:sz w:val="24"/>
                <w:szCs w:val="24"/>
              </w:rPr>
              <w:t>ABS</w:t>
            </w:r>
            <w:r>
              <w:rPr>
                <w:rFonts w:hint="eastAsia"/>
                <w:sz w:val="24"/>
                <w:szCs w:val="24"/>
              </w:rPr>
              <w:t>环保型热</w:t>
            </w:r>
            <w:proofErr w:type="gramStart"/>
            <w:r>
              <w:rPr>
                <w:rFonts w:hint="eastAsia"/>
                <w:sz w:val="24"/>
                <w:szCs w:val="24"/>
              </w:rPr>
              <w:t>胶融封边</w:t>
            </w:r>
            <w:proofErr w:type="gramEnd"/>
            <w:r>
              <w:rPr>
                <w:rFonts w:hint="eastAsia"/>
                <w:sz w:val="24"/>
                <w:szCs w:val="24"/>
              </w:rPr>
              <w:t>；</w:t>
            </w:r>
            <w:r>
              <w:rPr>
                <w:rFonts w:hint="eastAsia"/>
                <w:sz w:val="24"/>
                <w:szCs w:val="24"/>
              </w:rPr>
              <w:br/>
              <w:t>2.</w:t>
            </w:r>
            <w:r>
              <w:rPr>
                <w:rFonts w:hint="eastAsia"/>
                <w:sz w:val="24"/>
                <w:szCs w:val="24"/>
              </w:rPr>
              <w:t>柜体及面板基材：鲁丽、宝源、艾格或同档次品牌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柜门形式采用移门，移门导轨带阻尼，衣柜内部配有三斗柜，格子抽屉，</w:t>
            </w:r>
            <w:proofErr w:type="gramStart"/>
            <w:r>
              <w:rPr>
                <w:rFonts w:hint="eastAsia"/>
                <w:sz w:val="24"/>
                <w:szCs w:val="24"/>
              </w:rPr>
              <w:t>挂裤架</w:t>
            </w:r>
            <w:proofErr w:type="gramEnd"/>
            <w:r>
              <w:rPr>
                <w:rFonts w:hint="eastAsia"/>
                <w:sz w:val="24"/>
                <w:szCs w:val="24"/>
              </w:rPr>
              <w:t>，衣柜</w:t>
            </w:r>
            <w:proofErr w:type="gramStart"/>
            <w:r>
              <w:rPr>
                <w:rFonts w:hint="eastAsia"/>
                <w:sz w:val="24"/>
                <w:szCs w:val="24"/>
              </w:rPr>
              <w:t>衣通座衣采用</w:t>
            </w:r>
            <w:proofErr w:type="gramEnd"/>
            <w:r>
              <w:rPr>
                <w:rFonts w:hint="eastAsia"/>
                <w:sz w:val="24"/>
                <w:szCs w:val="24"/>
              </w:rPr>
              <w:t>铝合金压铸成型，</w:t>
            </w:r>
            <w:proofErr w:type="gramStart"/>
            <w:r>
              <w:rPr>
                <w:rFonts w:hint="eastAsia"/>
                <w:sz w:val="24"/>
                <w:szCs w:val="24"/>
              </w:rPr>
              <w:t>挂衣杆为</w:t>
            </w:r>
            <w:proofErr w:type="gramEnd"/>
            <w:r>
              <w:rPr>
                <w:rFonts w:hint="eastAsia"/>
                <w:sz w:val="24"/>
                <w:szCs w:val="24"/>
              </w:rPr>
              <w:t>铝合金冷拉成型矩形管；</w:t>
            </w:r>
            <w:r>
              <w:rPr>
                <w:rFonts w:hint="eastAsia"/>
                <w:sz w:val="24"/>
                <w:szCs w:val="24"/>
              </w:rPr>
              <w:br/>
              <w:t>4.</w:t>
            </w:r>
            <w:r>
              <w:rPr>
                <w:rFonts w:hint="eastAsia"/>
                <w:sz w:val="24"/>
                <w:szCs w:val="24"/>
              </w:rPr>
              <w:t>五金配件：缓冲带阻尼合页导轨，</w:t>
            </w:r>
            <w:r>
              <w:rPr>
                <w:rFonts w:hint="eastAsia"/>
                <w:sz w:val="24"/>
                <w:szCs w:val="24"/>
              </w:rPr>
              <w:t>SALICE</w:t>
            </w:r>
            <w:r>
              <w:rPr>
                <w:rFonts w:hint="eastAsia"/>
                <w:sz w:val="24"/>
                <w:szCs w:val="24"/>
              </w:rPr>
              <w:t>、</w:t>
            </w:r>
            <w:r>
              <w:rPr>
                <w:rFonts w:hint="eastAsia"/>
                <w:sz w:val="24"/>
                <w:szCs w:val="24"/>
              </w:rPr>
              <w:t>BLUM</w:t>
            </w:r>
            <w:r>
              <w:rPr>
                <w:rFonts w:hint="eastAsia"/>
                <w:sz w:val="24"/>
                <w:szCs w:val="24"/>
              </w:rPr>
              <w:t>、</w:t>
            </w:r>
            <w:r>
              <w:rPr>
                <w:rFonts w:hint="eastAsia"/>
                <w:sz w:val="24"/>
                <w:szCs w:val="24"/>
              </w:rPr>
              <w:t>FGV</w:t>
            </w:r>
            <w:r>
              <w:rPr>
                <w:rFonts w:hint="eastAsia"/>
                <w:sz w:val="24"/>
                <w:szCs w:val="24"/>
              </w:rPr>
              <w:t>或同档次品牌；</w:t>
            </w:r>
            <w:r>
              <w:rPr>
                <w:rFonts w:hint="eastAsia"/>
                <w:sz w:val="24"/>
                <w:szCs w:val="24"/>
              </w:rPr>
              <w:br/>
              <w:t>5.</w:t>
            </w:r>
            <w:r>
              <w:rPr>
                <w:rFonts w:hint="eastAsia"/>
                <w:sz w:val="24"/>
                <w:szCs w:val="24"/>
              </w:rPr>
              <w:t>胶水：苯≤</w:t>
            </w:r>
            <w:r>
              <w:rPr>
                <w:rFonts w:hint="eastAsia"/>
                <w:sz w:val="24"/>
                <w:szCs w:val="24"/>
              </w:rPr>
              <w:t>0.05g</w:t>
            </w:r>
            <w:r>
              <w:rPr>
                <w:rFonts w:hint="eastAsia"/>
                <w:sz w:val="24"/>
                <w:szCs w:val="24"/>
              </w:rPr>
              <w:t>，甲苯</w:t>
            </w:r>
            <w:r>
              <w:rPr>
                <w:rFonts w:hint="eastAsia"/>
                <w:sz w:val="24"/>
                <w:szCs w:val="24"/>
              </w:rPr>
              <w:t>+</w:t>
            </w:r>
            <w:r>
              <w:rPr>
                <w:rFonts w:hint="eastAsia"/>
                <w:sz w:val="24"/>
                <w:szCs w:val="24"/>
              </w:rPr>
              <w:t>二甲苯≤</w:t>
            </w:r>
            <w:r>
              <w:rPr>
                <w:rFonts w:hint="eastAsia"/>
                <w:sz w:val="24"/>
                <w:szCs w:val="24"/>
              </w:rPr>
              <w:t>0.5g</w:t>
            </w:r>
            <w:r>
              <w:rPr>
                <w:rFonts w:hint="eastAsia"/>
                <w:sz w:val="24"/>
                <w:szCs w:val="24"/>
              </w:rPr>
              <w:t>，</w:t>
            </w:r>
            <w:r>
              <w:rPr>
                <w:rFonts w:hint="eastAsia"/>
                <w:sz w:val="24"/>
                <w:szCs w:val="24"/>
              </w:rPr>
              <w:t>TVOC</w:t>
            </w:r>
            <w:r>
              <w:rPr>
                <w:rFonts w:hint="eastAsia"/>
                <w:sz w:val="24"/>
                <w:szCs w:val="24"/>
              </w:rPr>
              <w:t>≤</w:t>
            </w:r>
            <w:r>
              <w:rPr>
                <w:rFonts w:hint="eastAsia"/>
                <w:sz w:val="24"/>
                <w:szCs w:val="24"/>
              </w:rPr>
              <w:t>50g/L</w:t>
            </w:r>
            <w:r>
              <w:rPr>
                <w:rFonts w:hint="eastAsia"/>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141632" cy="1121070"/>
                  <wp:effectExtent l="57150" t="57150" r="116205" b="117475"/>
                  <wp:docPr id="48" name="图片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图片 47"/>
                          <pic:cNvPicPr>
                            <a:picLocks noChangeAspect="1"/>
                          </pic:cNvPicPr>
                        </pic:nvPicPr>
                        <pic:blipFill>
                          <a:blip r:embed="rId16"/>
                          <a:stretch>
                            <a:fillRect/>
                          </a:stretch>
                        </pic:blipFill>
                        <pic:spPr>
                          <a:xfrm>
                            <a:off x="0" y="0"/>
                            <a:ext cx="1141095" cy="1120775"/>
                          </a:xfrm>
                          <a:prstGeom prst="rect">
                            <a:avLst/>
                          </a:prstGeom>
                          <a:ln>
                            <a:solidFill>
                              <a:schemeClr val="tx1"/>
                            </a:solidFill>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10</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衣柜</w:t>
            </w:r>
          </w:p>
        </w:tc>
        <w:tc>
          <w:tcPr>
            <w:tcW w:w="993" w:type="dxa"/>
            <w:vAlign w:val="center"/>
          </w:tcPr>
          <w:p w:rsidR="00744179" w:rsidRDefault="00744179" w:rsidP="004B3A67">
            <w:pPr>
              <w:jc w:val="center"/>
              <w:rPr>
                <w:color w:val="000000"/>
                <w:sz w:val="24"/>
                <w:szCs w:val="24"/>
              </w:rPr>
            </w:pPr>
            <w:r>
              <w:rPr>
                <w:rFonts w:hint="eastAsia"/>
                <w:color w:val="000000"/>
                <w:sz w:val="24"/>
                <w:szCs w:val="24"/>
              </w:rPr>
              <w:t>24</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2000*600*2400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柜体及面板面材：夏特、升达、夏王或同档次品牌三聚氰胺浸渍面纸，</w:t>
            </w:r>
            <w:r>
              <w:rPr>
                <w:rFonts w:hint="eastAsia"/>
                <w:sz w:val="24"/>
                <w:szCs w:val="24"/>
              </w:rPr>
              <w:t>ABS</w:t>
            </w:r>
            <w:r>
              <w:rPr>
                <w:rFonts w:hint="eastAsia"/>
                <w:sz w:val="24"/>
                <w:szCs w:val="24"/>
              </w:rPr>
              <w:t>环保型热</w:t>
            </w:r>
            <w:proofErr w:type="gramStart"/>
            <w:r>
              <w:rPr>
                <w:rFonts w:hint="eastAsia"/>
                <w:sz w:val="24"/>
                <w:szCs w:val="24"/>
              </w:rPr>
              <w:t>胶融封边</w:t>
            </w:r>
            <w:proofErr w:type="gramEnd"/>
            <w:r>
              <w:rPr>
                <w:rFonts w:hint="eastAsia"/>
                <w:sz w:val="24"/>
                <w:szCs w:val="24"/>
              </w:rPr>
              <w:t>；</w:t>
            </w:r>
            <w:r>
              <w:rPr>
                <w:rFonts w:hint="eastAsia"/>
                <w:sz w:val="24"/>
                <w:szCs w:val="24"/>
              </w:rPr>
              <w:br/>
              <w:t>2.</w:t>
            </w:r>
            <w:r>
              <w:rPr>
                <w:rFonts w:hint="eastAsia"/>
                <w:sz w:val="24"/>
                <w:szCs w:val="24"/>
              </w:rPr>
              <w:t>柜体及面板基材：鲁丽、宝源、艾格或同档次品牌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柜门形式采用移门，移门导轨带阻尼，衣柜内部配有三斗柜，格子抽屉，</w:t>
            </w:r>
            <w:proofErr w:type="gramStart"/>
            <w:r>
              <w:rPr>
                <w:rFonts w:hint="eastAsia"/>
                <w:sz w:val="24"/>
                <w:szCs w:val="24"/>
              </w:rPr>
              <w:t>挂裤架</w:t>
            </w:r>
            <w:proofErr w:type="gramEnd"/>
            <w:r>
              <w:rPr>
                <w:rFonts w:hint="eastAsia"/>
                <w:sz w:val="24"/>
                <w:szCs w:val="24"/>
              </w:rPr>
              <w:t>，衣柜</w:t>
            </w:r>
            <w:proofErr w:type="gramStart"/>
            <w:r>
              <w:rPr>
                <w:rFonts w:hint="eastAsia"/>
                <w:sz w:val="24"/>
                <w:szCs w:val="24"/>
              </w:rPr>
              <w:t>衣通座衣采用</w:t>
            </w:r>
            <w:proofErr w:type="gramEnd"/>
            <w:r>
              <w:rPr>
                <w:rFonts w:hint="eastAsia"/>
                <w:sz w:val="24"/>
                <w:szCs w:val="24"/>
              </w:rPr>
              <w:t>铝合金压铸成型，</w:t>
            </w:r>
            <w:proofErr w:type="gramStart"/>
            <w:r>
              <w:rPr>
                <w:rFonts w:hint="eastAsia"/>
                <w:sz w:val="24"/>
                <w:szCs w:val="24"/>
              </w:rPr>
              <w:t>挂衣杆为</w:t>
            </w:r>
            <w:proofErr w:type="gramEnd"/>
            <w:r>
              <w:rPr>
                <w:rFonts w:hint="eastAsia"/>
                <w:sz w:val="24"/>
                <w:szCs w:val="24"/>
              </w:rPr>
              <w:t>铝合金冷拉成型矩形管；</w:t>
            </w:r>
            <w:r>
              <w:rPr>
                <w:rFonts w:hint="eastAsia"/>
                <w:sz w:val="24"/>
                <w:szCs w:val="24"/>
              </w:rPr>
              <w:br/>
              <w:t>4.</w:t>
            </w:r>
            <w:r>
              <w:rPr>
                <w:rFonts w:hint="eastAsia"/>
                <w:sz w:val="24"/>
                <w:szCs w:val="24"/>
              </w:rPr>
              <w:t>五金配件：缓冲带阻尼合页导轨，</w:t>
            </w:r>
            <w:r>
              <w:rPr>
                <w:rFonts w:hint="eastAsia"/>
                <w:sz w:val="24"/>
                <w:szCs w:val="24"/>
              </w:rPr>
              <w:t>SALICE</w:t>
            </w:r>
            <w:r>
              <w:rPr>
                <w:rFonts w:hint="eastAsia"/>
                <w:sz w:val="24"/>
                <w:szCs w:val="24"/>
              </w:rPr>
              <w:t>、</w:t>
            </w:r>
            <w:r>
              <w:rPr>
                <w:rFonts w:hint="eastAsia"/>
                <w:sz w:val="24"/>
                <w:szCs w:val="24"/>
              </w:rPr>
              <w:t>BLUM</w:t>
            </w:r>
            <w:r>
              <w:rPr>
                <w:rFonts w:hint="eastAsia"/>
                <w:sz w:val="24"/>
                <w:szCs w:val="24"/>
              </w:rPr>
              <w:t>、</w:t>
            </w:r>
            <w:r>
              <w:rPr>
                <w:rFonts w:hint="eastAsia"/>
                <w:sz w:val="24"/>
                <w:szCs w:val="24"/>
              </w:rPr>
              <w:t>FGV</w:t>
            </w:r>
            <w:r>
              <w:rPr>
                <w:rFonts w:hint="eastAsia"/>
                <w:sz w:val="24"/>
                <w:szCs w:val="24"/>
              </w:rPr>
              <w:t>或同档次品牌；</w:t>
            </w:r>
            <w:r>
              <w:rPr>
                <w:rFonts w:hint="eastAsia"/>
                <w:sz w:val="24"/>
                <w:szCs w:val="24"/>
              </w:rPr>
              <w:br/>
              <w:t>5.</w:t>
            </w:r>
            <w:r>
              <w:rPr>
                <w:rFonts w:hint="eastAsia"/>
                <w:sz w:val="24"/>
                <w:szCs w:val="24"/>
              </w:rPr>
              <w:t>胶水：苯≤</w:t>
            </w:r>
            <w:r>
              <w:rPr>
                <w:rFonts w:hint="eastAsia"/>
                <w:sz w:val="24"/>
                <w:szCs w:val="24"/>
              </w:rPr>
              <w:t>0.05g</w:t>
            </w:r>
            <w:r>
              <w:rPr>
                <w:rFonts w:hint="eastAsia"/>
                <w:sz w:val="24"/>
                <w:szCs w:val="24"/>
              </w:rPr>
              <w:t>，甲苯</w:t>
            </w:r>
            <w:r>
              <w:rPr>
                <w:rFonts w:hint="eastAsia"/>
                <w:sz w:val="24"/>
                <w:szCs w:val="24"/>
              </w:rPr>
              <w:t>+</w:t>
            </w:r>
            <w:r>
              <w:rPr>
                <w:rFonts w:hint="eastAsia"/>
                <w:sz w:val="24"/>
                <w:szCs w:val="24"/>
              </w:rPr>
              <w:t>二甲苯≤</w:t>
            </w:r>
            <w:r>
              <w:rPr>
                <w:rFonts w:hint="eastAsia"/>
                <w:sz w:val="24"/>
                <w:szCs w:val="24"/>
              </w:rPr>
              <w:t>0.5g</w:t>
            </w:r>
            <w:r>
              <w:rPr>
                <w:rFonts w:hint="eastAsia"/>
                <w:sz w:val="24"/>
                <w:szCs w:val="24"/>
              </w:rPr>
              <w:t>，</w:t>
            </w:r>
            <w:r>
              <w:rPr>
                <w:rFonts w:hint="eastAsia"/>
                <w:sz w:val="24"/>
                <w:szCs w:val="24"/>
              </w:rPr>
              <w:t>TVOC</w:t>
            </w:r>
            <w:r>
              <w:rPr>
                <w:rFonts w:hint="eastAsia"/>
                <w:sz w:val="24"/>
                <w:szCs w:val="24"/>
              </w:rPr>
              <w:t>≤</w:t>
            </w:r>
            <w:r>
              <w:rPr>
                <w:rFonts w:hint="eastAsia"/>
                <w:sz w:val="24"/>
                <w:szCs w:val="24"/>
              </w:rPr>
              <w:t>50g/L</w:t>
            </w:r>
            <w:r>
              <w:rPr>
                <w:rFonts w:hint="eastAsia"/>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123074" cy="1126650"/>
                  <wp:effectExtent l="57150" t="57150" r="115570" b="111760"/>
                  <wp:docPr id="27" name="图片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图片 48"/>
                          <pic:cNvPicPr>
                            <a:picLocks noChangeAspect="1"/>
                          </pic:cNvPicPr>
                        </pic:nvPicPr>
                        <pic:blipFill>
                          <a:blip r:embed="rId16"/>
                          <a:stretch>
                            <a:fillRect/>
                          </a:stretch>
                        </pic:blipFill>
                        <pic:spPr>
                          <a:xfrm>
                            <a:off x="0" y="0"/>
                            <a:ext cx="1122680" cy="1126490"/>
                          </a:xfrm>
                          <a:prstGeom prst="rect">
                            <a:avLst/>
                          </a:prstGeom>
                          <a:ln>
                            <a:solidFill>
                              <a:schemeClr val="tx1"/>
                            </a:solidFill>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11</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鞋柜</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120</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1000*370*1100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面材：双面贴夏特、升达、夏王或同档次品牌三聚氰胺浸渍面纸；</w:t>
            </w:r>
            <w:r>
              <w:rPr>
                <w:rFonts w:hint="eastAsia"/>
                <w:sz w:val="24"/>
                <w:szCs w:val="24"/>
              </w:rPr>
              <w:br/>
              <w:t>2.</w:t>
            </w:r>
            <w:r>
              <w:rPr>
                <w:rFonts w:hint="eastAsia"/>
                <w:sz w:val="24"/>
                <w:szCs w:val="24"/>
              </w:rPr>
              <w:t>基材：鲁丽、宝源、艾格或同档次品牌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拉手采用铝合金条状拉手，鞋柜收纳采用翻转式设计；</w:t>
            </w:r>
            <w:r>
              <w:rPr>
                <w:rFonts w:hint="eastAsia"/>
                <w:sz w:val="24"/>
                <w:szCs w:val="24"/>
              </w:rPr>
              <w:br/>
              <w:t>4.</w:t>
            </w:r>
            <w:r>
              <w:rPr>
                <w:rFonts w:hint="eastAsia"/>
                <w:sz w:val="24"/>
                <w:szCs w:val="24"/>
              </w:rPr>
              <w:t>鞋柜底座采用异形钢管，壁厚≥</w:t>
            </w:r>
            <w:r>
              <w:rPr>
                <w:rFonts w:hint="eastAsia"/>
                <w:sz w:val="24"/>
                <w:szCs w:val="24"/>
              </w:rPr>
              <w:t>1.4mm</w:t>
            </w:r>
            <w:r>
              <w:rPr>
                <w:rFonts w:hint="eastAsia"/>
                <w:sz w:val="24"/>
                <w:szCs w:val="24"/>
              </w:rPr>
              <w:t>，经打磨抛</w:t>
            </w:r>
            <w:r>
              <w:rPr>
                <w:rFonts w:hint="eastAsia"/>
                <w:color w:val="000000"/>
                <w:sz w:val="24"/>
                <w:szCs w:val="24"/>
              </w:rPr>
              <w:t>光、酸洗、磷化、防腐、防锈等工艺处理，表面经高温静电喷粉工艺饰面。</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173834" cy="825373"/>
                  <wp:effectExtent l="57150" t="57150" r="121920" b="108585"/>
                  <wp:docPr id="47" name="图片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图片 46"/>
                          <pic:cNvPicPr/>
                        </pic:nvPicPr>
                        <pic:blipFill>
                          <a:blip r:embed="rId17"/>
                          <a:stretch>
                            <a:fillRect/>
                          </a:stretch>
                        </pic:blipFill>
                        <pic:spPr>
                          <a:xfrm>
                            <a:off x="0" y="0"/>
                            <a:ext cx="1173480" cy="824865"/>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14174" w:type="dxa"/>
            <w:gridSpan w:val="6"/>
            <w:vAlign w:val="center"/>
          </w:tcPr>
          <w:p w:rsidR="00744179" w:rsidRDefault="00744179" w:rsidP="004B3A67">
            <w:pPr>
              <w:jc w:val="left"/>
              <w:rPr>
                <w:b/>
                <w:sz w:val="24"/>
                <w:szCs w:val="24"/>
                <w:lang w:val="en-US" w:eastAsia="zh-CN"/>
              </w:rPr>
            </w:pPr>
            <w:r>
              <w:rPr>
                <w:rFonts w:hint="eastAsia"/>
                <w:b/>
                <w:sz w:val="24"/>
                <w:szCs w:val="24"/>
              </w:rPr>
              <w:t>户型</w:t>
            </w:r>
            <w:r>
              <w:rPr>
                <w:rFonts w:hint="eastAsia"/>
                <w:b/>
                <w:sz w:val="24"/>
                <w:szCs w:val="24"/>
              </w:rPr>
              <w:t>E</w:t>
            </w:r>
            <w:r>
              <w:rPr>
                <w:rFonts w:hint="eastAsia"/>
                <w:b/>
                <w:sz w:val="24"/>
                <w:szCs w:val="24"/>
              </w:rPr>
              <w:t>（</w:t>
            </w:r>
            <w:r>
              <w:rPr>
                <w:b/>
                <w:sz w:val="24"/>
                <w:szCs w:val="24"/>
              </w:rPr>
              <w:t>24</w:t>
            </w:r>
            <w:r>
              <w:rPr>
                <w:b/>
                <w:sz w:val="24"/>
                <w:szCs w:val="24"/>
              </w:rPr>
              <w:t>间</w:t>
            </w:r>
            <w:r>
              <w:rPr>
                <w:rFonts w:hint="eastAsia"/>
                <w:b/>
                <w:sz w:val="24"/>
                <w:szCs w:val="24"/>
              </w:rPr>
              <w:t>）</w:t>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1</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大床（含席梦思）</w:t>
            </w:r>
          </w:p>
        </w:tc>
        <w:tc>
          <w:tcPr>
            <w:tcW w:w="993" w:type="dxa"/>
            <w:vAlign w:val="center"/>
          </w:tcPr>
          <w:p w:rsidR="00744179" w:rsidRDefault="00744179" w:rsidP="004B3A67">
            <w:pPr>
              <w:jc w:val="center"/>
              <w:rPr>
                <w:color w:val="000000"/>
                <w:sz w:val="24"/>
                <w:szCs w:val="24"/>
              </w:rPr>
            </w:pPr>
            <w:r>
              <w:rPr>
                <w:rFonts w:hint="eastAsia"/>
                <w:color w:val="000000"/>
                <w:sz w:val="24"/>
                <w:szCs w:val="24"/>
              </w:rPr>
              <w:t>24</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1800*2000*1200</w:t>
            </w:r>
          </w:p>
        </w:tc>
        <w:tc>
          <w:tcPr>
            <w:tcW w:w="6379" w:type="dxa"/>
            <w:vAlign w:val="center"/>
          </w:tcPr>
          <w:p w:rsidR="00744179" w:rsidRDefault="00744179" w:rsidP="004B3A67">
            <w:pPr>
              <w:rPr>
                <w:sz w:val="24"/>
                <w:szCs w:val="24"/>
              </w:rPr>
            </w:pPr>
            <w:r>
              <w:rPr>
                <w:rFonts w:hint="eastAsia"/>
                <w:sz w:val="24"/>
                <w:szCs w:val="24"/>
              </w:rPr>
              <w:t>1.</w:t>
            </w:r>
            <w:r>
              <w:rPr>
                <w:rFonts w:hint="eastAsia"/>
                <w:sz w:val="24"/>
                <w:szCs w:val="24"/>
              </w:rPr>
              <w:t>靠背：严</w:t>
            </w:r>
            <w:proofErr w:type="gramStart"/>
            <w:r>
              <w:rPr>
                <w:rFonts w:hint="eastAsia"/>
                <w:sz w:val="24"/>
                <w:szCs w:val="24"/>
              </w:rPr>
              <w:t>选优质头层</w:t>
            </w:r>
            <w:proofErr w:type="gramEnd"/>
            <w:r>
              <w:rPr>
                <w:rFonts w:hint="eastAsia"/>
                <w:sz w:val="24"/>
                <w:szCs w:val="24"/>
              </w:rPr>
              <w:t>牛皮，天然纹理有质感，手感柔软舒适、亲肤透气、耐磨耐用，内衬高密度、高回弹</w:t>
            </w:r>
            <w:r>
              <w:rPr>
                <w:rFonts w:hint="eastAsia"/>
                <w:sz w:val="24"/>
                <w:szCs w:val="24"/>
              </w:rPr>
              <w:t>PU</w:t>
            </w:r>
            <w:r>
              <w:rPr>
                <w:rFonts w:hint="eastAsia"/>
                <w:sz w:val="24"/>
                <w:szCs w:val="24"/>
              </w:rPr>
              <w:t>泡棉，达到国家阻燃标准；</w:t>
            </w:r>
            <w:r>
              <w:rPr>
                <w:rFonts w:hint="eastAsia"/>
                <w:sz w:val="24"/>
                <w:szCs w:val="24"/>
              </w:rPr>
              <w:br/>
              <w:t>2.</w:t>
            </w:r>
            <w:r>
              <w:rPr>
                <w:rFonts w:hint="eastAsia"/>
                <w:sz w:val="24"/>
                <w:szCs w:val="24"/>
              </w:rPr>
              <w:t>内框架：选用进口实木多层板，不易变形强度大，甲醛释放量＜</w:t>
            </w:r>
            <w:r>
              <w:rPr>
                <w:rFonts w:hint="eastAsia"/>
                <w:sz w:val="24"/>
                <w:szCs w:val="24"/>
              </w:rPr>
              <w:t>0.05mg/m3</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外框架：选用进口实木多层板，不易变形强度大，甲醛释放量＜</w:t>
            </w:r>
            <w:r>
              <w:rPr>
                <w:rFonts w:hint="eastAsia"/>
                <w:sz w:val="24"/>
                <w:szCs w:val="24"/>
              </w:rPr>
              <w:t>0.05mg/m3</w:t>
            </w:r>
            <w:r>
              <w:rPr>
                <w:rFonts w:hint="eastAsia"/>
                <w:sz w:val="24"/>
                <w:szCs w:val="24"/>
              </w:rPr>
              <w:t>，物理力学性能符合</w:t>
            </w:r>
            <w:r>
              <w:rPr>
                <w:rFonts w:hint="eastAsia"/>
                <w:sz w:val="24"/>
                <w:szCs w:val="24"/>
              </w:rPr>
              <w:t>GB/T 3324-2017</w:t>
            </w:r>
            <w:r>
              <w:rPr>
                <w:rFonts w:hint="eastAsia"/>
                <w:sz w:val="24"/>
                <w:szCs w:val="24"/>
              </w:rPr>
              <w:t>标准规定；外包优质西皮；</w:t>
            </w:r>
            <w:r>
              <w:rPr>
                <w:rFonts w:hint="eastAsia"/>
                <w:sz w:val="24"/>
                <w:szCs w:val="24"/>
              </w:rPr>
              <w:br/>
              <w:t>4.</w:t>
            </w:r>
            <w:r>
              <w:rPr>
                <w:rFonts w:hint="eastAsia"/>
                <w:sz w:val="24"/>
                <w:szCs w:val="24"/>
              </w:rPr>
              <w:t>钢木排骨架：金属</w:t>
            </w:r>
            <w:proofErr w:type="gramStart"/>
            <w:r>
              <w:rPr>
                <w:rFonts w:hint="eastAsia"/>
                <w:sz w:val="24"/>
                <w:szCs w:val="24"/>
              </w:rPr>
              <w:t>框采用</w:t>
            </w:r>
            <w:proofErr w:type="gramEnd"/>
            <w:r>
              <w:rPr>
                <w:rFonts w:hint="eastAsia"/>
                <w:sz w:val="24"/>
                <w:szCs w:val="24"/>
              </w:rPr>
              <w:t>1.2mm</w:t>
            </w:r>
            <w:r>
              <w:rPr>
                <w:rFonts w:hint="eastAsia"/>
                <w:sz w:val="24"/>
                <w:szCs w:val="24"/>
              </w:rPr>
              <w:t>厚钢管外框架，采用直面排骨条木条宽度≥</w:t>
            </w:r>
            <w:r>
              <w:rPr>
                <w:rFonts w:hint="eastAsia"/>
                <w:sz w:val="24"/>
                <w:szCs w:val="24"/>
              </w:rPr>
              <w:t>170mm,</w:t>
            </w:r>
            <w:r>
              <w:rPr>
                <w:rFonts w:hint="eastAsia"/>
                <w:sz w:val="24"/>
                <w:szCs w:val="24"/>
              </w:rPr>
              <w:t>厚度≥</w:t>
            </w:r>
            <w:r>
              <w:rPr>
                <w:rFonts w:hint="eastAsia"/>
                <w:sz w:val="24"/>
                <w:szCs w:val="24"/>
              </w:rPr>
              <w:t>8mm</w:t>
            </w:r>
            <w:r>
              <w:rPr>
                <w:rFonts w:hint="eastAsia"/>
                <w:sz w:val="24"/>
                <w:szCs w:val="24"/>
              </w:rPr>
              <w:t>桦木芯，外贴胡桃木皮。排骨条胶套采用高强度改性尼龙一体压注成型，整体钢木结构承重性强，排湿透气能力好；</w:t>
            </w:r>
            <w:r>
              <w:rPr>
                <w:rFonts w:hint="eastAsia"/>
                <w:sz w:val="24"/>
                <w:szCs w:val="24"/>
              </w:rPr>
              <w:br/>
              <w:t>5.</w:t>
            </w:r>
            <w:r>
              <w:rPr>
                <w:rFonts w:hint="eastAsia"/>
                <w:sz w:val="24"/>
                <w:szCs w:val="24"/>
              </w:rPr>
              <w:t>床垫选用慕思、喜临门、顾家等或同档次品牌，厚度为</w:t>
            </w:r>
            <w:r>
              <w:rPr>
                <w:rFonts w:hint="eastAsia"/>
                <w:sz w:val="24"/>
                <w:szCs w:val="24"/>
              </w:rPr>
              <w:t>23cm</w:t>
            </w:r>
            <w:r>
              <w:rPr>
                <w:rFonts w:hint="eastAsia"/>
                <w:sz w:val="24"/>
                <w:szCs w:val="24"/>
              </w:rPr>
              <w:t>，采用独立袋装弹簧，弹簧钢丝直径≥</w:t>
            </w:r>
            <w:r>
              <w:rPr>
                <w:rFonts w:hint="eastAsia"/>
                <w:sz w:val="24"/>
                <w:szCs w:val="24"/>
              </w:rPr>
              <w:t>2.2mm</w:t>
            </w:r>
            <w:r>
              <w:rPr>
                <w:rFonts w:hint="eastAsia"/>
                <w:sz w:val="24"/>
                <w:szCs w:val="24"/>
              </w:rPr>
              <w:t>；采用绿色环保发泡技术高回弹多分子结构海绵，散热除湿性强，减轻脊柱压力。一面带天然环保椰棕，采用无胶热压技术，不易塌陷，无污染，透气强。海绵密度≥</w:t>
            </w:r>
            <w:r>
              <w:rPr>
                <w:rFonts w:hint="eastAsia"/>
                <w:sz w:val="24"/>
                <w:szCs w:val="24"/>
              </w:rPr>
              <w:t>25KG/M3</w:t>
            </w:r>
            <w:r>
              <w:rPr>
                <w:rFonts w:hint="eastAsia"/>
                <w:sz w:val="24"/>
                <w:szCs w:val="24"/>
              </w:rPr>
              <w:t>，弹簧覆盖率≥</w:t>
            </w:r>
            <w:r>
              <w:rPr>
                <w:rFonts w:hint="eastAsia"/>
                <w:sz w:val="24"/>
                <w:szCs w:val="24"/>
              </w:rPr>
              <w:t>77%</w:t>
            </w:r>
            <w:r>
              <w:rPr>
                <w:rFonts w:hint="eastAsia"/>
                <w:sz w:val="24"/>
                <w:szCs w:val="24"/>
              </w:rPr>
              <w:t>，甲醛释放量＜</w:t>
            </w:r>
            <w:r>
              <w:rPr>
                <w:rFonts w:hint="eastAsia"/>
                <w:sz w:val="24"/>
                <w:szCs w:val="24"/>
              </w:rPr>
              <w:t>0.05mg/m3</w:t>
            </w:r>
            <w:r>
              <w:rPr>
                <w:rFonts w:hint="eastAsia"/>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440041" cy="1136811"/>
                  <wp:effectExtent l="57150" t="57150" r="122555" b="120650"/>
                  <wp:docPr id="68" name="图片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图片 67"/>
                          <pic:cNvPicPr/>
                        </pic:nvPicPr>
                        <pic:blipFill>
                          <a:blip r:embed="rId29"/>
                          <a:stretch>
                            <a:fillRect/>
                          </a:stretch>
                        </pic:blipFill>
                        <pic:spPr>
                          <a:xfrm>
                            <a:off x="0" y="0"/>
                            <a:ext cx="1439545" cy="1136650"/>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2</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床榻</w:t>
            </w:r>
          </w:p>
        </w:tc>
        <w:tc>
          <w:tcPr>
            <w:tcW w:w="993" w:type="dxa"/>
            <w:vAlign w:val="center"/>
          </w:tcPr>
          <w:p w:rsidR="00744179" w:rsidRDefault="00744179" w:rsidP="004B3A67">
            <w:pPr>
              <w:jc w:val="center"/>
              <w:rPr>
                <w:color w:val="000000"/>
                <w:sz w:val="24"/>
                <w:szCs w:val="24"/>
              </w:rPr>
            </w:pPr>
            <w:r>
              <w:rPr>
                <w:rFonts w:hint="eastAsia"/>
                <w:color w:val="000000"/>
                <w:sz w:val="24"/>
                <w:szCs w:val="24"/>
              </w:rPr>
              <w:t>24</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1600*350*450</w:t>
            </w:r>
          </w:p>
        </w:tc>
        <w:tc>
          <w:tcPr>
            <w:tcW w:w="6379" w:type="dxa"/>
            <w:vAlign w:val="center"/>
          </w:tcPr>
          <w:p w:rsidR="00744179" w:rsidRDefault="00744179" w:rsidP="004B3A67">
            <w:pPr>
              <w:rPr>
                <w:sz w:val="24"/>
                <w:szCs w:val="24"/>
              </w:rPr>
            </w:pPr>
            <w:r>
              <w:rPr>
                <w:rFonts w:hint="eastAsia"/>
                <w:sz w:val="24"/>
                <w:szCs w:val="24"/>
              </w:rPr>
              <w:t>1.</w:t>
            </w:r>
            <w:r>
              <w:rPr>
                <w:rFonts w:hint="eastAsia"/>
                <w:sz w:val="24"/>
                <w:szCs w:val="24"/>
              </w:rPr>
              <w:t>所有外露木质部件均采用美国黑胡桃原木实木，经干燥、防虫、防腐处理，含水率</w:t>
            </w:r>
            <w:r>
              <w:rPr>
                <w:rFonts w:hint="eastAsia"/>
                <w:sz w:val="24"/>
                <w:szCs w:val="24"/>
              </w:rPr>
              <w:t>8%-15%</w:t>
            </w:r>
            <w:r>
              <w:rPr>
                <w:rFonts w:hint="eastAsia"/>
                <w:sz w:val="24"/>
                <w:szCs w:val="24"/>
              </w:rPr>
              <w:t>，</w:t>
            </w:r>
            <w:proofErr w:type="gramStart"/>
            <w:r>
              <w:rPr>
                <w:rFonts w:hint="eastAsia"/>
                <w:sz w:val="24"/>
                <w:szCs w:val="24"/>
              </w:rPr>
              <w:t>不</w:t>
            </w:r>
            <w:proofErr w:type="gramEnd"/>
            <w:r>
              <w:rPr>
                <w:rFonts w:hint="eastAsia"/>
                <w:sz w:val="24"/>
                <w:szCs w:val="24"/>
              </w:rPr>
              <w:t>翘曲、不变形，无节疤、无虫眼；</w:t>
            </w:r>
            <w:r>
              <w:rPr>
                <w:rFonts w:hint="eastAsia"/>
                <w:sz w:val="24"/>
                <w:szCs w:val="24"/>
              </w:rPr>
              <w:br/>
              <w:t>2.</w:t>
            </w:r>
            <w:r>
              <w:rPr>
                <w:rFonts w:hint="eastAsia"/>
                <w:sz w:val="24"/>
                <w:szCs w:val="24"/>
              </w:rPr>
              <w:t>各部件用料规格自行深化，符合人体工程学并力求良好的视觉效果和结构稳固性；</w:t>
            </w:r>
            <w:r>
              <w:rPr>
                <w:rFonts w:hint="eastAsia"/>
                <w:sz w:val="24"/>
                <w:szCs w:val="24"/>
              </w:rPr>
              <w:br/>
              <w:t>3.</w:t>
            </w:r>
            <w:r>
              <w:rPr>
                <w:rFonts w:hint="eastAsia"/>
                <w:sz w:val="24"/>
                <w:szCs w:val="24"/>
              </w:rPr>
              <w:t>座板硬质杂木基础，内填高回弹海绵，覆面优质亚麻面料；</w:t>
            </w:r>
            <w:r>
              <w:rPr>
                <w:rFonts w:hint="eastAsia"/>
                <w:sz w:val="24"/>
                <w:szCs w:val="24"/>
              </w:rPr>
              <w:br/>
              <w:t>4.</w:t>
            </w:r>
            <w:r>
              <w:rPr>
                <w:rFonts w:hint="eastAsia"/>
                <w:sz w:val="24"/>
                <w:szCs w:val="24"/>
              </w:rPr>
              <w:t>木质部件表面经</w:t>
            </w:r>
            <w:r>
              <w:rPr>
                <w:rFonts w:hint="eastAsia"/>
                <w:sz w:val="24"/>
                <w:szCs w:val="24"/>
              </w:rPr>
              <w:t>180</w:t>
            </w:r>
            <w:r>
              <w:rPr>
                <w:rFonts w:hint="eastAsia"/>
                <w:sz w:val="24"/>
                <w:szCs w:val="24"/>
              </w:rPr>
              <w:t>目砂纸打磨后进口木腊油分三道涂</w:t>
            </w:r>
            <w:r>
              <w:rPr>
                <w:rFonts w:hint="eastAsia"/>
                <w:sz w:val="24"/>
                <w:szCs w:val="24"/>
              </w:rPr>
              <w:lastRenderedPageBreak/>
              <w:t>刷，每道</w:t>
            </w:r>
            <w:proofErr w:type="gramStart"/>
            <w:r>
              <w:rPr>
                <w:rFonts w:hint="eastAsia"/>
                <w:sz w:val="24"/>
                <w:szCs w:val="24"/>
              </w:rPr>
              <w:t>涂刷干</w:t>
            </w:r>
            <w:proofErr w:type="gramEnd"/>
            <w:r>
              <w:rPr>
                <w:rFonts w:hint="eastAsia"/>
                <w:sz w:val="24"/>
                <w:szCs w:val="24"/>
              </w:rPr>
              <w:t>后分别用</w:t>
            </w:r>
            <w:r>
              <w:rPr>
                <w:rFonts w:hint="eastAsia"/>
                <w:sz w:val="24"/>
                <w:szCs w:val="24"/>
              </w:rPr>
              <w:t>400</w:t>
            </w:r>
            <w:r>
              <w:rPr>
                <w:rFonts w:hint="eastAsia"/>
                <w:sz w:val="24"/>
                <w:szCs w:val="24"/>
              </w:rPr>
              <w:t>目和</w:t>
            </w:r>
            <w:r>
              <w:rPr>
                <w:rFonts w:hint="eastAsia"/>
                <w:sz w:val="24"/>
                <w:szCs w:val="24"/>
              </w:rPr>
              <w:t>600</w:t>
            </w:r>
            <w:proofErr w:type="gramStart"/>
            <w:r>
              <w:rPr>
                <w:rFonts w:hint="eastAsia"/>
                <w:sz w:val="24"/>
                <w:szCs w:val="24"/>
              </w:rPr>
              <w:t>目细砂纸</w:t>
            </w:r>
            <w:proofErr w:type="gramEnd"/>
            <w:r>
              <w:rPr>
                <w:rFonts w:hint="eastAsia"/>
                <w:sz w:val="24"/>
                <w:szCs w:val="24"/>
              </w:rPr>
              <w:t>打磨，最后抛光，木纹清晰自然，手感细腻。</w:t>
            </w:r>
          </w:p>
        </w:tc>
        <w:tc>
          <w:tcPr>
            <w:tcW w:w="3171" w:type="dxa"/>
            <w:vAlign w:val="center"/>
          </w:tcPr>
          <w:p w:rsidR="00744179" w:rsidRDefault="00744179" w:rsidP="004B3A67">
            <w:pPr>
              <w:jc w:val="center"/>
              <w:rPr>
                <w:b/>
                <w:sz w:val="24"/>
                <w:szCs w:val="24"/>
                <w:lang w:val="en-US" w:eastAsia="zh-CN"/>
              </w:rPr>
            </w:pPr>
            <w:r>
              <w:rPr>
                <w:b/>
                <w:noProof/>
                <w:sz w:val="24"/>
                <w:szCs w:val="24"/>
              </w:rPr>
              <w:lastRenderedPageBreak/>
              <w:drawing>
                <wp:inline distT="0" distB="0" distL="0" distR="0">
                  <wp:extent cx="1227650" cy="894588"/>
                  <wp:effectExtent l="57150" t="57150" r="106045" b="115570"/>
                  <wp:docPr id="24" name="图片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图片 78"/>
                          <pic:cNvPicPr/>
                        </pic:nvPicPr>
                        <pic:blipFill>
                          <a:blip r:embed="rId30"/>
                          <a:stretch>
                            <a:fillRect/>
                          </a:stretch>
                        </pic:blipFill>
                        <pic:spPr>
                          <a:xfrm>
                            <a:off x="0" y="0"/>
                            <a:ext cx="1227455" cy="894080"/>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3</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床头柜</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48</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500*450*420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面材：大西洋、兔宝宝、莫干山或同档次品牌</w:t>
            </w:r>
            <w:r>
              <w:rPr>
                <w:rFonts w:hint="eastAsia"/>
                <w:sz w:val="24"/>
                <w:szCs w:val="24"/>
              </w:rPr>
              <w:t>0.6mm</w:t>
            </w:r>
            <w:r>
              <w:rPr>
                <w:rFonts w:hint="eastAsia"/>
                <w:sz w:val="24"/>
                <w:szCs w:val="24"/>
              </w:rPr>
              <w:t>厚优质天然胡桃木皮；</w:t>
            </w:r>
            <w:r>
              <w:rPr>
                <w:rFonts w:hint="eastAsia"/>
                <w:sz w:val="24"/>
                <w:szCs w:val="24"/>
              </w:rPr>
              <w:br/>
              <w:t>2.</w:t>
            </w:r>
            <w:r>
              <w:rPr>
                <w:rFonts w:hint="eastAsia"/>
                <w:sz w:val="24"/>
                <w:szCs w:val="24"/>
              </w:rPr>
              <w:t>基材：大亚、丽人、福人或同档次品牌</w:t>
            </w:r>
            <w:r>
              <w:rPr>
                <w:rFonts w:hint="eastAsia"/>
                <w:sz w:val="24"/>
                <w:szCs w:val="24"/>
              </w:rPr>
              <w:t>E1</w:t>
            </w:r>
            <w:r>
              <w:rPr>
                <w:rFonts w:hint="eastAsia"/>
                <w:sz w:val="24"/>
                <w:szCs w:val="24"/>
              </w:rPr>
              <w:t>级以上环保型中密度纤维板，板厚≥</w:t>
            </w:r>
            <w:r>
              <w:rPr>
                <w:rFonts w:hint="eastAsia"/>
                <w:sz w:val="24"/>
                <w:szCs w:val="24"/>
              </w:rPr>
              <w:t>18mm</w:t>
            </w:r>
            <w:r>
              <w:rPr>
                <w:rFonts w:hint="eastAsia"/>
                <w:sz w:val="24"/>
                <w:szCs w:val="24"/>
              </w:rPr>
              <w:t>，密度≥</w:t>
            </w:r>
            <w:r>
              <w:rPr>
                <w:rFonts w:hint="eastAsia"/>
                <w:sz w:val="24"/>
                <w:szCs w:val="24"/>
              </w:rPr>
              <w:t>0.72g/cm3</w:t>
            </w:r>
            <w:r>
              <w:rPr>
                <w:rFonts w:hint="eastAsia"/>
                <w:sz w:val="24"/>
                <w:szCs w:val="24"/>
              </w:rPr>
              <w:t>，甲醛释放量＜</w:t>
            </w:r>
            <w:r>
              <w:rPr>
                <w:rFonts w:hint="eastAsia"/>
                <w:sz w:val="24"/>
                <w:szCs w:val="24"/>
              </w:rPr>
              <w:t>0.05mg/m3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底座采用胡桃木实木框架，经干燥、防虫、防腐处理，含水率</w:t>
            </w:r>
            <w:r>
              <w:rPr>
                <w:rFonts w:hint="eastAsia"/>
                <w:sz w:val="24"/>
                <w:szCs w:val="24"/>
              </w:rPr>
              <w:t>8%-15%</w:t>
            </w:r>
            <w:r>
              <w:rPr>
                <w:rFonts w:hint="eastAsia"/>
                <w:sz w:val="24"/>
                <w:szCs w:val="24"/>
              </w:rPr>
              <w:t>，</w:t>
            </w:r>
            <w:proofErr w:type="gramStart"/>
            <w:r>
              <w:rPr>
                <w:rFonts w:hint="eastAsia"/>
                <w:sz w:val="24"/>
                <w:szCs w:val="24"/>
              </w:rPr>
              <w:t>不</w:t>
            </w:r>
            <w:proofErr w:type="gramEnd"/>
            <w:r>
              <w:rPr>
                <w:rFonts w:hint="eastAsia"/>
                <w:sz w:val="24"/>
                <w:szCs w:val="24"/>
              </w:rPr>
              <w:t>翘曲、不变形，无节疤、无虫眼；</w:t>
            </w:r>
            <w:r>
              <w:rPr>
                <w:rFonts w:hint="eastAsia"/>
                <w:sz w:val="24"/>
                <w:szCs w:val="24"/>
              </w:rPr>
              <w:br/>
              <w:t>4.</w:t>
            </w:r>
            <w:r>
              <w:rPr>
                <w:rFonts w:hint="eastAsia"/>
                <w:sz w:val="24"/>
                <w:szCs w:val="24"/>
              </w:rPr>
              <w:t>油漆：选用大宝、华润、阿克苏诺贝尔或同等档次品牌；“五底三面”工艺，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r>
              <w:rPr>
                <w:rFonts w:hint="eastAsia"/>
                <w:sz w:val="24"/>
                <w:szCs w:val="24"/>
              </w:rPr>
              <w:br/>
              <w:t>5.</w:t>
            </w:r>
            <w:r>
              <w:rPr>
                <w:rFonts w:hint="eastAsia"/>
                <w:sz w:val="24"/>
                <w:szCs w:val="24"/>
              </w:rPr>
              <w:t>五金件：仿古不锈钢拉手，导轨采用</w:t>
            </w:r>
            <w:r>
              <w:rPr>
                <w:rFonts w:hint="eastAsia"/>
                <w:sz w:val="24"/>
                <w:szCs w:val="24"/>
              </w:rPr>
              <w:t>SALICE</w:t>
            </w:r>
            <w:r>
              <w:rPr>
                <w:rFonts w:hint="eastAsia"/>
                <w:sz w:val="24"/>
                <w:szCs w:val="24"/>
              </w:rPr>
              <w:t>、</w:t>
            </w:r>
            <w:r>
              <w:rPr>
                <w:rFonts w:hint="eastAsia"/>
                <w:sz w:val="24"/>
                <w:szCs w:val="24"/>
              </w:rPr>
              <w:t>BLUM</w:t>
            </w:r>
            <w:r>
              <w:rPr>
                <w:rFonts w:hint="eastAsia"/>
                <w:sz w:val="24"/>
                <w:szCs w:val="24"/>
              </w:rPr>
              <w:t>、</w:t>
            </w:r>
            <w:r>
              <w:rPr>
                <w:rFonts w:hint="eastAsia"/>
                <w:sz w:val="24"/>
                <w:szCs w:val="24"/>
              </w:rPr>
              <w:t>FGV</w:t>
            </w:r>
            <w:r>
              <w:rPr>
                <w:rFonts w:hint="eastAsia"/>
                <w:sz w:val="24"/>
                <w:szCs w:val="24"/>
              </w:rPr>
              <w:t>或同档次品牌。</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211708" cy="1288890"/>
                  <wp:effectExtent l="57150" t="57150" r="121920" b="121285"/>
                  <wp:docPr id="23" name="图片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图片 71"/>
                          <pic:cNvPicPr/>
                        </pic:nvPicPr>
                        <pic:blipFill>
                          <a:blip r:embed="rId31"/>
                          <a:stretch>
                            <a:fillRect/>
                          </a:stretch>
                        </pic:blipFill>
                        <pic:spPr>
                          <a:xfrm>
                            <a:off x="0" y="0"/>
                            <a:ext cx="1211580" cy="1288415"/>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4</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书桌</w:t>
            </w:r>
          </w:p>
        </w:tc>
        <w:tc>
          <w:tcPr>
            <w:tcW w:w="993" w:type="dxa"/>
            <w:vAlign w:val="center"/>
          </w:tcPr>
          <w:p w:rsidR="00744179" w:rsidRDefault="00744179" w:rsidP="004B3A67">
            <w:pPr>
              <w:jc w:val="center"/>
              <w:rPr>
                <w:color w:val="000000"/>
                <w:sz w:val="24"/>
                <w:szCs w:val="24"/>
              </w:rPr>
            </w:pPr>
            <w:r>
              <w:rPr>
                <w:rFonts w:hint="eastAsia"/>
                <w:color w:val="000000"/>
                <w:sz w:val="24"/>
                <w:szCs w:val="24"/>
              </w:rPr>
              <w:t>23</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1400*800*750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面材：大西洋、兔宝宝、莫干山或同档次品牌</w:t>
            </w:r>
            <w:r>
              <w:rPr>
                <w:rFonts w:hint="eastAsia"/>
                <w:sz w:val="24"/>
                <w:szCs w:val="24"/>
              </w:rPr>
              <w:t>0.6mm</w:t>
            </w:r>
            <w:r>
              <w:rPr>
                <w:rFonts w:hint="eastAsia"/>
                <w:sz w:val="24"/>
                <w:szCs w:val="24"/>
              </w:rPr>
              <w:t>厚优质天然木皮；</w:t>
            </w:r>
            <w:r>
              <w:rPr>
                <w:rFonts w:hint="eastAsia"/>
                <w:sz w:val="24"/>
                <w:szCs w:val="24"/>
              </w:rPr>
              <w:br/>
              <w:t>2.</w:t>
            </w:r>
            <w:r>
              <w:rPr>
                <w:rFonts w:hint="eastAsia"/>
                <w:sz w:val="24"/>
                <w:szCs w:val="24"/>
              </w:rPr>
              <w:t>基材：大亚、丽人、福人或同档次品牌</w:t>
            </w:r>
            <w:r>
              <w:rPr>
                <w:rFonts w:hint="eastAsia"/>
                <w:sz w:val="24"/>
                <w:szCs w:val="24"/>
              </w:rPr>
              <w:t>E1</w:t>
            </w:r>
            <w:r>
              <w:rPr>
                <w:rFonts w:hint="eastAsia"/>
                <w:sz w:val="24"/>
                <w:szCs w:val="24"/>
              </w:rPr>
              <w:t>级以上环保型中密度纤维板，板厚≥</w:t>
            </w:r>
            <w:r>
              <w:rPr>
                <w:rFonts w:hint="eastAsia"/>
                <w:sz w:val="24"/>
                <w:szCs w:val="24"/>
              </w:rPr>
              <w:t>18mm</w:t>
            </w:r>
            <w:r>
              <w:rPr>
                <w:rFonts w:hint="eastAsia"/>
                <w:sz w:val="24"/>
                <w:szCs w:val="24"/>
              </w:rPr>
              <w:t>，密度≥</w:t>
            </w:r>
            <w:r>
              <w:rPr>
                <w:rFonts w:hint="eastAsia"/>
                <w:sz w:val="24"/>
                <w:szCs w:val="24"/>
              </w:rPr>
              <w:t>0.72g/cm3</w:t>
            </w:r>
            <w:r>
              <w:rPr>
                <w:rFonts w:hint="eastAsia"/>
                <w:sz w:val="24"/>
                <w:szCs w:val="24"/>
              </w:rPr>
              <w:t>，甲醛释放量＜</w:t>
            </w:r>
            <w:r>
              <w:rPr>
                <w:rFonts w:hint="eastAsia"/>
                <w:sz w:val="24"/>
                <w:szCs w:val="24"/>
              </w:rPr>
              <w:t>0.05mg/m3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油漆：选用大宝、华润、阿克苏诺贝尔或同等档次品牌；“五底三面”工艺，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w:t>
            </w:r>
            <w:r>
              <w:rPr>
                <w:rFonts w:hint="eastAsia"/>
                <w:sz w:val="24"/>
                <w:szCs w:val="24"/>
              </w:rPr>
              <w:lastRenderedPageBreak/>
              <w:t>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r>
              <w:rPr>
                <w:rFonts w:hint="eastAsia"/>
                <w:sz w:val="24"/>
                <w:szCs w:val="24"/>
              </w:rPr>
              <w:br/>
              <w:t>4.</w:t>
            </w:r>
            <w:r>
              <w:rPr>
                <w:rFonts w:hint="eastAsia"/>
                <w:sz w:val="24"/>
                <w:szCs w:val="24"/>
              </w:rPr>
              <w:t>底座采用不锈钢，表面拉丝处理；</w:t>
            </w:r>
            <w:r>
              <w:rPr>
                <w:rFonts w:hint="eastAsia"/>
                <w:sz w:val="24"/>
                <w:szCs w:val="24"/>
              </w:rPr>
              <w:br/>
              <w:t>5.</w:t>
            </w:r>
            <w:r>
              <w:rPr>
                <w:rFonts w:hint="eastAsia"/>
                <w:sz w:val="24"/>
                <w:szCs w:val="24"/>
              </w:rPr>
              <w:t>五金件：导轨采用</w:t>
            </w:r>
            <w:r>
              <w:rPr>
                <w:rFonts w:hint="eastAsia"/>
                <w:sz w:val="24"/>
                <w:szCs w:val="24"/>
              </w:rPr>
              <w:t>SALICE</w:t>
            </w:r>
            <w:r>
              <w:rPr>
                <w:rFonts w:hint="eastAsia"/>
                <w:sz w:val="24"/>
                <w:szCs w:val="24"/>
              </w:rPr>
              <w:t>、</w:t>
            </w:r>
            <w:r>
              <w:rPr>
                <w:rFonts w:hint="eastAsia"/>
                <w:sz w:val="24"/>
                <w:szCs w:val="24"/>
              </w:rPr>
              <w:t>BLUM</w:t>
            </w:r>
            <w:r>
              <w:rPr>
                <w:rFonts w:hint="eastAsia"/>
                <w:sz w:val="24"/>
                <w:szCs w:val="24"/>
              </w:rPr>
              <w:t>、</w:t>
            </w:r>
            <w:r>
              <w:rPr>
                <w:rFonts w:hint="eastAsia"/>
                <w:sz w:val="24"/>
                <w:szCs w:val="24"/>
              </w:rPr>
              <w:t>FGV</w:t>
            </w:r>
            <w:r>
              <w:rPr>
                <w:rFonts w:hint="eastAsia"/>
                <w:sz w:val="24"/>
                <w:szCs w:val="24"/>
              </w:rPr>
              <w:t>或同档次品牌。</w:t>
            </w:r>
          </w:p>
        </w:tc>
        <w:tc>
          <w:tcPr>
            <w:tcW w:w="3171" w:type="dxa"/>
            <w:vAlign w:val="center"/>
          </w:tcPr>
          <w:p w:rsidR="00744179" w:rsidRDefault="00744179" w:rsidP="004B3A67">
            <w:pPr>
              <w:jc w:val="center"/>
              <w:rPr>
                <w:b/>
                <w:sz w:val="24"/>
                <w:szCs w:val="24"/>
                <w:lang w:val="en-US" w:eastAsia="zh-CN"/>
              </w:rPr>
            </w:pPr>
            <w:r>
              <w:rPr>
                <w:b/>
                <w:noProof/>
                <w:sz w:val="24"/>
                <w:szCs w:val="24"/>
              </w:rPr>
              <w:lastRenderedPageBreak/>
              <w:drawing>
                <wp:inline distT="0" distB="0" distL="0" distR="0">
                  <wp:extent cx="1521888" cy="950592"/>
                  <wp:effectExtent l="57150" t="57150" r="116840" b="116840"/>
                  <wp:docPr id="76" name="图片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图片 75"/>
                          <pic:cNvPicPr/>
                        </pic:nvPicPr>
                        <pic:blipFill>
                          <a:blip r:embed="rId32"/>
                          <a:stretch>
                            <a:fillRect/>
                          </a:stretch>
                        </pic:blipFill>
                        <pic:spPr>
                          <a:xfrm>
                            <a:off x="0" y="0"/>
                            <a:ext cx="1521460" cy="949960"/>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5</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单椅</w:t>
            </w:r>
          </w:p>
        </w:tc>
        <w:tc>
          <w:tcPr>
            <w:tcW w:w="993" w:type="dxa"/>
            <w:vAlign w:val="center"/>
          </w:tcPr>
          <w:p w:rsidR="00744179" w:rsidRDefault="00744179" w:rsidP="004B3A67">
            <w:pPr>
              <w:jc w:val="center"/>
              <w:rPr>
                <w:color w:val="000000"/>
                <w:sz w:val="24"/>
                <w:szCs w:val="24"/>
              </w:rPr>
            </w:pPr>
            <w:r>
              <w:rPr>
                <w:rFonts w:hint="eastAsia"/>
                <w:color w:val="000000"/>
                <w:sz w:val="24"/>
                <w:szCs w:val="24"/>
              </w:rPr>
              <w:t>23</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常规</w:t>
            </w:r>
          </w:p>
        </w:tc>
        <w:tc>
          <w:tcPr>
            <w:tcW w:w="6379" w:type="dxa"/>
            <w:vAlign w:val="center"/>
          </w:tcPr>
          <w:p w:rsidR="00744179" w:rsidRDefault="00744179" w:rsidP="004B3A67">
            <w:pPr>
              <w:rPr>
                <w:sz w:val="24"/>
                <w:szCs w:val="24"/>
              </w:rPr>
            </w:pPr>
            <w:r>
              <w:rPr>
                <w:rFonts w:hint="eastAsia"/>
                <w:sz w:val="24"/>
                <w:szCs w:val="24"/>
              </w:rPr>
              <w:t>1.</w:t>
            </w:r>
            <w:r>
              <w:rPr>
                <w:rFonts w:hint="eastAsia"/>
                <w:sz w:val="24"/>
                <w:szCs w:val="24"/>
              </w:rPr>
              <w:t>所有外露木质部件均采用美国黑胡桃原木实木，经干燥、防虫、防腐处理，含水率</w:t>
            </w:r>
            <w:r>
              <w:rPr>
                <w:rFonts w:hint="eastAsia"/>
                <w:sz w:val="24"/>
                <w:szCs w:val="24"/>
              </w:rPr>
              <w:t>8%-15%</w:t>
            </w:r>
            <w:r>
              <w:rPr>
                <w:rFonts w:hint="eastAsia"/>
                <w:sz w:val="24"/>
                <w:szCs w:val="24"/>
              </w:rPr>
              <w:t>，</w:t>
            </w:r>
            <w:proofErr w:type="gramStart"/>
            <w:r>
              <w:rPr>
                <w:rFonts w:hint="eastAsia"/>
                <w:sz w:val="24"/>
                <w:szCs w:val="24"/>
              </w:rPr>
              <w:t>不</w:t>
            </w:r>
            <w:proofErr w:type="gramEnd"/>
            <w:r>
              <w:rPr>
                <w:rFonts w:hint="eastAsia"/>
                <w:sz w:val="24"/>
                <w:szCs w:val="24"/>
              </w:rPr>
              <w:t>翘曲、不变形，无节疤、无虫眼；</w:t>
            </w:r>
            <w:r>
              <w:rPr>
                <w:rFonts w:hint="eastAsia"/>
                <w:sz w:val="24"/>
                <w:szCs w:val="24"/>
              </w:rPr>
              <w:br/>
              <w:t>2.</w:t>
            </w:r>
            <w:r>
              <w:rPr>
                <w:rFonts w:hint="eastAsia"/>
                <w:sz w:val="24"/>
                <w:szCs w:val="24"/>
              </w:rPr>
              <w:t>各部件用料规格自行深化，符合人体工程学并力求良好的视觉效果和结构稳固性；</w:t>
            </w:r>
            <w:r>
              <w:rPr>
                <w:rFonts w:hint="eastAsia"/>
                <w:sz w:val="24"/>
                <w:szCs w:val="24"/>
              </w:rPr>
              <w:br/>
              <w:t>3.</w:t>
            </w:r>
            <w:r>
              <w:rPr>
                <w:rFonts w:hint="eastAsia"/>
                <w:sz w:val="24"/>
                <w:szCs w:val="24"/>
              </w:rPr>
              <w:t>座板及靠背基材实木多层板基础，内填高回弹海绵，覆面优质亚麻面料；</w:t>
            </w:r>
            <w:r>
              <w:rPr>
                <w:rFonts w:hint="eastAsia"/>
                <w:sz w:val="24"/>
                <w:szCs w:val="24"/>
              </w:rPr>
              <w:br/>
              <w:t>4.</w:t>
            </w:r>
            <w:r>
              <w:rPr>
                <w:rFonts w:hint="eastAsia"/>
                <w:sz w:val="24"/>
                <w:szCs w:val="24"/>
              </w:rPr>
              <w:t>木质部件表面经</w:t>
            </w:r>
            <w:r>
              <w:rPr>
                <w:rFonts w:hint="eastAsia"/>
                <w:sz w:val="24"/>
                <w:szCs w:val="24"/>
              </w:rPr>
              <w:t>180</w:t>
            </w:r>
            <w:r>
              <w:rPr>
                <w:rFonts w:hint="eastAsia"/>
                <w:sz w:val="24"/>
                <w:szCs w:val="24"/>
              </w:rPr>
              <w:t>目砂纸打磨后进口木腊油分三道涂刷，每道</w:t>
            </w:r>
            <w:proofErr w:type="gramStart"/>
            <w:r>
              <w:rPr>
                <w:rFonts w:hint="eastAsia"/>
                <w:sz w:val="24"/>
                <w:szCs w:val="24"/>
              </w:rPr>
              <w:t>涂刷干</w:t>
            </w:r>
            <w:proofErr w:type="gramEnd"/>
            <w:r>
              <w:rPr>
                <w:rFonts w:hint="eastAsia"/>
                <w:sz w:val="24"/>
                <w:szCs w:val="24"/>
              </w:rPr>
              <w:t>后分别用</w:t>
            </w:r>
            <w:r>
              <w:rPr>
                <w:rFonts w:hint="eastAsia"/>
                <w:sz w:val="24"/>
                <w:szCs w:val="24"/>
              </w:rPr>
              <w:t>400</w:t>
            </w:r>
            <w:r>
              <w:rPr>
                <w:rFonts w:hint="eastAsia"/>
                <w:sz w:val="24"/>
                <w:szCs w:val="24"/>
              </w:rPr>
              <w:t>目和</w:t>
            </w:r>
            <w:r>
              <w:rPr>
                <w:rFonts w:hint="eastAsia"/>
                <w:sz w:val="24"/>
                <w:szCs w:val="24"/>
              </w:rPr>
              <w:t>600</w:t>
            </w:r>
            <w:proofErr w:type="gramStart"/>
            <w:r>
              <w:rPr>
                <w:rFonts w:hint="eastAsia"/>
                <w:sz w:val="24"/>
                <w:szCs w:val="24"/>
              </w:rPr>
              <w:t>目细砂纸</w:t>
            </w:r>
            <w:proofErr w:type="gramEnd"/>
            <w:r>
              <w:rPr>
                <w:rFonts w:hint="eastAsia"/>
                <w:sz w:val="24"/>
                <w:szCs w:val="24"/>
              </w:rPr>
              <w:t>打磨，最后抛光，木纹清晰自然，手感细腻。</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995739" cy="1078625"/>
                  <wp:effectExtent l="57150" t="57150" r="109220" b="121920"/>
                  <wp:docPr id="77" name="图片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图片 76"/>
                          <pic:cNvPicPr/>
                        </pic:nvPicPr>
                        <pic:blipFill>
                          <a:blip r:embed="rId33"/>
                          <a:stretch>
                            <a:fillRect/>
                          </a:stretch>
                        </pic:blipFill>
                        <pic:spPr>
                          <a:xfrm>
                            <a:off x="0" y="0"/>
                            <a:ext cx="995680" cy="1078230"/>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6</w:t>
            </w:r>
          </w:p>
        </w:tc>
        <w:tc>
          <w:tcPr>
            <w:tcW w:w="1417" w:type="dxa"/>
            <w:vAlign w:val="center"/>
          </w:tcPr>
          <w:p w:rsidR="00744179" w:rsidRDefault="00744179" w:rsidP="004B3A67">
            <w:pPr>
              <w:jc w:val="center"/>
              <w:rPr>
                <w:color w:val="000000"/>
                <w:sz w:val="24"/>
                <w:szCs w:val="24"/>
              </w:rPr>
            </w:pPr>
            <w:proofErr w:type="gramStart"/>
            <w:r>
              <w:rPr>
                <w:rFonts w:hint="eastAsia"/>
                <w:color w:val="000000"/>
                <w:sz w:val="24"/>
                <w:szCs w:val="24"/>
              </w:rPr>
              <w:t>三人位沙发</w:t>
            </w:r>
            <w:proofErr w:type="gramEnd"/>
            <w:r>
              <w:rPr>
                <w:rFonts w:hint="eastAsia"/>
                <w:color w:val="000000"/>
                <w:sz w:val="24"/>
                <w:szCs w:val="24"/>
              </w:rPr>
              <w:t>E1</w:t>
            </w:r>
          </w:p>
        </w:tc>
        <w:tc>
          <w:tcPr>
            <w:tcW w:w="993" w:type="dxa"/>
            <w:vAlign w:val="center"/>
          </w:tcPr>
          <w:p w:rsidR="00744179" w:rsidRDefault="00744179" w:rsidP="004B3A67">
            <w:pPr>
              <w:jc w:val="center"/>
              <w:rPr>
                <w:color w:val="000000"/>
                <w:sz w:val="24"/>
                <w:szCs w:val="24"/>
              </w:rPr>
            </w:pPr>
            <w:r>
              <w:rPr>
                <w:rFonts w:hint="eastAsia"/>
                <w:color w:val="000000"/>
                <w:sz w:val="24"/>
                <w:szCs w:val="24"/>
              </w:rPr>
              <w:t>23</w:t>
            </w:r>
            <w:r>
              <w:rPr>
                <w:rFonts w:hint="eastAsia"/>
                <w:color w:val="000000"/>
                <w:sz w:val="24"/>
                <w:szCs w:val="24"/>
              </w:rPr>
              <w:t>张</w:t>
            </w:r>
          </w:p>
        </w:tc>
        <w:tc>
          <w:tcPr>
            <w:tcW w:w="1417" w:type="dxa"/>
            <w:vAlign w:val="center"/>
          </w:tcPr>
          <w:p w:rsidR="00744179" w:rsidRDefault="00744179" w:rsidP="004B3A67">
            <w:pPr>
              <w:jc w:val="center"/>
              <w:rPr>
                <w:rFonts w:hint="eastAsia"/>
                <w:color w:val="000000"/>
                <w:sz w:val="24"/>
                <w:szCs w:val="24"/>
              </w:rPr>
            </w:pPr>
            <w:r>
              <w:rPr>
                <w:rFonts w:hint="eastAsia"/>
                <w:color w:val="000000"/>
                <w:sz w:val="24"/>
                <w:szCs w:val="24"/>
              </w:rPr>
              <w:t>常规</w:t>
            </w:r>
          </w:p>
        </w:tc>
        <w:tc>
          <w:tcPr>
            <w:tcW w:w="6379" w:type="dxa"/>
            <w:vAlign w:val="center"/>
          </w:tcPr>
          <w:p w:rsidR="00744179" w:rsidRDefault="00744179" w:rsidP="004B3A67">
            <w:pPr>
              <w:rPr>
                <w:sz w:val="24"/>
                <w:szCs w:val="24"/>
              </w:rPr>
            </w:pPr>
            <w:r>
              <w:rPr>
                <w:rFonts w:hint="eastAsia"/>
                <w:sz w:val="24"/>
                <w:szCs w:val="24"/>
              </w:rPr>
              <w:t>1.</w:t>
            </w:r>
            <w:r>
              <w:rPr>
                <w:rFonts w:hint="eastAsia"/>
                <w:sz w:val="24"/>
                <w:szCs w:val="24"/>
              </w:rPr>
              <w:t>面材：选用优质布艺饰面，要求透气性好，通过耐磨测试，色牢度高，不易褪色，</w:t>
            </w:r>
            <w:r>
              <w:rPr>
                <w:rFonts w:hint="eastAsia"/>
                <w:sz w:val="24"/>
                <w:szCs w:val="24"/>
              </w:rPr>
              <w:t>100%</w:t>
            </w:r>
            <w:r>
              <w:rPr>
                <w:rFonts w:hint="eastAsia"/>
                <w:sz w:val="24"/>
                <w:szCs w:val="24"/>
              </w:rPr>
              <w:t>不含任何重金属；</w:t>
            </w:r>
            <w:r>
              <w:rPr>
                <w:rFonts w:hint="eastAsia"/>
                <w:sz w:val="24"/>
                <w:szCs w:val="24"/>
              </w:rPr>
              <w:br/>
              <w:t>2.</w:t>
            </w:r>
            <w:r>
              <w:rPr>
                <w:rFonts w:hint="eastAsia"/>
                <w:sz w:val="24"/>
                <w:szCs w:val="24"/>
              </w:rPr>
              <w:t>海绵：采用</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、高化或同档次品牌优质高回弹海绵，达到国家阻燃标准，其他技术符合</w:t>
            </w:r>
            <w:r>
              <w:rPr>
                <w:rFonts w:hint="eastAsia"/>
                <w:sz w:val="24"/>
                <w:szCs w:val="24"/>
              </w:rPr>
              <w:t>GB/T 10802-2006</w:t>
            </w:r>
            <w:r>
              <w:rPr>
                <w:rFonts w:hint="eastAsia"/>
                <w:sz w:val="24"/>
                <w:szCs w:val="24"/>
              </w:rPr>
              <w:t>；</w:t>
            </w:r>
            <w:r>
              <w:rPr>
                <w:rFonts w:hint="eastAsia"/>
                <w:sz w:val="24"/>
                <w:szCs w:val="24"/>
              </w:rPr>
              <w:br/>
              <w:t>3.</w:t>
            </w:r>
            <w:r>
              <w:rPr>
                <w:rFonts w:hint="eastAsia"/>
                <w:sz w:val="24"/>
                <w:szCs w:val="24"/>
              </w:rPr>
              <w:t>内框架：木架采用实木条，含水率</w:t>
            </w:r>
            <w:r>
              <w:rPr>
                <w:rFonts w:hint="eastAsia"/>
                <w:sz w:val="24"/>
                <w:szCs w:val="24"/>
              </w:rPr>
              <w:t>8%-15%</w:t>
            </w:r>
            <w:r>
              <w:rPr>
                <w:rFonts w:hint="eastAsia"/>
                <w:sz w:val="24"/>
                <w:szCs w:val="24"/>
              </w:rPr>
              <w:t>，底架内部优质绷带材料；</w:t>
            </w:r>
            <w:r>
              <w:rPr>
                <w:rFonts w:hint="eastAsia"/>
                <w:sz w:val="24"/>
                <w:szCs w:val="24"/>
              </w:rPr>
              <w:br/>
              <w:t>4.</w:t>
            </w:r>
            <w:r>
              <w:rPr>
                <w:rFonts w:hint="eastAsia"/>
                <w:sz w:val="24"/>
                <w:szCs w:val="24"/>
              </w:rPr>
              <w:t>沙发脚：不锈钢金属脚，壁厚≥</w:t>
            </w:r>
            <w:r>
              <w:rPr>
                <w:rFonts w:hint="eastAsia"/>
                <w:sz w:val="24"/>
                <w:szCs w:val="24"/>
              </w:rPr>
              <w:t>1.4mm</w:t>
            </w:r>
            <w:r>
              <w:rPr>
                <w:rFonts w:hint="eastAsia"/>
                <w:sz w:val="24"/>
                <w:szCs w:val="24"/>
              </w:rPr>
              <w:t>，经打磨抛</w:t>
            </w:r>
            <w:r>
              <w:rPr>
                <w:rFonts w:hint="eastAsia"/>
                <w:color w:val="000000"/>
                <w:sz w:val="24"/>
                <w:szCs w:val="24"/>
              </w:rPr>
              <w:t>光、酸洗、磷化、防腐、防锈等工艺处理，表面经高温静电喷粉工艺饰面，稳定性符合</w:t>
            </w:r>
            <w:r>
              <w:rPr>
                <w:rFonts w:hint="eastAsia"/>
                <w:color w:val="000000"/>
                <w:sz w:val="24"/>
                <w:szCs w:val="24"/>
              </w:rPr>
              <w:t xml:space="preserve">GB/T 3324-2017 </w:t>
            </w:r>
            <w:r>
              <w:rPr>
                <w:rFonts w:hint="eastAsia"/>
                <w:color w:val="000000"/>
                <w:sz w:val="24"/>
                <w:szCs w:val="24"/>
              </w:rPr>
              <w:t>；</w:t>
            </w:r>
            <w:r>
              <w:rPr>
                <w:rFonts w:hint="eastAsia"/>
                <w:sz w:val="24"/>
                <w:szCs w:val="24"/>
              </w:rPr>
              <w:br/>
              <w:t>5.</w:t>
            </w:r>
            <w:r>
              <w:rPr>
                <w:rFonts w:hint="eastAsia"/>
                <w:sz w:val="24"/>
                <w:szCs w:val="24"/>
              </w:rPr>
              <w:t>甲醛释放量≤</w:t>
            </w:r>
            <w:r>
              <w:rPr>
                <w:rFonts w:hint="eastAsia"/>
                <w:sz w:val="24"/>
                <w:szCs w:val="24"/>
              </w:rPr>
              <w:t>0.05mg/m3</w:t>
            </w:r>
            <w:r>
              <w:rPr>
                <w:rFonts w:hint="eastAsia"/>
                <w:sz w:val="24"/>
                <w:szCs w:val="24"/>
              </w:rPr>
              <w:t>。</w:t>
            </w:r>
            <w:r>
              <w:rPr>
                <w:rFonts w:hint="eastAsia"/>
                <w:sz w:val="24"/>
                <w:szCs w:val="24"/>
              </w:rPr>
              <w:t xml:space="preserve">                                                                                      </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643824" cy="807186"/>
                  <wp:effectExtent l="57150" t="57150" r="109220" b="107315"/>
                  <wp:docPr id="78" name="图片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图片 77"/>
                          <pic:cNvPicPr/>
                        </pic:nvPicPr>
                        <pic:blipFill>
                          <a:blip r:embed="rId34"/>
                          <a:stretch>
                            <a:fillRect/>
                          </a:stretch>
                        </pic:blipFill>
                        <pic:spPr>
                          <a:xfrm>
                            <a:off x="0" y="0"/>
                            <a:ext cx="1643380" cy="807085"/>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7</w:t>
            </w:r>
          </w:p>
        </w:tc>
        <w:tc>
          <w:tcPr>
            <w:tcW w:w="1417" w:type="dxa"/>
            <w:vAlign w:val="center"/>
          </w:tcPr>
          <w:p w:rsidR="00744179" w:rsidRDefault="00744179" w:rsidP="004B3A67">
            <w:pPr>
              <w:jc w:val="center"/>
              <w:rPr>
                <w:color w:val="000000"/>
                <w:sz w:val="24"/>
                <w:szCs w:val="24"/>
              </w:rPr>
            </w:pPr>
            <w:proofErr w:type="gramStart"/>
            <w:r>
              <w:rPr>
                <w:rFonts w:hint="eastAsia"/>
                <w:color w:val="000000"/>
                <w:sz w:val="24"/>
                <w:szCs w:val="24"/>
              </w:rPr>
              <w:t>边几</w:t>
            </w:r>
            <w:proofErr w:type="gramEnd"/>
          </w:p>
        </w:tc>
        <w:tc>
          <w:tcPr>
            <w:tcW w:w="993" w:type="dxa"/>
            <w:vAlign w:val="center"/>
          </w:tcPr>
          <w:p w:rsidR="00744179" w:rsidRDefault="00744179" w:rsidP="004B3A67">
            <w:pPr>
              <w:jc w:val="center"/>
              <w:rPr>
                <w:color w:val="000000"/>
                <w:sz w:val="24"/>
                <w:szCs w:val="24"/>
              </w:rPr>
            </w:pPr>
            <w:r>
              <w:rPr>
                <w:rFonts w:hint="eastAsia"/>
                <w:color w:val="000000"/>
                <w:sz w:val="24"/>
                <w:szCs w:val="24"/>
              </w:rPr>
              <w:t>24</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φ</w:t>
            </w:r>
            <w:r>
              <w:rPr>
                <w:rFonts w:hint="eastAsia"/>
                <w:color w:val="000000"/>
                <w:sz w:val="24"/>
                <w:szCs w:val="24"/>
              </w:rPr>
              <w:t>450*420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面材：大西洋、兔宝宝、莫干山或同档次品牌</w:t>
            </w:r>
            <w:r>
              <w:rPr>
                <w:rFonts w:hint="eastAsia"/>
                <w:sz w:val="24"/>
                <w:szCs w:val="24"/>
              </w:rPr>
              <w:t>0.6mm</w:t>
            </w:r>
            <w:r>
              <w:rPr>
                <w:rFonts w:hint="eastAsia"/>
                <w:sz w:val="24"/>
                <w:szCs w:val="24"/>
              </w:rPr>
              <w:t>厚优质天然木皮；</w:t>
            </w:r>
            <w:r>
              <w:rPr>
                <w:rFonts w:hint="eastAsia"/>
                <w:sz w:val="24"/>
                <w:szCs w:val="24"/>
              </w:rPr>
              <w:br/>
              <w:t>2.</w:t>
            </w:r>
            <w:r>
              <w:rPr>
                <w:rFonts w:hint="eastAsia"/>
                <w:sz w:val="24"/>
                <w:szCs w:val="24"/>
              </w:rPr>
              <w:t>基材：大亚、丽人、福人或同档次品牌</w:t>
            </w:r>
            <w:r>
              <w:rPr>
                <w:rFonts w:hint="eastAsia"/>
                <w:sz w:val="24"/>
                <w:szCs w:val="24"/>
              </w:rPr>
              <w:t>E1</w:t>
            </w:r>
            <w:r>
              <w:rPr>
                <w:rFonts w:hint="eastAsia"/>
                <w:sz w:val="24"/>
                <w:szCs w:val="24"/>
              </w:rPr>
              <w:t>级以上环保型中密度纤维板，板厚≥</w:t>
            </w:r>
            <w:r>
              <w:rPr>
                <w:rFonts w:hint="eastAsia"/>
                <w:sz w:val="24"/>
                <w:szCs w:val="24"/>
              </w:rPr>
              <w:t>18mm</w:t>
            </w:r>
            <w:r>
              <w:rPr>
                <w:rFonts w:hint="eastAsia"/>
                <w:sz w:val="24"/>
                <w:szCs w:val="24"/>
              </w:rPr>
              <w:t>，密度≥</w:t>
            </w:r>
            <w:r>
              <w:rPr>
                <w:rFonts w:hint="eastAsia"/>
                <w:sz w:val="24"/>
                <w:szCs w:val="24"/>
              </w:rPr>
              <w:t>0.72g/cm3</w:t>
            </w:r>
            <w:r>
              <w:rPr>
                <w:rFonts w:hint="eastAsia"/>
                <w:sz w:val="24"/>
                <w:szCs w:val="24"/>
              </w:rPr>
              <w:t>，甲醛释放量＜</w:t>
            </w:r>
            <w:r>
              <w:rPr>
                <w:rFonts w:hint="eastAsia"/>
                <w:sz w:val="24"/>
                <w:szCs w:val="24"/>
              </w:rPr>
              <w:t>0.05mg/m3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油漆：选用大宝、华润、阿克苏诺贝尔或同等档次品牌；“五底三面”工艺，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r>
              <w:rPr>
                <w:rFonts w:hint="eastAsia"/>
                <w:sz w:val="24"/>
                <w:szCs w:val="24"/>
              </w:rPr>
              <w:br/>
              <w:t>5.</w:t>
            </w:r>
            <w:r>
              <w:rPr>
                <w:rFonts w:hint="eastAsia"/>
                <w:sz w:val="24"/>
                <w:szCs w:val="24"/>
              </w:rPr>
              <w:t>脚架：优质不锈钢管脚架，壁厚≥</w:t>
            </w:r>
            <w:r>
              <w:rPr>
                <w:rFonts w:hint="eastAsia"/>
                <w:sz w:val="24"/>
                <w:szCs w:val="24"/>
              </w:rPr>
              <w:t>1.4mm</w:t>
            </w:r>
            <w:r>
              <w:rPr>
                <w:rFonts w:hint="eastAsia"/>
                <w:sz w:val="24"/>
                <w:szCs w:val="24"/>
              </w:rPr>
              <w:t>，</w:t>
            </w:r>
            <w:r>
              <w:rPr>
                <w:rFonts w:hint="eastAsia"/>
                <w:color w:val="000000"/>
                <w:sz w:val="24"/>
                <w:szCs w:val="24"/>
              </w:rPr>
              <w:t>经打磨抛光、酸洗、磷化、防腐、防锈等工艺处理，表面经高温静电喷粉工艺饰面，稳定性符合</w:t>
            </w:r>
            <w:r>
              <w:rPr>
                <w:rFonts w:hint="eastAsia"/>
                <w:color w:val="000000"/>
                <w:sz w:val="24"/>
                <w:szCs w:val="24"/>
              </w:rPr>
              <w:t xml:space="preserve">GB/T 3324-2017 </w:t>
            </w:r>
            <w:r>
              <w:rPr>
                <w:rFonts w:hint="eastAsia"/>
                <w:color w:val="000000"/>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946785" cy="1044702"/>
                  <wp:effectExtent l="57150" t="57150" r="120015" b="117475"/>
                  <wp:docPr id="80" name="图片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图片 79"/>
                          <pic:cNvPicPr/>
                        </pic:nvPicPr>
                        <pic:blipFill>
                          <a:blip r:embed="rId35"/>
                          <a:stretch>
                            <a:fillRect/>
                          </a:stretch>
                        </pic:blipFill>
                        <pic:spPr>
                          <a:xfrm>
                            <a:off x="0" y="0"/>
                            <a:ext cx="946785" cy="1044575"/>
                          </a:xfrm>
                          <a:prstGeom prst="rect">
                            <a:avLst/>
                          </a:prstGeom>
                          <a:ln w="9525"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8</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电视柜</w:t>
            </w:r>
            <w:r>
              <w:rPr>
                <w:rFonts w:hint="eastAsia"/>
                <w:color w:val="000000"/>
                <w:sz w:val="24"/>
                <w:szCs w:val="24"/>
              </w:rPr>
              <w:t>E1</w:t>
            </w:r>
          </w:p>
        </w:tc>
        <w:tc>
          <w:tcPr>
            <w:tcW w:w="993" w:type="dxa"/>
            <w:vAlign w:val="center"/>
          </w:tcPr>
          <w:p w:rsidR="00744179" w:rsidRDefault="00744179" w:rsidP="004B3A67">
            <w:pPr>
              <w:jc w:val="center"/>
              <w:rPr>
                <w:color w:val="000000"/>
                <w:sz w:val="24"/>
                <w:szCs w:val="24"/>
              </w:rPr>
            </w:pPr>
            <w:r>
              <w:rPr>
                <w:rFonts w:hint="eastAsia"/>
                <w:color w:val="000000"/>
                <w:sz w:val="24"/>
                <w:szCs w:val="24"/>
              </w:rPr>
              <w:t>24</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1800*240*180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面材：大西洋、兔宝宝、莫干山或同档次品牌</w:t>
            </w:r>
            <w:r>
              <w:rPr>
                <w:rFonts w:hint="eastAsia"/>
                <w:sz w:val="24"/>
                <w:szCs w:val="24"/>
              </w:rPr>
              <w:t>0.6mm</w:t>
            </w:r>
            <w:r>
              <w:rPr>
                <w:rFonts w:hint="eastAsia"/>
                <w:sz w:val="24"/>
                <w:szCs w:val="24"/>
              </w:rPr>
              <w:t>厚优质天然胡桃木皮；</w:t>
            </w:r>
            <w:r>
              <w:rPr>
                <w:rFonts w:hint="eastAsia"/>
                <w:sz w:val="24"/>
                <w:szCs w:val="24"/>
              </w:rPr>
              <w:br/>
              <w:t>2.</w:t>
            </w:r>
            <w:r>
              <w:rPr>
                <w:rFonts w:hint="eastAsia"/>
                <w:sz w:val="24"/>
                <w:szCs w:val="24"/>
              </w:rPr>
              <w:t>基材：大亚、丽人、福人或同档次品牌</w:t>
            </w:r>
            <w:r>
              <w:rPr>
                <w:rFonts w:hint="eastAsia"/>
                <w:sz w:val="24"/>
                <w:szCs w:val="24"/>
              </w:rPr>
              <w:t>E1</w:t>
            </w:r>
            <w:r>
              <w:rPr>
                <w:rFonts w:hint="eastAsia"/>
                <w:sz w:val="24"/>
                <w:szCs w:val="24"/>
              </w:rPr>
              <w:t>级以上环保型中密度纤维板，厚度≥</w:t>
            </w:r>
            <w:r>
              <w:rPr>
                <w:rFonts w:hint="eastAsia"/>
                <w:sz w:val="24"/>
                <w:szCs w:val="24"/>
              </w:rPr>
              <w:t>18mm</w:t>
            </w:r>
            <w:r>
              <w:rPr>
                <w:rFonts w:hint="eastAsia"/>
                <w:sz w:val="24"/>
                <w:szCs w:val="24"/>
              </w:rPr>
              <w:t>，密度≥</w:t>
            </w:r>
            <w:r>
              <w:rPr>
                <w:rFonts w:hint="eastAsia"/>
                <w:sz w:val="24"/>
                <w:szCs w:val="24"/>
              </w:rPr>
              <w:t>0.72g/cm3</w:t>
            </w:r>
            <w:r>
              <w:rPr>
                <w:rFonts w:hint="eastAsia"/>
                <w:sz w:val="24"/>
                <w:szCs w:val="24"/>
              </w:rPr>
              <w:t>，甲醛释放量＜</w:t>
            </w:r>
            <w:r>
              <w:rPr>
                <w:rFonts w:hint="eastAsia"/>
                <w:sz w:val="24"/>
                <w:szCs w:val="24"/>
              </w:rPr>
              <w:t>0.05mg/m3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底座采用胡桃木实木框架，经干燥、防虫、防腐处理，含水率</w:t>
            </w:r>
            <w:r>
              <w:rPr>
                <w:rFonts w:hint="eastAsia"/>
                <w:sz w:val="24"/>
                <w:szCs w:val="24"/>
              </w:rPr>
              <w:t>8%-15%</w:t>
            </w:r>
            <w:r>
              <w:rPr>
                <w:rFonts w:hint="eastAsia"/>
                <w:sz w:val="24"/>
                <w:szCs w:val="24"/>
              </w:rPr>
              <w:t>，</w:t>
            </w:r>
            <w:proofErr w:type="gramStart"/>
            <w:r>
              <w:rPr>
                <w:rFonts w:hint="eastAsia"/>
                <w:sz w:val="24"/>
                <w:szCs w:val="24"/>
              </w:rPr>
              <w:t>不</w:t>
            </w:r>
            <w:proofErr w:type="gramEnd"/>
            <w:r>
              <w:rPr>
                <w:rFonts w:hint="eastAsia"/>
                <w:sz w:val="24"/>
                <w:szCs w:val="24"/>
              </w:rPr>
              <w:t>翘曲、不变形，无节疤、无虫眼；</w:t>
            </w:r>
            <w:r>
              <w:rPr>
                <w:rFonts w:hint="eastAsia"/>
                <w:sz w:val="24"/>
                <w:szCs w:val="24"/>
              </w:rPr>
              <w:br/>
              <w:t>4.</w:t>
            </w:r>
            <w:r>
              <w:rPr>
                <w:rFonts w:hint="eastAsia"/>
                <w:sz w:val="24"/>
                <w:szCs w:val="24"/>
              </w:rPr>
              <w:t>油漆：选用大宝、华润、阿克苏诺贝尔或同等档次品牌；“五底三面”工艺，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w:t>
            </w:r>
            <w:r>
              <w:rPr>
                <w:rFonts w:hint="eastAsia"/>
                <w:sz w:val="24"/>
                <w:szCs w:val="24"/>
              </w:rPr>
              <w:lastRenderedPageBreak/>
              <w:t>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r>
              <w:rPr>
                <w:rFonts w:hint="eastAsia"/>
                <w:sz w:val="24"/>
                <w:szCs w:val="24"/>
              </w:rPr>
              <w:br/>
              <w:t>5.</w:t>
            </w:r>
            <w:r>
              <w:rPr>
                <w:rFonts w:hint="eastAsia"/>
                <w:sz w:val="24"/>
                <w:szCs w:val="24"/>
              </w:rPr>
              <w:t>带抽屉，导轨采用</w:t>
            </w:r>
            <w:r>
              <w:rPr>
                <w:rFonts w:hint="eastAsia"/>
                <w:sz w:val="24"/>
                <w:szCs w:val="24"/>
              </w:rPr>
              <w:t>SALICE</w:t>
            </w:r>
            <w:r>
              <w:rPr>
                <w:rFonts w:hint="eastAsia"/>
                <w:sz w:val="24"/>
                <w:szCs w:val="24"/>
              </w:rPr>
              <w:t>、</w:t>
            </w:r>
            <w:r>
              <w:rPr>
                <w:rFonts w:hint="eastAsia"/>
                <w:sz w:val="24"/>
                <w:szCs w:val="24"/>
              </w:rPr>
              <w:t>BLUM</w:t>
            </w:r>
            <w:r>
              <w:rPr>
                <w:rFonts w:hint="eastAsia"/>
                <w:sz w:val="24"/>
                <w:szCs w:val="24"/>
              </w:rPr>
              <w:t>、</w:t>
            </w:r>
            <w:r>
              <w:rPr>
                <w:rFonts w:hint="eastAsia"/>
                <w:sz w:val="24"/>
                <w:szCs w:val="24"/>
              </w:rPr>
              <w:t>FGV</w:t>
            </w:r>
            <w:r>
              <w:rPr>
                <w:rFonts w:hint="eastAsia"/>
                <w:sz w:val="24"/>
                <w:szCs w:val="24"/>
              </w:rPr>
              <w:t>或同档次品牌。</w:t>
            </w:r>
          </w:p>
        </w:tc>
        <w:tc>
          <w:tcPr>
            <w:tcW w:w="3171" w:type="dxa"/>
            <w:vAlign w:val="center"/>
          </w:tcPr>
          <w:p w:rsidR="00744179" w:rsidRDefault="00744179" w:rsidP="004B3A67">
            <w:pPr>
              <w:jc w:val="center"/>
              <w:rPr>
                <w:b/>
                <w:sz w:val="24"/>
                <w:szCs w:val="24"/>
                <w:lang w:val="en-US" w:eastAsia="zh-CN"/>
              </w:rPr>
            </w:pPr>
            <w:r>
              <w:rPr>
                <w:b/>
                <w:noProof/>
                <w:sz w:val="24"/>
                <w:szCs w:val="24"/>
              </w:rPr>
              <w:lastRenderedPageBreak/>
              <w:drawing>
                <wp:inline distT="0" distB="0" distL="0" distR="0">
                  <wp:extent cx="1588258" cy="994746"/>
                  <wp:effectExtent l="57150" t="57150" r="107315" b="110490"/>
                  <wp:docPr id="22" name="图片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36"/>
                          <a:stretch>
                            <a:fillRect/>
                          </a:stretch>
                        </pic:blipFill>
                        <pic:spPr>
                          <a:xfrm>
                            <a:off x="0" y="0"/>
                            <a:ext cx="1588135" cy="994410"/>
                          </a:xfrm>
                          <a:prstGeom prst="rect">
                            <a:avLst/>
                          </a:prstGeom>
                          <a:ln>
                            <a:solidFill>
                              <a:schemeClr val="tx1"/>
                            </a:solidFill>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9</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走入式衣柜</w:t>
            </w:r>
            <w:r>
              <w:rPr>
                <w:rFonts w:hint="eastAsia"/>
                <w:color w:val="000000"/>
                <w:sz w:val="24"/>
                <w:szCs w:val="24"/>
              </w:rPr>
              <w:t>E1</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12</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1260*600*2400+760*600*2400</w:t>
            </w:r>
          </w:p>
        </w:tc>
        <w:tc>
          <w:tcPr>
            <w:tcW w:w="6379" w:type="dxa"/>
            <w:vAlign w:val="center"/>
          </w:tcPr>
          <w:p w:rsidR="00744179" w:rsidRDefault="00744179" w:rsidP="004B3A67">
            <w:pPr>
              <w:numPr>
                <w:ilvl w:val="0"/>
                <w:numId w:val="14"/>
              </w:numPr>
              <w:rPr>
                <w:sz w:val="24"/>
                <w:szCs w:val="24"/>
              </w:rPr>
            </w:pPr>
            <w:r>
              <w:rPr>
                <w:rFonts w:hint="eastAsia"/>
                <w:sz w:val="24"/>
                <w:szCs w:val="24"/>
              </w:rPr>
              <w:t>柜体及面板面材：夏特、升达、夏王或同档次品牌三聚氰胺浸渍面纸，</w:t>
            </w:r>
            <w:r>
              <w:rPr>
                <w:rFonts w:hint="eastAsia"/>
                <w:sz w:val="24"/>
                <w:szCs w:val="24"/>
              </w:rPr>
              <w:t>ABS</w:t>
            </w:r>
            <w:r>
              <w:rPr>
                <w:rFonts w:hint="eastAsia"/>
                <w:sz w:val="24"/>
                <w:szCs w:val="24"/>
              </w:rPr>
              <w:t>环保型热</w:t>
            </w:r>
            <w:proofErr w:type="gramStart"/>
            <w:r>
              <w:rPr>
                <w:rFonts w:hint="eastAsia"/>
                <w:sz w:val="24"/>
                <w:szCs w:val="24"/>
              </w:rPr>
              <w:t>胶融封边</w:t>
            </w:r>
            <w:proofErr w:type="gramEnd"/>
            <w:r>
              <w:rPr>
                <w:rFonts w:hint="eastAsia"/>
                <w:sz w:val="24"/>
                <w:szCs w:val="24"/>
              </w:rPr>
              <w:t>；</w:t>
            </w:r>
            <w:r>
              <w:rPr>
                <w:rFonts w:hint="eastAsia"/>
                <w:sz w:val="24"/>
                <w:szCs w:val="24"/>
              </w:rPr>
              <w:br/>
              <w:t>2.</w:t>
            </w:r>
            <w:r>
              <w:rPr>
                <w:rFonts w:hint="eastAsia"/>
                <w:sz w:val="24"/>
                <w:szCs w:val="24"/>
              </w:rPr>
              <w:t>柜体及面板基材：鲁丽、宝源、艾格或同档次品牌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柜门形式采用移门，移门导轨带阻尼，衣柜内部配有三斗柜，格子抽屉，</w:t>
            </w:r>
            <w:proofErr w:type="gramStart"/>
            <w:r>
              <w:rPr>
                <w:rFonts w:hint="eastAsia"/>
                <w:sz w:val="24"/>
                <w:szCs w:val="24"/>
              </w:rPr>
              <w:t>挂裤架</w:t>
            </w:r>
            <w:proofErr w:type="gramEnd"/>
            <w:r>
              <w:rPr>
                <w:rFonts w:hint="eastAsia"/>
                <w:sz w:val="24"/>
                <w:szCs w:val="24"/>
              </w:rPr>
              <w:t>，衣柜</w:t>
            </w:r>
            <w:proofErr w:type="gramStart"/>
            <w:r>
              <w:rPr>
                <w:rFonts w:hint="eastAsia"/>
                <w:sz w:val="24"/>
                <w:szCs w:val="24"/>
              </w:rPr>
              <w:t>衣通座衣采用</w:t>
            </w:r>
            <w:proofErr w:type="gramEnd"/>
            <w:r>
              <w:rPr>
                <w:rFonts w:hint="eastAsia"/>
                <w:sz w:val="24"/>
                <w:szCs w:val="24"/>
              </w:rPr>
              <w:t>铝合金压铸成型，</w:t>
            </w:r>
            <w:proofErr w:type="gramStart"/>
            <w:r>
              <w:rPr>
                <w:rFonts w:hint="eastAsia"/>
                <w:sz w:val="24"/>
                <w:szCs w:val="24"/>
              </w:rPr>
              <w:t>挂衣杆为</w:t>
            </w:r>
            <w:proofErr w:type="gramEnd"/>
            <w:r>
              <w:rPr>
                <w:rFonts w:hint="eastAsia"/>
                <w:sz w:val="24"/>
                <w:szCs w:val="24"/>
              </w:rPr>
              <w:t>铝合金冷拉成型矩形管；</w:t>
            </w:r>
            <w:r>
              <w:rPr>
                <w:rFonts w:hint="eastAsia"/>
                <w:sz w:val="24"/>
                <w:szCs w:val="24"/>
              </w:rPr>
              <w:br/>
              <w:t>4.</w:t>
            </w:r>
            <w:r>
              <w:rPr>
                <w:rFonts w:hint="eastAsia"/>
                <w:sz w:val="24"/>
                <w:szCs w:val="24"/>
              </w:rPr>
              <w:t>五金配件：缓冲带阻尼合页导轨，</w:t>
            </w:r>
            <w:r>
              <w:rPr>
                <w:rFonts w:hint="eastAsia"/>
                <w:sz w:val="24"/>
                <w:szCs w:val="24"/>
              </w:rPr>
              <w:t>SALICE</w:t>
            </w:r>
            <w:r>
              <w:rPr>
                <w:rFonts w:hint="eastAsia"/>
                <w:sz w:val="24"/>
                <w:szCs w:val="24"/>
              </w:rPr>
              <w:t>、</w:t>
            </w:r>
            <w:r>
              <w:rPr>
                <w:rFonts w:hint="eastAsia"/>
                <w:sz w:val="24"/>
                <w:szCs w:val="24"/>
              </w:rPr>
              <w:t>BLUM</w:t>
            </w:r>
            <w:r>
              <w:rPr>
                <w:rFonts w:hint="eastAsia"/>
                <w:sz w:val="24"/>
                <w:szCs w:val="24"/>
              </w:rPr>
              <w:t>、</w:t>
            </w:r>
            <w:r>
              <w:rPr>
                <w:rFonts w:hint="eastAsia"/>
                <w:sz w:val="24"/>
                <w:szCs w:val="24"/>
              </w:rPr>
              <w:t>FGV</w:t>
            </w:r>
            <w:r>
              <w:rPr>
                <w:rFonts w:hint="eastAsia"/>
                <w:sz w:val="24"/>
                <w:szCs w:val="24"/>
              </w:rPr>
              <w:t>或同档次品牌；</w:t>
            </w:r>
            <w:r>
              <w:rPr>
                <w:rFonts w:hint="eastAsia"/>
                <w:sz w:val="24"/>
                <w:szCs w:val="24"/>
              </w:rPr>
              <w:br/>
              <w:t>5.</w:t>
            </w:r>
            <w:r>
              <w:rPr>
                <w:rFonts w:hint="eastAsia"/>
                <w:sz w:val="24"/>
                <w:szCs w:val="24"/>
              </w:rPr>
              <w:t>胶水：苯≤</w:t>
            </w:r>
            <w:r>
              <w:rPr>
                <w:rFonts w:hint="eastAsia"/>
                <w:sz w:val="24"/>
                <w:szCs w:val="24"/>
              </w:rPr>
              <w:t>0.05g</w:t>
            </w:r>
            <w:r>
              <w:rPr>
                <w:rFonts w:hint="eastAsia"/>
                <w:sz w:val="24"/>
                <w:szCs w:val="24"/>
              </w:rPr>
              <w:t>，甲苯</w:t>
            </w:r>
            <w:r>
              <w:rPr>
                <w:rFonts w:hint="eastAsia"/>
                <w:sz w:val="24"/>
                <w:szCs w:val="24"/>
              </w:rPr>
              <w:t>+</w:t>
            </w:r>
            <w:r>
              <w:rPr>
                <w:rFonts w:hint="eastAsia"/>
                <w:sz w:val="24"/>
                <w:szCs w:val="24"/>
              </w:rPr>
              <w:t>二甲苯≤</w:t>
            </w:r>
            <w:r>
              <w:rPr>
                <w:rFonts w:hint="eastAsia"/>
                <w:sz w:val="24"/>
                <w:szCs w:val="24"/>
              </w:rPr>
              <w:t>0.5g</w:t>
            </w:r>
            <w:r>
              <w:rPr>
                <w:rFonts w:hint="eastAsia"/>
                <w:sz w:val="24"/>
                <w:szCs w:val="24"/>
              </w:rPr>
              <w:t>，</w:t>
            </w:r>
            <w:r>
              <w:rPr>
                <w:rFonts w:hint="eastAsia"/>
                <w:sz w:val="24"/>
                <w:szCs w:val="24"/>
              </w:rPr>
              <w:t>TVOC</w:t>
            </w:r>
            <w:r>
              <w:rPr>
                <w:rFonts w:hint="eastAsia"/>
                <w:sz w:val="24"/>
                <w:szCs w:val="24"/>
              </w:rPr>
              <w:t>≤</w:t>
            </w:r>
            <w:r>
              <w:rPr>
                <w:rFonts w:hint="eastAsia"/>
                <w:sz w:val="24"/>
                <w:szCs w:val="24"/>
              </w:rPr>
              <w:t>50g/L</w:t>
            </w:r>
            <w:r>
              <w:rPr>
                <w:rFonts w:hint="eastAsia"/>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180749" cy="1359693"/>
                  <wp:effectExtent l="57150" t="57150" r="114935" b="107315"/>
                  <wp:docPr id="81" name="图片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图片 80"/>
                          <pic:cNvPicPr>
                            <a:picLocks noChangeAspect="1"/>
                          </pic:cNvPicPr>
                        </pic:nvPicPr>
                        <pic:blipFill>
                          <a:blip r:embed="rId16"/>
                          <a:stretch>
                            <a:fillRect/>
                          </a:stretch>
                        </pic:blipFill>
                        <pic:spPr>
                          <a:xfrm>
                            <a:off x="0" y="0"/>
                            <a:ext cx="1180465" cy="1359535"/>
                          </a:xfrm>
                          <a:prstGeom prst="rect">
                            <a:avLst/>
                          </a:prstGeom>
                          <a:ln>
                            <a:solidFill>
                              <a:schemeClr val="tx1"/>
                            </a:solidFill>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10</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衣柜</w:t>
            </w:r>
          </w:p>
        </w:tc>
        <w:tc>
          <w:tcPr>
            <w:tcW w:w="993" w:type="dxa"/>
            <w:vAlign w:val="center"/>
          </w:tcPr>
          <w:p w:rsidR="00744179" w:rsidRDefault="00744179" w:rsidP="004B3A67">
            <w:pPr>
              <w:jc w:val="center"/>
              <w:rPr>
                <w:color w:val="000000"/>
                <w:sz w:val="24"/>
                <w:szCs w:val="24"/>
              </w:rPr>
            </w:pPr>
            <w:r>
              <w:rPr>
                <w:rFonts w:hint="eastAsia"/>
                <w:color w:val="000000"/>
                <w:sz w:val="24"/>
                <w:szCs w:val="24"/>
              </w:rPr>
              <w:t>3</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2000*600*2400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柜体及面板面材：夏特、升达、夏王或同档次品牌三聚氰胺浸渍面纸，</w:t>
            </w:r>
            <w:r>
              <w:rPr>
                <w:rFonts w:hint="eastAsia"/>
                <w:sz w:val="24"/>
                <w:szCs w:val="24"/>
              </w:rPr>
              <w:t>ABS</w:t>
            </w:r>
            <w:r>
              <w:rPr>
                <w:rFonts w:hint="eastAsia"/>
                <w:sz w:val="24"/>
                <w:szCs w:val="24"/>
              </w:rPr>
              <w:t>环保型热</w:t>
            </w:r>
            <w:proofErr w:type="gramStart"/>
            <w:r>
              <w:rPr>
                <w:rFonts w:hint="eastAsia"/>
                <w:sz w:val="24"/>
                <w:szCs w:val="24"/>
              </w:rPr>
              <w:t>胶融封边</w:t>
            </w:r>
            <w:proofErr w:type="gramEnd"/>
            <w:r>
              <w:rPr>
                <w:rFonts w:hint="eastAsia"/>
                <w:sz w:val="24"/>
                <w:szCs w:val="24"/>
              </w:rPr>
              <w:t>；</w:t>
            </w:r>
            <w:r>
              <w:rPr>
                <w:rFonts w:hint="eastAsia"/>
                <w:sz w:val="24"/>
                <w:szCs w:val="24"/>
              </w:rPr>
              <w:br/>
              <w:t>2.</w:t>
            </w:r>
            <w:r>
              <w:rPr>
                <w:rFonts w:hint="eastAsia"/>
                <w:sz w:val="24"/>
                <w:szCs w:val="24"/>
              </w:rPr>
              <w:t>柜体及面板基材：鲁丽、宝源、艾格或同档次品牌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柜门形式采用移门，移门导轨带阻尼，衣柜内部配有三斗柜，格子抽屉，</w:t>
            </w:r>
            <w:proofErr w:type="gramStart"/>
            <w:r>
              <w:rPr>
                <w:rFonts w:hint="eastAsia"/>
                <w:sz w:val="24"/>
                <w:szCs w:val="24"/>
              </w:rPr>
              <w:t>挂裤架</w:t>
            </w:r>
            <w:proofErr w:type="gramEnd"/>
            <w:r>
              <w:rPr>
                <w:rFonts w:hint="eastAsia"/>
                <w:sz w:val="24"/>
                <w:szCs w:val="24"/>
              </w:rPr>
              <w:t>，衣柜</w:t>
            </w:r>
            <w:proofErr w:type="gramStart"/>
            <w:r>
              <w:rPr>
                <w:rFonts w:hint="eastAsia"/>
                <w:sz w:val="24"/>
                <w:szCs w:val="24"/>
              </w:rPr>
              <w:t>衣通座衣采用</w:t>
            </w:r>
            <w:proofErr w:type="gramEnd"/>
            <w:r>
              <w:rPr>
                <w:rFonts w:hint="eastAsia"/>
                <w:sz w:val="24"/>
                <w:szCs w:val="24"/>
              </w:rPr>
              <w:t>铝合金压铸成型，</w:t>
            </w:r>
            <w:proofErr w:type="gramStart"/>
            <w:r>
              <w:rPr>
                <w:rFonts w:hint="eastAsia"/>
                <w:sz w:val="24"/>
                <w:szCs w:val="24"/>
              </w:rPr>
              <w:t>挂衣杆为</w:t>
            </w:r>
            <w:proofErr w:type="gramEnd"/>
            <w:r>
              <w:rPr>
                <w:rFonts w:hint="eastAsia"/>
                <w:sz w:val="24"/>
                <w:szCs w:val="24"/>
              </w:rPr>
              <w:t>铝合金冷拉成型矩形管；</w:t>
            </w:r>
            <w:r>
              <w:rPr>
                <w:rFonts w:hint="eastAsia"/>
                <w:sz w:val="24"/>
                <w:szCs w:val="24"/>
              </w:rPr>
              <w:br/>
              <w:t>4.</w:t>
            </w:r>
            <w:r>
              <w:rPr>
                <w:rFonts w:hint="eastAsia"/>
                <w:sz w:val="24"/>
                <w:szCs w:val="24"/>
              </w:rPr>
              <w:t>五金配件：缓冲带阻尼合页导轨，</w:t>
            </w:r>
            <w:r>
              <w:rPr>
                <w:rFonts w:hint="eastAsia"/>
                <w:sz w:val="24"/>
                <w:szCs w:val="24"/>
              </w:rPr>
              <w:t>SALICE</w:t>
            </w:r>
            <w:r>
              <w:rPr>
                <w:rFonts w:hint="eastAsia"/>
                <w:sz w:val="24"/>
                <w:szCs w:val="24"/>
              </w:rPr>
              <w:t>、</w:t>
            </w:r>
            <w:r>
              <w:rPr>
                <w:rFonts w:hint="eastAsia"/>
                <w:sz w:val="24"/>
                <w:szCs w:val="24"/>
              </w:rPr>
              <w:t>BLUM</w:t>
            </w:r>
            <w:r>
              <w:rPr>
                <w:rFonts w:hint="eastAsia"/>
                <w:sz w:val="24"/>
                <w:szCs w:val="24"/>
              </w:rPr>
              <w:t>、</w:t>
            </w:r>
            <w:r>
              <w:rPr>
                <w:rFonts w:hint="eastAsia"/>
                <w:sz w:val="24"/>
                <w:szCs w:val="24"/>
              </w:rPr>
              <w:t>FGV</w:t>
            </w:r>
            <w:r>
              <w:rPr>
                <w:rFonts w:hint="eastAsia"/>
                <w:sz w:val="24"/>
                <w:szCs w:val="24"/>
              </w:rPr>
              <w:lastRenderedPageBreak/>
              <w:t>或同档次品牌；</w:t>
            </w:r>
            <w:r>
              <w:rPr>
                <w:rFonts w:hint="eastAsia"/>
                <w:sz w:val="24"/>
                <w:szCs w:val="24"/>
              </w:rPr>
              <w:br/>
              <w:t>5.</w:t>
            </w:r>
            <w:r>
              <w:rPr>
                <w:rFonts w:hint="eastAsia"/>
                <w:sz w:val="24"/>
                <w:szCs w:val="24"/>
              </w:rPr>
              <w:t>胶水：苯≤</w:t>
            </w:r>
            <w:r>
              <w:rPr>
                <w:rFonts w:hint="eastAsia"/>
                <w:sz w:val="24"/>
                <w:szCs w:val="24"/>
              </w:rPr>
              <w:t>0.05g</w:t>
            </w:r>
            <w:r>
              <w:rPr>
                <w:rFonts w:hint="eastAsia"/>
                <w:sz w:val="24"/>
                <w:szCs w:val="24"/>
              </w:rPr>
              <w:t>，甲苯</w:t>
            </w:r>
            <w:r>
              <w:rPr>
                <w:rFonts w:hint="eastAsia"/>
                <w:sz w:val="24"/>
                <w:szCs w:val="24"/>
              </w:rPr>
              <w:t>+</w:t>
            </w:r>
            <w:r>
              <w:rPr>
                <w:rFonts w:hint="eastAsia"/>
                <w:sz w:val="24"/>
                <w:szCs w:val="24"/>
              </w:rPr>
              <w:t>二甲苯≤</w:t>
            </w:r>
            <w:r>
              <w:rPr>
                <w:rFonts w:hint="eastAsia"/>
                <w:sz w:val="24"/>
                <w:szCs w:val="24"/>
              </w:rPr>
              <w:t>0.5g</w:t>
            </w:r>
            <w:r>
              <w:rPr>
                <w:rFonts w:hint="eastAsia"/>
                <w:sz w:val="24"/>
                <w:szCs w:val="24"/>
              </w:rPr>
              <w:t>，</w:t>
            </w:r>
            <w:r>
              <w:rPr>
                <w:rFonts w:hint="eastAsia"/>
                <w:sz w:val="24"/>
                <w:szCs w:val="24"/>
              </w:rPr>
              <w:t>TVOC</w:t>
            </w:r>
            <w:r>
              <w:rPr>
                <w:rFonts w:hint="eastAsia"/>
                <w:sz w:val="24"/>
                <w:szCs w:val="24"/>
              </w:rPr>
              <w:t>≤</w:t>
            </w:r>
            <w:r>
              <w:rPr>
                <w:rFonts w:hint="eastAsia"/>
                <w:sz w:val="24"/>
                <w:szCs w:val="24"/>
              </w:rPr>
              <w:t>50g/L</w:t>
            </w:r>
            <w:r>
              <w:rPr>
                <w:rFonts w:hint="eastAsia"/>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lastRenderedPageBreak/>
              <w:drawing>
                <wp:inline distT="0" distB="0" distL="0" distR="0">
                  <wp:extent cx="1180749" cy="1359693"/>
                  <wp:effectExtent l="57150" t="57150" r="114935" b="107315"/>
                  <wp:docPr id="82" name="图片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图片 81"/>
                          <pic:cNvPicPr>
                            <a:picLocks noChangeAspect="1"/>
                          </pic:cNvPicPr>
                        </pic:nvPicPr>
                        <pic:blipFill>
                          <a:blip r:embed="rId16"/>
                          <a:stretch>
                            <a:fillRect/>
                          </a:stretch>
                        </pic:blipFill>
                        <pic:spPr>
                          <a:xfrm>
                            <a:off x="0" y="0"/>
                            <a:ext cx="1180465" cy="1359535"/>
                          </a:xfrm>
                          <a:prstGeom prst="rect">
                            <a:avLst/>
                          </a:prstGeom>
                          <a:ln>
                            <a:solidFill>
                              <a:schemeClr val="tx1"/>
                            </a:solidFill>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11</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走入式衣柜</w:t>
            </w:r>
            <w:r>
              <w:rPr>
                <w:rFonts w:hint="eastAsia"/>
                <w:color w:val="000000"/>
                <w:sz w:val="24"/>
                <w:szCs w:val="24"/>
              </w:rPr>
              <w:t>E2</w:t>
            </w:r>
          </w:p>
        </w:tc>
        <w:tc>
          <w:tcPr>
            <w:tcW w:w="993" w:type="dxa"/>
            <w:vAlign w:val="center"/>
          </w:tcPr>
          <w:p w:rsidR="00744179" w:rsidRDefault="00744179" w:rsidP="004B3A67">
            <w:pPr>
              <w:jc w:val="center"/>
              <w:rPr>
                <w:color w:val="000000"/>
                <w:sz w:val="24"/>
                <w:szCs w:val="24"/>
              </w:rPr>
            </w:pPr>
            <w:r>
              <w:rPr>
                <w:rFonts w:hint="eastAsia"/>
                <w:color w:val="000000"/>
                <w:sz w:val="24"/>
                <w:szCs w:val="24"/>
              </w:rPr>
              <w:t>2</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1200*600*2400+1300*600*2400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柜体及面板面材：夏特、升达、夏王或同档次品牌三聚氰胺浸渍面纸，</w:t>
            </w:r>
            <w:r>
              <w:rPr>
                <w:rFonts w:hint="eastAsia"/>
                <w:sz w:val="24"/>
                <w:szCs w:val="24"/>
              </w:rPr>
              <w:t>ABS</w:t>
            </w:r>
            <w:r>
              <w:rPr>
                <w:rFonts w:hint="eastAsia"/>
                <w:sz w:val="24"/>
                <w:szCs w:val="24"/>
              </w:rPr>
              <w:t>环保型热</w:t>
            </w:r>
            <w:proofErr w:type="gramStart"/>
            <w:r>
              <w:rPr>
                <w:rFonts w:hint="eastAsia"/>
                <w:sz w:val="24"/>
                <w:szCs w:val="24"/>
              </w:rPr>
              <w:t>胶融封边</w:t>
            </w:r>
            <w:proofErr w:type="gramEnd"/>
            <w:r>
              <w:rPr>
                <w:rFonts w:hint="eastAsia"/>
                <w:sz w:val="24"/>
                <w:szCs w:val="24"/>
              </w:rPr>
              <w:t>；</w:t>
            </w:r>
            <w:r>
              <w:rPr>
                <w:rFonts w:hint="eastAsia"/>
                <w:sz w:val="24"/>
                <w:szCs w:val="24"/>
              </w:rPr>
              <w:br/>
              <w:t>2.</w:t>
            </w:r>
            <w:r>
              <w:rPr>
                <w:rFonts w:hint="eastAsia"/>
                <w:sz w:val="24"/>
                <w:szCs w:val="24"/>
              </w:rPr>
              <w:t>柜体及面板基材：鲁丽、宝源、艾格或同档次品牌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柜门形式采用移门，移门导轨带阻尼，衣柜内部配有三斗柜，格子抽屉，</w:t>
            </w:r>
            <w:proofErr w:type="gramStart"/>
            <w:r>
              <w:rPr>
                <w:rFonts w:hint="eastAsia"/>
                <w:sz w:val="24"/>
                <w:szCs w:val="24"/>
              </w:rPr>
              <w:t>挂裤架</w:t>
            </w:r>
            <w:proofErr w:type="gramEnd"/>
            <w:r>
              <w:rPr>
                <w:rFonts w:hint="eastAsia"/>
                <w:sz w:val="24"/>
                <w:szCs w:val="24"/>
              </w:rPr>
              <w:t>，衣柜</w:t>
            </w:r>
            <w:proofErr w:type="gramStart"/>
            <w:r>
              <w:rPr>
                <w:rFonts w:hint="eastAsia"/>
                <w:sz w:val="24"/>
                <w:szCs w:val="24"/>
              </w:rPr>
              <w:t>衣通座衣采用</w:t>
            </w:r>
            <w:proofErr w:type="gramEnd"/>
            <w:r>
              <w:rPr>
                <w:rFonts w:hint="eastAsia"/>
                <w:sz w:val="24"/>
                <w:szCs w:val="24"/>
              </w:rPr>
              <w:t>铝合金压铸成型，</w:t>
            </w:r>
            <w:proofErr w:type="gramStart"/>
            <w:r>
              <w:rPr>
                <w:rFonts w:hint="eastAsia"/>
                <w:sz w:val="24"/>
                <w:szCs w:val="24"/>
              </w:rPr>
              <w:t>挂衣杆为</w:t>
            </w:r>
            <w:proofErr w:type="gramEnd"/>
            <w:r>
              <w:rPr>
                <w:rFonts w:hint="eastAsia"/>
                <w:sz w:val="24"/>
                <w:szCs w:val="24"/>
              </w:rPr>
              <w:t>铝合金冷拉成型矩形管；</w:t>
            </w:r>
            <w:r>
              <w:rPr>
                <w:rFonts w:hint="eastAsia"/>
                <w:sz w:val="24"/>
                <w:szCs w:val="24"/>
              </w:rPr>
              <w:br/>
              <w:t>4.</w:t>
            </w:r>
            <w:r>
              <w:rPr>
                <w:rFonts w:hint="eastAsia"/>
                <w:sz w:val="24"/>
                <w:szCs w:val="24"/>
              </w:rPr>
              <w:t>五金配件：缓冲带阻尼合页导轨，</w:t>
            </w:r>
            <w:r>
              <w:rPr>
                <w:rFonts w:hint="eastAsia"/>
                <w:sz w:val="24"/>
                <w:szCs w:val="24"/>
              </w:rPr>
              <w:t>SALICE</w:t>
            </w:r>
            <w:r>
              <w:rPr>
                <w:rFonts w:hint="eastAsia"/>
                <w:sz w:val="24"/>
                <w:szCs w:val="24"/>
              </w:rPr>
              <w:t>、</w:t>
            </w:r>
            <w:r>
              <w:rPr>
                <w:rFonts w:hint="eastAsia"/>
                <w:sz w:val="24"/>
                <w:szCs w:val="24"/>
              </w:rPr>
              <w:t>BLUM</w:t>
            </w:r>
            <w:r>
              <w:rPr>
                <w:rFonts w:hint="eastAsia"/>
                <w:sz w:val="24"/>
                <w:szCs w:val="24"/>
              </w:rPr>
              <w:t>、</w:t>
            </w:r>
            <w:r>
              <w:rPr>
                <w:rFonts w:hint="eastAsia"/>
                <w:sz w:val="24"/>
                <w:szCs w:val="24"/>
              </w:rPr>
              <w:t>FGV</w:t>
            </w:r>
            <w:r>
              <w:rPr>
                <w:rFonts w:hint="eastAsia"/>
                <w:sz w:val="24"/>
                <w:szCs w:val="24"/>
              </w:rPr>
              <w:t>或同档次品牌；</w:t>
            </w:r>
            <w:r>
              <w:rPr>
                <w:rFonts w:hint="eastAsia"/>
                <w:sz w:val="24"/>
                <w:szCs w:val="24"/>
              </w:rPr>
              <w:br/>
              <w:t>5.</w:t>
            </w:r>
            <w:r>
              <w:rPr>
                <w:rFonts w:hint="eastAsia"/>
                <w:sz w:val="24"/>
                <w:szCs w:val="24"/>
              </w:rPr>
              <w:t>胶水：苯≤</w:t>
            </w:r>
            <w:r>
              <w:rPr>
                <w:rFonts w:hint="eastAsia"/>
                <w:sz w:val="24"/>
                <w:szCs w:val="24"/>
              </w:rPr>
              <w:t>0.05g</w:t>
            </w:r>
            <w:r>
              <w:rPr>
                <w:rFonts w:hint="eastAsia"/>
                <w:sz w:val="24"/>
                <w:szCs w:val="24"/>
              </w:rPr>
              <w:t>，甲苯</w:t>
            </w:r>
            <w:r>
              <w:rPr>
                <w:rFonts w:hint="eastAsia"/>
                <w:sz w:val="24"/>
                <w:szCs w:val="24"/>
              </w:rPr>
              <w:t>+</w:t>
            </w:r>
            <w:r>
              <w:rPr>
                <w:rFonts w:hint="eastAsia"/>
                <w:sz w:val="24"/>
                <w:szCs w:val="24"/>
              </w:rPr>
              <w:t>二甲苯≤</w:t>
            </w:r>
            <w:r>
              <w:rPr>
                <w:rFonts w:hint="eastAsia"/>
                <w:sz w:val="24"/>
                <w:szCs w:val="24"/>
              </w:rPr>
              <w:t>0.5g</w:t>
            </w:r>
            <w:r>
              <w:rPr>
                <w:rFonts w:hint="eastAsia"/>
                <w:sz w:val="24"/>
                <w:szCs w:val="24"/>
              </w:rPr>
              <w:t>，</w:t>
            </w:r>
            <w:r>
              <w:rPr>
                <w:rFonts w:hint="eastAsia"/>
                <w:sz w:val="24"/>
                <w:szCs w:val="24"/>
              </w:rPr>
              <w:t>TVOC</w:t>
            </w:r>
            <w:r>
              <w:rPr>
                <w:rFonts w:hint="eastAsia"/>
                <w:sz w:val="24"/>
                <w:szCs w:val="24"/>
              </w:rPr>
              <w:t>≤</w:t>
            </w:r>
            <w:r>
              <w:rPr>
                <w:rFonts w:hint="eastAsia"/>
                <w:sz w:val="24"/>
                <w:szCs w:val="24"/>
              </w:rPr>
              <w:t>50g/L</w:t>
            </w:r>
            <w:r>
              <w:rPr>
                <w:rFonts w:hint="eastAsia"/>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180749" cy="1359693"/>
                  <wp:effectExtent l="57150" t="57150" r="114935" b="107315"/>
                  <wp:docPr id="83" name="图片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图片 82"/>
                          <pic:cNvPicPr>
                            <a:picLocks noChangeAspect="1"/>
                          </pic:cNvPicPr>
                        </pic:nvPicPr>
                        <pic:blipFill>
                          <a:blip r:embed="rId16"/>
                          <a:stretch>
                            <a:fillRect/>
                          </a:stretch>
                        </pic:blipFill>
                        <pic:spPr>
                          <a:xfrm>
                            <a:off x="0" y="0"/>
                            <a:ext cx="1180465" cy="1359535"/>
                          </a:xfrm>
                          <a:prstGeom prst="rect">
                            <a:avLst/>
                          </a:prstGeom>
                          <a:ln>
                            <a:solidFill>
                              <a:schemeClr val="tx1"/>
                            </a:solidFill>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12</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走入式衣柜</w:t>
            </w:r>
            <w:r>
              <w:rPr>
                <w:rFonts w:hint="eastAsia"/>
                <w:color w:val="000000"/>
                <w:sz w:val="24"/>
                <w:szCs w:val="24"/>
              </w:rPr>
              <w:t>E3</w:t>
            </w:r>
          </w:p>
        </w:tc>
        <w:tc>
          <w:tcPr>
            <w:tcW w:w="993" w:type="dxa"/>
            <w:vAlign w:val="center"/>
          </w:tcPr>
          <w:p w:rsidR="00744179" w:rsidRDefault="00744179" w:rsidP="004B3A67">
            <w:pPr>
              <w:jc w:val="center"/>
              <w:rPr>
                <w:color w:val="000000"/>
                <w:sz w:val="24"/>
                <w:szCs w:val="24"/>
              </w:rPr>
            </w:pPr>
            <w:r>
              <w:rPr>
                <w:rFonts w:hint="eastAsia"/>
                <w:color w:val="000000"/>
                <w:sz w:val="24"/>
                <w:szCs w:val="24"/>
              </w:rPr>
              <w:t>7</w:t>
            </w:r>
            <w:r>
              <w:rPr>
                <w:rFonts w:hint="eastAsia"/>
                <w:color w:val="000000"/>
                <w:sz w:val="24"/>
                <w:szCs w:val="24"/>
              </w:rPr>
              <w:t>个</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1460*600*2400+1000*600*2400</w:t>
            </w:r>
          </w:p>
        </w:tc>
        <w:tc>
          <w:tcPr>
            <w:tcW w:w="6379" w:type="dxa"/>
            <w:vAlign w:val="center"/>
          </w:tcPr>
          <w:p w:rsidR="00744179" w:rsidRDefault="00744179" w:rsidP="004B3A67">
            <w:pPr>
              <w:rPr>
                <w:sz w:val="24"/>
                <w:szCs w:val="24"/>
              </w:rPr>
            </w:pPr>
            <w:r>
              <w:rPr>
                <w:rFonts w:hint="eastAsia"/>
                <w:sz w:val="24"/>
                <w:szCs w:val="24"/>
              </w:rPr>
              <w:t>1.</w:t>
            </w:r>
            <w:r>
              <w:rPr>
                <w:rFonts w:hint="eastAsia"/>
                <w:sz w:val="24"/>
                <w:szCs w:val="24"/>
              </w:rPr>
              <w:t>柜体及面板面材：夏特、升达、夏王或同档次品牌三聚氰胺浸渍面纸，</w:t>
            </w:r>
            <w:r>
              <w:rPr>
                <w:rFonts w:hint="eastAsia"/>
                <w:sz w:val="24"/>
                <w:szCs w:val="24"/>
              </w:rPr>
              <w:t>ABS</w:t>
            </w:r>
            <w:r>
              <w:rPr>
                <w:rFonts w:hint="eastAsia"/>
                <w:sz w:val="24"/>
                <w:szCs w:val="24"/>
              </w:rPr>
              <w:t>环保型热</w:t>
            </w:r>
            <w:proofErr w:type="gramStart"/>
            <w:r>
              <w:rPr>
                <w:rFonts w:hint="eastAsia"/>
                <w:sz w:val="24"/>
                <w:szCs w:val="24"/>
              </w:rPr>
              <w:t>胶融封边</w:t>
            </w:r>
            <w:proofErr w:type="gramEnd"/>
            <w:r>
              <w:rPr>
                <w:rFonts w:hint="eastAsia"/>
                <w:sz w:val="24"/>
                <w:szCs w:val="24"/>
              </w:rPr>
              <w:t>；</w:t>
            </w:r>
            <w:r>
              <w:rPr>
                <w:rFonts w:hint="eastAsia"/>
                <w:sz w:val="24"/>
                <w:szCs w:val="24"/>
              </w:rPr>
              <w:br/>
              <w:t>2.</w:t>
            </w:r>
            <w:r>
              <w:rPr>
                <w:rFonts w:hint="eastAsia"/>
                <w:sz w:val="24"/>
                <w:szCs w:val="24"/>
              </w:rPr>
              <w:t>柜体及面板基材：鲁丽、宝源、艾格或同档次品牌</w:t>
            </w:r>
            <w:r>
              <w:rPr>
                <w:rFonts w:hint="eastAsia"/>
                <w:sz w:val="24"/>
                <w:szCs w:val="24"/>
              </w:rPr>
              <w:t>E1</w:t>
            </w:r>
            <w:r>
              <w:rPr>
                <w:rFonts w:hint="eastAsia"/>
                <w:sz w:val="24"/>
                <w:szCs w:val="24"/>
              </w:rPr>
              <w:t>级以上</w:t>
            </w:r>
            <w:r>
              <w:rPr>
                <w:rFonts w:hint="eastAsia"/>
                <w:sz w:val="24"/>
                <w:szCs w:val="24"/>
              </w:rPr>
              <w:t>OSB</w:t>
            </w:r>
            <w:r>
              <w:rPr>
                <w:rFonts w:hint="eastAsia"/>
                <w:sz w:val="24"/>
                <w:szCs w:val="24"/>
              </w:rPr>
              <w:t>板，板厚≥</w:t>
            </w:r>
            <w:r>
              <w:rPr>
                <w:rFonts w:hint="eastAsia"/>
                <w:sz w:val="24"/>
                <w:szCs w:val="24"/>
              </w:rPr>
              <w:t>18mm</w:t>
            </w:r>
            <w:r>
              <w:rPr>
                <w:rFonts w:hint="eastAsia"/>
                <w:sz w:val="24"/>
                <w:szCs w:val="24"/>
              </w:rPr>
              <w:t>，其中背板厚度≥</w:t>
            </w:r>
            <w:r>
              <w:rPr>
                <w:rFonts w:hint="eastAsia"/>
                <w:sz w:val="24"/>
                <w:szCs w:val="24"/>
              </w:rPr>
              <w:t>5mm</w:t>
            </w:r>
            <w:r>
              <w:rPr>
                <w:rFonts w:hint="eastAsia"/>
                <w:sz w:val="24"/>
                <w:szCs w:val="24"/>
              </w:rPr>
              <w:t>，甲醛释放量＜</w:t>
            </w:r>
            <w:r>
              <w:rPr>
                <w:rFonts w:hint="eastAsia"/>
                <w:sz w:val="24"/>
                <w:szCs w:val="24"/>
              </w:rPr>
              <w:t>0.03mg/m3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柜门形式采用移门，移门导轨带阻尼，衣柜内部配有三斗柜，格子抽屉，</w:t>
            </w:r>
            <w:proofErr w:type="gramStart"/>
            <w:r>
              <w:rPr>
                <w:rFonts w:hint="eastAsia"/>
                <w:sz w:val="24"/>
                <w:szCs w:val="24"/>
              </w:rPr>
              <w:t>挂裤架</w:t>
            </w:r>
            <w:proofErr w:type="gramEnd"/>
            <w:r>
              <w:rPr>
                <w:rFonts w:hint="eastAsia"/>
                <w:sz w:val="24"/>
                <w:szCs w:val="24"/>
              </w:rPr>
              <w:t>，衣柜</w:t>
            </w:r>
            <w:proofErr w:type="gramStart"/>
            <w:r>
              <w:rPr>
                <w:rFonts w:hint="eastAsia"/>
                <w:sz w:val="24"/>
                <w:szCs w:val="24"/>
              </w:rPr>
              <w:t>衣通座衣采用</w:t>
            </w:r>
            <w:proofErr w:type="gramEnd"/>
            <w:r>
              <w:rPr>
                <w:rFonts w:hint="eastAsia"/>
                <w:sz w:val="24"/>
                <w:szCs w:val="24"/>
              </w:rPr>
              <w:t>铝合金压铸成型，</w:t>
            </w:r>
            <w:proofErr w:type="gramStart"/>
            <w:r>
              <w:rPr>
                <w:rFonts w:hint="eastAsia"/>
                <w:sz w:val="24"/>
                <w:szCs w:val="24"/>
              </w:rPr>
              <w:t>挂衣杆为</w:t>
            </w:r>
            <w:proofErr w:type="gramEnd"/>
            <w:r>
              <w:rPr>
                <w:rFonts w:hint="eastAsia"/>
                <w:sz w:val="24"/>
                <w:szCs w:val="24"/>
              </w:rPr>
              <w:t>铝合金冷拉成型矩形管；</w:t>
            </w:r>
            <w:r>
              <w:rPr>
                <w:rFonts w:hint="eastAsia"/>
                <w:sz w:val="24"/>
                <w:szCs w:val="24"/>
              </w:rPr>
              <w:br/>
              <w:t>4.</w:t>
            </w:r>
            <w:r>
              <w:rPr>
                <w:rFonts w:hint="eastAsia"/>
                <w:sz w:val="24"/>
                <w:szCs w:val="24"/>
              </w:rPr>
              <w:t>五金配件：缓冲带阻尼合页导轨，</w:t>
            </w:r>
            <w:r>
              <w:rPr>
                <w:rFonts w:hint="eastAsia"/>
                <w:sz w:val="24"/>
                <w:szCs w:val="24"/>
              </w:rPr>
              <w:t>SALICE</w:t>
            </w:r>
            <w:r>
              <w:rPr>
                <w:rFonts w:hint="eastAsia"/>
                <w:sz w:val="24"/>
                <w:szCs w:val="24"/>
              </w:rPr>
              <w:t>、</w:t>
            </w:r>
            <w:r>
              <w:rPr>
                <w:rFonts w:hint="eastAsia"/>
                <w:sz w:val="24"/>
                <w:szCs w:val="24"/>
              </w:rPr>
              <w:t>BLUM</w:t>
            </w:r>
            <w:r>
              <w:rPr>
                <w:rFonts w:hint="eastAsia"/>
                <w:sz w:val="24"/>
                <w:szCs w:val="24"/>
              </w:rPr>
              <w:t>、</w:t>
            </w:r>
            <w:r>
              <w:rPr>
                <w:rFonts w:hint="eastAsia"/>
                <w:sz w:val="24"/>
                <w:szCs w:val="24"/>
              </w:rPr>
              <w:t>FGV</w:t>
            </w:r>
            <w:r>
              <w:rPr>
                <w:rFonts w:hint="eastAsia"/>
                <w:sz w:val="24"/>
                <w:szCs w:val="24"/>
              </w:rPr>
              <w:t>或同档次品牌；</w:t>
            </w:r>
            <w:r>
              <w:rPr>
                <w:rFonts w:hint="eastAsia"/>
                <w:sz w:val="24"/>
                <w:szCs w:val="24"/>
              </w:rPr>
              <w:br/>
              <w:t>5.</w:t>
            </w:r>
            <w:r>
              <w:rPr>
                <w:rFonts w:hint="eastAsia"/>
                <w:sz w:val="24"/>
                <w:szCs w:val="24"/>
              </w:rPr>
              <w:t>胶水：苯≤</w:t>
            </w:r>
            <w:r>
              <w:rPr>
                <w:rFonts w:hint="eastAsia"/>
                <w:sz w:val="24"/>
                <w:szCs w:val="24"/>
              </w:rPr>
              <w:t>0.05g</w:t>
            </w:r>
            <w:r>
              <w:rPr>
                <w:rFonts w:hint="eastAsia"/>
                <w:sz w:val="24"/>
                <w:szCs w:val="24"/>
              </w:rPr>
              <w:t>，甲苯</w:t>
            </w:r>
            <w:r>
              <w:rPr>
                <w:rFonts w:hint="eastAsia"/>
                <w:sz w:val="24"/>
                <w:szCs w:val="24"/>
              </w:rPr>
              <w:t>+</w:t>
            </w:r>
            <w:r>
              <w:rPr>
                <w:rFonts w:hint="eastAsia"/>
                <w:sz w:val="24"/>
                <w:szCs w:val="24"/>
              </w:rPr>
              <w:t>二甲苯≤</w:t>
            </w:r>
            <w:r>
              <w:rPr>
                <w:rFonts w:hint="eastAsia"/>
                <w:sz w:val="24"/>
                <w:szCs w:val="24"/>
              </w:rPr>
              <w:t>0.5g</w:t>
            </w:r>
            <w:r>
              <w:rPr>
                <w:rFonts w:hint="eastAsia"/>
                <w:sz w:val="24"/>
                <w:szCs w:val="24"/>
              </w:rPr>
              <w:t>，</w:t>
            </w:r>
            <w:r>
              <w:rPr>
                <w:rFonts w:hint="eastAsia"/>
                <w:sz w:val="24"/>
                <w:szCs w:val="24"/>
              </w:rPr>
              <w:t>TVOC</w:t>
            </w:r>
            <w:r>
              <w:rPr>
                <w:rFonts w:hint="eastAsia"/>
                <w:sz w:val="24"/>
                <w:szCs w:val="24"/>
              </w:rPr>
              <w:t>≤</w:t>
            </w:r>
            <w:r>
              <w:rPr>
                <w:rFonts w:hint="eastAsia"/>
                <w:sz w:val="24"/>
                <w:szCs w:val="24"/>
              </w:rPr>
              <w:t>50g/L</w:t>
            </w:r>
            <w:r>
              <w:rPr>
                <w:rFonts w:hint="eastAsia"/>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180749" cy="1359693"/>
                  <wp:effectExtent l="57150" t="57150" r="114935" b="107315"/>
                  <wp:docPr id="85" name="图片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图片 84"/>
                          <pic:cNvPicPr>
                            <a:picLocks noChangeAspect="1"/>
                          </pic:cNvPicPr>
                        </pic:nvPicPr>
                        <pic:blipFill>
                          <a:blip r:embed="rId16"/>
                          <a:stretch>
                            <a:fillRect/>
                          </a:stretch>
                        </pic:blipFill>
                        <pic:spPr>
                          <a:xfrm>
                            <a:off x="0" y="0"/>
                            <a:ext cx="1180465" cy="1359535"/>
                          </a:xfrm>
                          <a:prstGeom prst="rect">
                            <a:avLst/>
                          </a:prstGeom>
                          <a:ln>
                            <a:solidFill>
                              <a:schemeClr val="tx1"/>
                            </a:solidFill>
                          </a:ln>
                          <a:effectLst>
                            <a:outerShdw blurRad="50800" dist="38100" dir="2700000" algn="tl" rotWithShape="0">
                              <a:prstClr val="black">
                                <a:alpha val="40000"/>
                              </a:prst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13</w:t>
            </w:r>
          </w:p>
        </w:tc>
        <w:tc>
          <w:tcPr>
            <w:tcW w:w="1417" w:type="dxa"/>
            <w:vAlign w:val="center"/>
          </w:tcPr>
          <w:p w:rsidR="00744179" w:rsidRDefault="00744179" w:rsidP="004B3A67">
            <w:pPr>
              <w:jc w:val="center"/>
              <w:rPr>
                <w:color w:val="000000"/>
                <w:sz w:val="24"/>
                <w:szCs w:val="24"/>
              </w:rPr>
            </w:pPr>
            <w:proofErr w:type="gramStart"/>
            <w:r>
              <w:rPr>
                <w:rFonts w:hint="eastAsia"/>
                <w:color w:val="000000"/>
                <w:sz w:val="24"/>
                <w:szCs w:val="24"/>
              </w:rPr>
              <w:t>三人位沙发</w:t>
            </w:r>
            <w:proofErr w:type="gramEnd"/>
            <w:r>
              <w:rPr>
                <w:rFonts w:hint="eastAsia"/>
                <w:color w:val="000000"/>
                <w:sz w:val="24"/>
                <w:szCs w:val="24"/>
              </w:rPr>
              <w:t>E2</w:t>
            </w:r>
          </w:p>
        </w:tc>
        <w:tc>
          <w:tcPr>
            <w:tcW w:w="993" w:type="dxa"/>
            <w:vAlign w:val="center"/>
          </w:tcPr>
          <w:p w:rsidR="00744179" w:rsidRDefault="00744179" w:rsidP="004B3A67">
            <w:pPr>
              <w:jc w:val="center"/>
              <w:rPr>
                <w:color w:val="000000"/>
                <w:sz w:val="24"/>
                <w:szCs w:val="24"/>
              </w:rPr>
            </w:pPr>
            <w:r>
              <w:rPr>
                <w:rFonts w:hint="eastAsia"/>
                <w:color w:val="000000"/>
                <w:sz w:val="24"/>
                <w:szCs w:val="24"/>
              </w:rPr>
              <w:t>2</w:t>
            </w:r>
            <w:r>
              <w:rPr>
                <w:rFonts w:hint="eastAsia"/>
                <w:color w:val="000000"/>
                <w:sz w:val="24"/>
                <w:szCs w:val="24"/>
              </w:rPr>
              <w:t>张</w:t>
            </w:r>
          </w:p>
        </w:tc>
        <w:tc>
          <w:tcPr>
            <w:tcW w:w="1417" w:type="dxa"/>
            <w:vAlign w:val="center"/>
          </w:tcPr>
          <w:p w:rsidR="00744179" w:rsidRDefault="00744179" w:rsidP="004B3A67">
            <w:pPr>
              <w:jc w:val="center"/>
              <w:rPr>
                <w:rFonts w:hint="eastAsia"/>
                <w:color w:val="000000"/>
                <w:sz w:val="24"/>
                <w:szCs w:val="24"/>
              </w:rPr>
            </w:pPr>
            <w:r>
              <w:rPr>
                <w:rFonts w:hint="eastAsia"/>
                <w:color w:val="000000"/>
                <w:sz w:val="24"/>
                <w:szCs w:val="24"/>
              </w:rPr>
              <w:t>常规</w:t>
            </w:r>
          </w:p>
        </w:tc>
        <w:tc>
          <w:tcPr>
            <w:tcW w:w="6379" w:type="dxa"/>
            <w:vAlign w:val="center"/>
          </w:tcPr>
          <w:p w:rsidR="00744179" w:rsidRDefault="00744179" w:rsidP="004B3A67">
            <w:pPr>
              <w:numPr>
                <w:ilvl w:val="0"/>
                <w:numId w:val="15"/>
              </w:numPr>
              <w:rPr>
                <w:rFonts w:hint="eastAsia"/>
                <w:sz w:val="24"/>
                <w:szCs w:val="24"/>
              </w:rPr>
            </w:pPr>
            <w:r>
              <w:rPr>
                <w:rFonts w:hint="eastAsia"/>
                <w:sz w:val="24"/>
                <w:szCs w:val="24"/>
              </w:rPr>
              <w:t>面材：选用优质布艺饰面，要求透气性好，通过耐磨测试，色牢度高，不易褪色，</w:t>
            </w:r>
            <w:r>
              <w:rPr>
                <w:rFonts w:hint="eastAsia"/>
                <w:sz w:val="24"/>
                <w:szCs w:val="24"/>
              </w:rPr>
              <w:t>100%</w:t>
            </w:r>
            <w:r>
              <w:rPr>
                <w:rFonts w:hint="eastAsia"/>
                <w:sz w:val="24"/>
                <w:szCs w:val="24"/>
              </w:rPr>
              <w:t>不含任何重金属；</w:t>
            </w:r>
            <w:r>
              <w:rPr>
                <w:rFonts w:hint="eastAsia"/>
                <w:sz w:val="24"/>
                <w:szCs w:val="24"/>
              </w:rPr>
              <w:br/>
              <w:t>2.</w:t>
            </w:r>
            <w:r>
              <w:rPr>
                <w:rFonts w:hint="eastAsia"/>
                <w:sz w:val="24"/>
                <w:szCs w:val="24"/>
              </w:rPr>
              <w:t>海绵：采用</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、高化或同档次品牌优质高回弹海绵，达到国家阻燃标准，其他技术符合</w:t>
            </w:r>
            <w:r>
              <w:rPr>
                <w:rFonts w:hint="eastAsia"/>
                <w:sz w:val="24"/>
                <w:szCs w:val="24"/>
              </w:rPr>
              <w:t>GB/T 10802-2006</w:t>
            </w:r>
            <w:r>
              <w:rPr>
                <w:rFonts w:hint="eastAsia"/>
                <w:sz w:val="24"/>
                <w:szCs w:val="24"/>
              </w:rPr>
              <w:t>；</w:t>
            </w:r>
            <w:r>
              <w:rPr>
                <w:rFonts w:hint="eastAsia"/>
                <w:sz w:val="24"/>
                <w:szCs w:val="24"/>
              </w:rPr>
              <w:br/>
              <w:t>3.</w:t>
            </w:r>
            <w:r>
              <w:rPr>
                <w:rFonts w:hint="eastAsia"/>
                <w:sz w:val="24"/>
                <w:szCs w:val="24"/>
              </w:rPr>
              <w:t>内架：</w:t>
            </w:r>
            <w:proofErr w:type="gramStart"/>
            <w:r>
              <w:rPr>
                <w:rFonts w:hint="eastAsia"/>
                <w:sz w:val="24"/>
                <w:szCs w:val="24"/>
              </w:rPr>
              <w:t>榫</w:t>
            </w:r>
            <w:proofErr w:type="gramEnd"/>
            <w:r>
              <w:rPr>
                <w:rFonts w:hint="eastAsia"/>
                <w:sz w:val="24"/>
                <w:szCs w:val="24"/>
              </w:rPr>
              <w:t>卯结构，优质胡桃木实木框架，含水率</w:t>
            </w:r>
            <w:r>
              <w:rPr>
                <w:rFonts w:hint="eastAsia"/>
                <w:sz w:val="24"/>
                <w:szCs w:val="24"/>
              </w:rPr>
              <w:t>8%-15%</w:t>
            </w:r>
            <w:r>
              <w:rPr>
                <w:rFonts w:hint="eastAsia"/>
                <w:sz w:val="24"/>
                <w:szCs w:val="24"/>
              </w:rPr>
              <w:t>，底架内部优质绷带材料；</w:t>
            </w:r>
            <w:r>
              <w:rPr>
                <w:rFonts w:hint="eastAsia"/>
                <w:sz w:val="24"/>
                <w:szCs w:val="24"/>
              </w:rPr>
              <w:br/>
              <w:t>4.</w:t>
            </w:r>
            <w:r>
              <w:rPr>
                <w:rFonts w:hint="eastAsia"/>
                <w:sz w:val="24"/>
                <w:szCs w:val="24"/>
              </w:rPr>
              <w:t>沙发脚：胡桃木实木框架，含水率</w:t>
            </w:r>
            <w:r>
              <w:rPr>
                <w:rFonts w:hint="eastAsia"/>
                <w:sz w:val="24"/>
                <w:szCs w:val="24"/>
              </w:rPr>
              <w:t>8%-15%</w:t>
            </w:r>
            <w:r>
              <w:rPr>
                <w:rFonts w:hint="eastAsia"/>
                <w:sz w:val="24"/>
                <w:szCs w:val="24"/>
              </w:rPr>
              <w:t>，经防虫防腐处理；</w:t>
            </w:r>
          </w:p>
          <w:p w:rsidR="00744179" w:rsidRDefault="00744179" w:rsidP="004B3A67">
            <w:pPr>
              <w:rPr>
                <w:sz w:val="24"/>
                <w:szCs w:val="24"/>
              </w:rPr>
            </w:pPr>
            <w:r>
              <w:rPr>
                <w:rFonts w:hint="eastAsia"/>
                <w:sz w:val="24"/>
                <w:szCs w:val="24"/>
              </w:rPr>
              <w:t>5.</w:t>
            </w:r>
            <w:r>
              <w:rPr>
                <w:rFonts w:hint="eastAsia"/>
                <w:sz w:val="24"/>
                <w:szCs w:val="24"/>
              </w:rPr>
              <w:t>甲醛释放量≤</w:t>
            </w:r>
            <w:r>
              <w:rPr>
                <w:rFonts w:hint="eastAsia"/>
                <w:sz w:val="24"/>
                <w:szCs w:val="24"/>
              </w:rPr>
              <w:t>0.05mg/m3</w:t>
            </w:r>
            <w:r>
              <w:rPr>
                <w:rFonts w:hint="eastAsia"/>
                <w:sz w:val="24"/>
                <w:szCs w:val="24"/>
              </w:rPr>
              <w:t>。</w:t>
            </w:r>
            <w:r>
              <w:rPr>
                <w:rFonts w:hint="eastAsia"/>
                <w:sz w:val="24"/>
                <w:szCs w:val="24"/>
              </w:rPr>
              <w:t xml:space="preserve">                </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908470" cy="954185"/>
                  <wp:effectExtent l="57150" t="57150" r="111125" b="113030"/>
                  <wp:docPr id="86" name="图片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图片 23"/>
                          <pic:cNvPicPr>
                            <a:picLocks noChangeAspect="1" noChangeArrowheads="1"/>
                          </pic:cNvPicPr>
                        </pic:nvPicPr>
                        <pic:blipFill>
                          <a:blip r:embed="rId37"/>
                          <a:srcRect/>
                          <a:stretch>
                            <a:fillRect/>
                          </a:stretch>
                        </pic:blipFill>
                        <pic:spPr>
                          <a:xfrm>
                            <a:off x="0" y="0"/>
                            <a:ext cx="1908175" cy="953770"/>
                          </a:xfrm>
                          <a:prstGeom prst="rect">
                            <a:avLst/>
                          </a:prstGeom>
                          <a:noFill/>
                          <a:ln>
                            <a:solidFill>
                              <a:schemeClr val="tx1"/>
                            </a:solidFill>
                          </a:ln>
                          <a:effectLst>
                            <a:outerShdw blurRad="50800" dist="38100" dir="2700000" algn="tl" rotWithShape="0">
                              <a:prstClr val="black">
                                <a:alpha val="40000"/>
                              </a:prstClr>
                            </a:outerShdw>
                          </a:effectLst>
                          <a:ex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14</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单人沙发</w:t>
            </w:r>
          </w:p>
        </w:tc>
        <w:tc>
          <w:tcPr>
            <w:tcW w:w="993" w:type="dxa"/>
            <w:vAlign w:val="center"/>
          </w:tcPr>
          <w:p w:rsidR="00744179" w:rsidRDefault="00744179" w:rsidP="004B3A67">
            <w:pPr>
              <w:jc w:val="center"/>
              <w:rPr>
                <w:color w:val="000000"/>
                <w:sz w:val="24"/>
                <w:szCs w:val="24"/>
              </w:rPr>
            </w:pPr>
            <w:r>
              <w:rPr>
                <w:rFonts w:hint="eastAsia"/>
                <w:color w:val="000000"/>
                <w:sz w:val="24"/>
                <w:szCs w:val="24"/>
              </w:rPr>
              <w:t>3</w:t>
            </w:r>
            <w:r>
              <w:rPr>
                <w:rFonts w:hint="eastAsia"/>
                <w:color w:val="000000"/>
                <w:sz w:val="24"/>
                <w:szCs w:val="24"/>
              </w:rPr>
              <w:t>张</w:t>
            </w:r>
          </w:p>
        </w:tc>
        <w:tc>
          <w:tcPr>
            <w:tcW w:w="1417" w:type="dxa"/>
            <w:vAlign w:val="center"/>
          </w:tcPr>
          <w:p w:rsidR="00744179" w:rsidRDefault="00744179" w:rsidP="004B3A67">
            <w:pPr>
              <w:jc w:val="center"/>
              <w:rPr>
                <w:color w:val="000000"/>
                <w:sz w:val="24"/>
                <w:szCs w:val="24"/>
              </w:rPr>
            </w:pPr>
            <w:r>
              <w:rPr>
                <w:rFonts w:hint="eastAsia"/>
                <w:color w:val="000000"/>
                <w:sz w:val="24"/>
                <w:szCs w:val="24"/>
              </w:rPr>
              <w:t>580*620*800</w:t>
            </w:r>
          </w:p>
        </w:tc>
        <w:tc>
          <w:tcPr>
            <w:tcW w:w="6379" w:type="dxa"/>
            <w:vAlign w:val="center"/>
          </w:tcPr>
          <w:p w:rsidR="00744179" w:rsidRDefault="00744179" w:rsidP="004B3A67">
            <w:pPr>
              <w:numPr>
                <w:ilvl w:val="0"/>
                <w:numId w:val="16"/>
              </w:numPr>
              <w:rPr>
                <w:rFonts w:hint="eastAsia"/>
                <w:sz w:val="24"/>
                <w:szCs w:val="24"/>
              </w:rPr>
            </w:pPr>
            <w:r>
              <w:rPr>
                <w:rFonts w:hint="eastAsia"/>
                <w:sz w:val="24"/>
                <w:szCs w:val="24"/>
              </w:rPr>
              <w:t>所有外露木质部件均采用胡桃木实木，含水率</w:t>
            </w:r>
            <w:r>
              <w:rPr>
                <w:rFonts w:hint="eastAsia"/>
                <w:sz w:val="24"/>
                <w:szCs w:val="24"/>
              </w:rPr>
              <w:t>8%-15%</w:t>
            </w:r>
            <w:r>
              <w:rPr>
                <w:rFonts w:hint="eastAsia"/>
                <w:sz w:val="24"/>
                <w:szCs w:val="24"/>
              </w:rPr>
              <w:t>，经干燥、防虫、防腐处理，，</w:t>
            </w:r>
            <w:proofErr w:type="gramStart"/>
            <w:r>
              <w:rPr>
                <w:rFonts w:hint="eastAsia"/>
                <w:sz w:val="24"/>
                <w:szCs w:val="24"/>
              </w:rPr>
              <w:t>不</w:t>
            </w:r>
            <w:proofErr w:type="gramEnd"/>
            <w:r>
              <w:rPr>
                <w:rFonts w:hint="eastAsia"/>
                <w:sz w:val="24"/>
                <w:szCs w:val="24"/>
              </w:rPr>
              <w:t>翘曲、不变形，无节疤、无虫眼；</w:t>
            </w:r>
            <w:r>
              <w:rPr>
                <w:rFonts w:hint="eastAsia"/>
                <w:sz w:val="24"/>
                <w:szCs w:val="24"/>
              </w:rPr>
              <w:br/>
              <w:t>2.</w:t>
            </w:r>
            <w:r>
              <w:rPr>
                <w:rFonts w:hint="eastAsia"/>
                <w:sz w:val="24"/>
                <w:szCs w:val="24"/>
              </w:rPr>
              <w:t>各部件用料规格自行深化，符合人体工程学并力求良好的视觉效果和结构稳固性；</w:t>
            </w:r>
            <w:r>
              <w:rPr>
                <w:rFonts w:hint="eastAsia"/>
                <w:sz w:val="24"/>
                <w:szCs w:val="24"/>
              </w:rPr>
              <w:br/>
              <w:t>3.</w:t>
            </w:r>
            <w:r>
              <w:rPr>
                <w:rFonts w:hint="eastAsia"/>
                <w:sz w:val="24"/>
                <w:szCs w:val="24"/>
              </w:rPr>
              <w:t>座板及靠背硬质原木基础，内填高回弹海绵，软包覆面；</w:t>
            </w:r>
            <w:r>
              <w:rPr>
                <w:rFonts w:hint="eastAsia"/>
                <w:sz w:val="24"/>
                <w:szCs w:val="24"/>
              </w:rPr>
              <w:br/>
              <w:t>4.</w:t>
            </w:r>
            <w:r>
              <w:rPr>
                <w:rFonts w:hint="eastAsia"/>
                <w:sz w:val="24"/>
                <w:szCs w:val="24"/>
              </w:rPr>
              <w:t>木质部件表面经</w:t>
            </w:r>
            <w:r>
              <w:rPr>
                <w:rFonts w:hint="eastAsia"/>
                <w:sz w:val="24"/>
                <w:szCs w:val="24"/>
              </w:rPr>
              <w:t>180</w:t>
            </w:r>
            <w:r>
              <w:rPr>
                <w:rFonts w:hint="eastAsia"/>
                <w:sz w:val="24"/>
                <w:szCs w:val="24"/>
              </w:rPr>
              <w:t>目砂纸打磨后进口木腊油分三道涂刷，每道</w:t>
            </w:r>
            <w:proofErr w:type="gramStart"/>
            <w:r>
              <w:rPr>
                <w:rFonts w:hint="eastAsia"/>
                <w:sz w:val="24"/>
                <w:szCs w:val="24"/>
              </w:rPr>
              <w:t>涂刷干</w:t>
            </w:r>
            <w:proofErr w:type="gramEnd"/>
            <w:r>
              <w:rPr>
                <w:rFonts w:hint="eastAsia"/>
                <w:sz w:val="24"/>
                <w:szCs w:val="24"/>
              </w:rPr>
              <w:t>后分别用</w:t>
            </w:r>
            <w:r>
              <w:rPr>
                <w:rFonts w:hint="eastAsia"/>
                <w:sz w:val="24"/>
                <w:szCs w:val="24"/>
              </w:rPr>
              <w:t>400</w:t>
            </w:r>
            <w:r>
              <w:rPr>
                <w:rFonts w:hint="eastAsia"/>
                <w:sz w:val="24"/>
                <w:szCs w:val="24"/>
              </w:rPr>
              <w:t>目和</w:t>
            </w:r>
            <w:r>
              <w:rPr>
                <w:rFonts w:hint="eastAsia"/>
                <w:sz w:val="24"/>
                <w:szCs w:val="24"/>
              </w:rPr>
              <w:t>600</w:t>
            </w:r>
            <w:proofErr w:type="gramStart"/>
            <w:r>
              <w:rPr>
                <w:rFonts w:hint="eastAsia"/>
                <w:sz w:val="24"/>
                <w:szCs w:val="24"/>
              </w:rPr>
              <w:t>目细砂纸</w:t>
            </w:r>
            <w:proofErr w:type="gramEnd"/>
            <w:r>
              <w:rPr>
                <w:rFonts w:hint="eastAsia"/>
                <w:sz w:val="24"/>
                <w:szCs w:val="24"/>
              </w:rPr>
              <w:t>打磨，最后抛光，木纹清晰自然，手感细腻；</w:t>
            </w:r>
            <w:r>
              <w:rPr>
                <w:rFonts w:hint="eastAsia"/>
                <w:sz w:val="24"/>
                <w:szCs w:val="24"/>
              </w:rPr>
              <w:br/>
              <w:t>5.</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r>
              <w:rPr>
                <w:rFonts w:hint="eastAsia"/>
                <w:sz w:val="24"/>
                <w:szCs w:val="24"/>
              </w:rPr>
              <w:br/>
              <w:t>6.</w:t>
            </w:r>
            <w:r>
              <w:rPr>
                <w:rFonts w:hint="eastAsia"/>
                <w:sz w:val="24"/>
                <w:szCs w:val="24"/>
              </w:rPr>
              <w:t>软包采用优质</w:t>
            </w:r>
            <w:proofErr w:type="gramStart"/>
            <w:r>
              <w:rPr>
                <w:rFonts w:hint="eastAsia"/>
                <w:sz w:val="24"/>
                <w:szCs w:val="24"/>
              </w:rPr>
              <w:t>布艺软包覆</w:t>
            </w:r>
            <w:proofErr w:type="gramEnd"/>
            <w:r>
              <w:rPr>
                <w:rFonts w:hint="eastAsia"/>
                <w:sz w:val="24"/>
                <w:szCs w:val="24"/>
              </w:rPr>
              <w:t>面，内置海绵：</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w:t>
            </w:r>
            <w:r>
              <w:rPr>
                <w:rFonts w:hint="eastAsia"/>
                <w:sz w:val="24"/>
                <w:szCs w:val="24"/>
              </w:rPr>
              <w:lastRenderedPageBreak/>
              <w:t>高化或同档次品牌，达到国家阻燃标准，其他技术符合</w:t>
            </w:r>
            <w:r>
              <w:rPr>
                <w:rFonts w:hint="eastAsia"/>
                <w:sz w:val="24"/>
                <w:szCs w:val="24"/>
              </w:rPr>
              <w:t>GB/T 10802-2006</w:t>
            </w:r>
            <w:r>
              <w:rPr>
                <w:rFonts w:hint="eastAsia"/>
                <w:sz w:val="24"/>
                <w:szCs w:val="24"/>
              </w:rPr>
              <w:t>；</w:t>
            </w:r>
            <w:r>
              <w:rPr>
                <w:rFonts w:hint="eastAsia"/>
                <w:sz w:val="24"/>
                <w:szCs w:val="24"/>
              </w:rPr>
              <w:br/>
              <w:t>7.</w:t>
            </w:r>
            <w:r>
              <w:rPr>
                <w:rFonts w:hint="eastAsia"/>
                <w:sz w:val="24"/>
                <w:szCs w:val="24"/>
              </w:rPr>
              <w:t>配件：</w:t>
            </w:r>
            <w:proofErr w:type="gramStart"/>
            <w:r>
              <w:rPr>
                <w:rFonts w:hint="eastAsia"/>
                <w:sz w:val="24"/>
                <w:szCs w:val="24"/>
              </w:rPr>
              <w:t>扶手及椅脚底</w:t>
            </w:r>
            <w:proofErr w:type="gramEnd"/>
            <w:r>
              <w:rPr>
                <w:rFonts w:hint="eastAsia"/>
                <w:sz w:val="24"/>
                <w:szCs w:val="24"/>
              </w:rPr>
              <w:t>部配置铜制件及铜套；</w:t>
            </w:r>
          </w:p>
          <w:p w:rsidR="00744179" w:rsidRDefault="00744179" w:rsidP="004B3A67">
            <w:pPr>
              <w:rPr>
                <w:sz w:val="24"/>
                <w:szCs w:val="24"/>
              </w:rPr>
            </w:pPr>
            <w:r>
              <w:rPr>
                <w:rFonts w:hint="eastAsia"/>
                <w:sz w:val="24"/>
                <w:szCs w:val="24"/>
              </w:rPr>
              <w:t>8.</w:t>
            </w:r>
            <w:r>
              <w:rPr>
                <w:rFonts w:hint="eastAsia"/>
                <w:sz w:val="24"/>
                <w:szCs w:val="24"/>
              </w:rPr>
              <w:t>甲醛释放量≤</w:t>
            </w:r>
            <w:r>
              <w:rPr>
                <w:rFonts w:hint="eastAsia"/>
                <w:sz w:val="24"/>
                <w:szCs w:val="24"/>
              </w:rPr>
              <w:t>0.05mg/m3</w:t>
            </w:r>
            <w:r>
              <w:rPr>
                <w:rFonts w:hint="eastAsia"/>
                <w:sz w:val="24"/>
                <w:szCs w:val="24"/>
              </w:rPr>
              <w:t>。</w:t>
            </w:r>
            <w:r>
              <w:rPr>
                <w:rFonts w:hint="eastAsia"/>
                <w:sz w:val="24"/>
                <w:szCs w:val="24"/>
              </w:rPr>
              <w:t xml:space="preserve"> </w:t>
            </w:r>
          </w:p>
        </w:tc>
        <w:tc>
          <w:tcPr>
            <w:tcW w:w="3171" w:type="dxa"/>
            <w:vAlign w:val="center"/>
          </w:tcPr>
          <w:p w:rsidR="00744179" w:rsidRDefault="00744179" w:rsidP="004B3A67">
            <w:pPr>
              <w:jc w:val="center"/>
              <w:rPr>
                <w:b/>
                <w:sz w:val="24"/>
                <w:szCs w:val="24"/>
                <w:lang w:val="en-US" w:eastAsia="zh-CN"/>
              </w:rPr>
            </w:pPr>
            <w:r>
              <w:rPr>
                <w:b/>
                <w:noProof/>
                <w:sz w:val="24"/>
                <w:szCs w:val="24"/>
              </w:rPr>
              <w:lastRenderedPageBreak/>
              <w:drawing>
                <wp:inline distT="0" distB="0" distL="0" distR="0">
                  <wp:extent cx="1288573" cy="1336316"/>
                  <wp:effectExtent l="57150" t="57150" r="121285" b="111760"/>
                  <wp:docPr id="21" name="图片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图片 26"/>
                          <pic:cNvPicPr>
                            <a:picLocks noChangeAspect="1" noChangeArrowheads="1"/>
                          </pic:cNvPicPr>
                        </pic:nvPicPr>
                        <pic:blipFill>
                          <a:blip r:embed="rId38"/>
                          <a:srcRect/>
                          <a:stretch>
                            <a:fillRect/>
                          </a:stretch>
                        </pic:blipFill>
                        <pic:spPr>
                          <a:xfrm>
                            <a:off x="0" y="0"/>
                            <a:ext cx="1288415" cy="1336040"/>
                          </a:xfrm>
                          <a:prstGeom prst="rect">
                            <a:avLst/>
                          </a:prstGeom>
                          <a:noFill/>
                          <a:ln>
                            <a:solidFill>
                              <a:schemeClr val="tx1"/>
                            </a:solidFill>
                          </a:ln>
                          <a:effectLst>
                            <a:outerShdw blurRad="50800" dist="38100" dir="2700000" algn="tl" rotWithShape="0">
                              <a:prstClr val="black">
                                <a:alpha val="40000"/>
                              </a:prstClr>
                            </a:outerShdw>
                          </a:effectLst>
                          <a:ex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15</w:t>
            </w:r>
          </w:p>
        </w:tc>
        <w:tc>
          <w:tcPr>
            <w:tcW w:w="1417" w:type="dxa"/>
            <w:vAlign w:val="center"/>
          </w:tcPr>
          <w:p w:rsidR="00744179" w:rsidRDefault="00744179" w:rsidP="004B3A67">
            <w:pPr>
              <w:jc w:val="center"/>
              <w:rPr>
                <w:sz w:val="24"/>
                <w:szCs w:val="24"/>
              </w:rPr>
            </w:pPr>
            <w:proofErr w:type="gramStart"/>
            <w:r>
              <w:rPr>
                <w:rFonts w:hint="eastAsia"/>
                <w:sz w:val="24"/>
                <w:szCs w:val="24"/>
              </w:rPr>
              <w:t>边几</w:t>
            </w:r>
            <w:proofErr w:type="gramEnd"/>
          </w:p>
        </w:tc>
        <w:tc>
          <w:tcPr>
            <w:tcW w:w="993" w:type="dxa"/>
            <w:vAlign w:val="center"/>
          </w:tcPr>
          <w:p w:rsidR="00744179" w:rsidRDefault="00744179" w:rsidP="004B3A67">
            <w:pPr>
              <w:jc w:val="center"/>
              <w:rPr>
                <w:sz w:val="24"/>
                <w:szCs w:val="24"/>
              </w:rPr>
            </w:pPr>
            <w:r>
              <w:rPr>
                <w:rFonts w:hint="eastAsia"/>
                <w:sz w:val="24"/>
                <w:szCs w:val="24"/>
              </w:rPr>
              <w:t>4</w:t>
            </w:r>
            <w:r>
              <w:rPr>
                <w:rFonts w:hint="eastAsia"/>
                <w:sz w:val="24"/>
                <w:szCs w:val="24"/>
              </w:rPr>
              <w:t>张</w:t>
            </w:r>
          </w:p>
        </w:tc>
        <w:tc>
          <w:tcPr>
            <w:tcW w:w="1417" w:type="dxa"/>
            <w:vAlign w:val="center"/>
          </w:tcPr>
          <w:p w:rsidR="00744179" w:rsidRDefault="00744179" w:rsidP="004B3A67">
            <w:pPr>
              <w:jc w:val="center"/>
              <w:rPr>
                <w:sz w:val="24"/>
                <w:szCs w:val="24"/>
              </w:rPr>
            </w:pPr>
            <w:r>
              <w:rPr>
                <w:rFonts w:hint="eastAsia"/>
                <w:sz w:val="24"/>
                <w:szCs w:val="24"/>
              </w:rPr>
              <w:t>φ</w:t>
            </w:r>
            <w:r>
              <w:rPr>
                <w:rFonts w:hint="eastAsia"/>
                <w:sz w:val="24"/>
                <w:szCs w:val="24"/>
              </w:rPr>
              <w:t>420*620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框架：胡桃木实木框架，含水率</w:t>
            </w:r>
            <w:r>
              <w:rPr>
                <w:rFonts w:hint="eastAsia"/>
                <w:sz w:val="24"/>
                <w:szCs w:val="24"/>
              </w:rPr>
              <w:t>8%-15%</w:t>
            </w:r>
            <w:r>
              <w:rPr>
                <w:rFonts w:hint="eastAsia"/>
                <w:sz w:val="24"/>
                <w:szCs w:val="24"/>
              </w:rPr>
              <w:t>，经防虫防腐处理，经干燥、防虫、防腐处理，</w:t>
            </w:r>
            <w:proofErr w:type="gramStart"/>
            <w:r>
              <w:rPr>
                <w:rFonts w:hint="eastAsia"/>
                <w:sz w:val="24"/>
                <w:szCs w:val="24"/>
              </w:rPr>
              <w:t>不</w:t>
            </w:r>
            <w:proofErr w:type="gramEnd"/>
            <w:r>
              <w:rPr>
                <w:rFonts w:hint="eastAsia"/>
                <w:sz w:val="24"/>
                <w:szCs w:val="24"/>
              </w:rPr>
              <w:t>翘曲、不变形，无节疤、无虫眼；</w:t>
            </w:r>
            <w:r>
              <w:rPr>
                <w:rFonts w:hint="eastAsia"/>
                <w:sz w:val="24"/>
                <w:szCs w:val="24"/>
              </w:rPr>
              <w:br/>
              <w:t>2.</w:t>
            </w:r>
            <w:r>
              <w:rPr>
                <w:rFonts w:hint="eastAsia"/>
                <w:sz w:val="24"/>
                <w:szCs w:val="24"/>
              </w:rPr>
              <w:t>基材：</w:t>
            </w:r>
            <w:r>
              <w:rPr>
                <w:rFonts w:hint="eastAsia"/>
                <w:sz w:val="24"/>
                <w:szCs w:val="24"/>
              </w:rPr>
              <w:t>E1</w:t>
            </w:r>
            <w:r>
              <w:rPr>
                <w:rFonts w:hint="eastAsia"/>
                <w:sz w:val="24"/>
                <w:szCs w:val="24"/>
              </w:rPr>
              <w:t>级以上环保多层板基材，</w:t>
            </w:r>
            <w:r>
              <w:rPr>
                <w:sz w:val="24"/>
                <w:szCs w:val="24"/>
              </w:rPr>
              <w:t>18mm</w:t>
            </w:r>
            <w:r>
              <w:rPr>
                <w:sz w:val="24"/>
                <w:szCs w:val="24"/>
              </w:rPr>
              <w:t>多层板制作</w:t>
            </w:r>
            <w:r>
              <w:rPr>
                <w:sz w:val="24"/>
                <w:szCs w:val="24"/>
              </w:rPr>
              <w:t>,</w:t>
            </w:r>
            <w:r>
              <w:rPr>
                <w:sz w:val="24"/>
                <w:szCs w:val="24"/>
              </w:rPr>
              <w:t>甲醛释放量＜</w:t>
            </w:r>
            <w:r>
              <w:rPr>
                <w:sz w:val="24"/>
                <w:szCs w:val="24"/>
              </w:rPr>
              <w:t>0.05mg/m3</w:t>
            </w:r>
            <w:r>
              <w:rPr>
                <w:sz w:val="24"/>
                <w:szCs w:val="24"/>
              </w:rPr>
              <w:t>，含水率</w:t>
            </w:r>
            <w:r>
              <w:rPr>
                <w:sz w:val="24"/>
                <w:szCs w:val="24"/>
              </w:rPr>
              <w:t>≤8%</w:t>
            </w:r>
            <w:r>
              <w:rPr>
                <w:sz w:val="24"/>
                <w:szCs w:val="24"/>
              </w:rPr>
              <w:t>，物理力学性能符合</w:t>
            </w:r>
            <w:r>
              <w:rPr>
                <w:sz w:val="24"/>
                <w:szCs w:val="24"/>
              </w:rPr>
              <w:t>GB/T 3324-2017</w:t>
            </w:r>
            <w:r>
              <w:rPr>
                <w:sz w:val="24"/>
                <w:szCs w:val="24"/>
              </w:rPr>
              <w:t>标准规定，</w:t>
            </w:r>
            <w:proofErr w:type="gramStart"/>
            <w:r>
              <w:rPr>
                <w:rFonts w:hint="eastAsia"/>
                <w:sz w:val="24"/>
                <w:szCs w:val="24"/>
              </w:rPr>
              <w:t>面贴大理石</w:t>
            </w:r>
            <w:proofErr w:type="gramEnd"/>
            <w:r>
              <w:rPr>
                <w:rFonts w:hint="eastAsia"/>
                <w:sz w:val="24"/>
                <w:szCs w:val="24"/>
              </w:rPr>
              <w:t>台面；</w:t>
            </w:r>
            <w:r>
              <w:rPr>
                <w:rFonts w:hint="eastAsia"/>
                <w:sz w:val="24"/>
                <w:szCs w:val="24"/>
              </w:rPr>
              <w:br/>
              <w:t>3.</w:t>
            </w:r>
            <w:r>
              <w:rPr>
                <w:rFonts w:hint="eastAsia"/>
                <w:sz w:val="24"/>
                <w:szCs w:val="24"/>
              </w:rPr>
              <w:t>木质部件表面经</w:t>
            </w:r>
            <w:r>
              <w:rPr>
                <w:rFonts w:hint="eastAsia"/>
                <w:sz w:val="24"/>
                <w:szCs w:val="24"/>
              </w:rPr>
              <w:t>180</w:t>
            </w:r>
            <w:r>
              <w:rPr>
                <w:rFonts w:hint="eastAsia"/>
                <w:sz w:val="24"/>
                <w:szCs w:val="24"/>
              </w:rPr>
              <w:t>目砂纸打磨后进口木腊油分三道涂刷，每道</w:t>
            </w:r>
            <w:proofErr w:type="gramStart"/>
            <w:r>
              <w:rPr>
                <w:rFonts w:hint="eastAsia"/>
                <w:sz w:val="24"/>
                <w:szCs w:val="24"/>
              </w:rPr>
              <w:t>涂刷干</w:t>
            </w:r>
            <w:proofErr w:type="gramEnd"/>
            <w:r>
              <w:rPr>
                <w:rFonts w:hint="eastAsia"/>
                <w:sz w:val="24"/>
                <w:szCs w:val="24"/>
              </w:rPr>
              <w:t>后分别用</w:t>
            </w:r>
            <w:r>
              <w:rPr>
                <w:rFonts w:hint="eastAsia"/>
                <w:sz w:val="24"/>
                <w:szCs w:val="24"/>
              </w:rPr>
              <w:t>400</w:t>
            </w:r>
            <w:r>
              <w:rPr>
                <w:rFonts w:hint="eastAsia"/>
                <w:sz w:val="24"/>
                <w:szCs w:val="24"/>
              </w:rPr>
              <w:t>目和</w:t>
            </w:r>
            <w:r>
              <w:rPr>
                <w:rFonts w:hint="eastAsia"/>
                <w:sz w:val="24"/>
                <w:szCs w:val="24"/>
              </w:rPr>
              <w:t>600</w:t>
            </w:r>
            <w:proofErr w:type="gramStart"/>
            <w:r>
              <w:rPr>
                <w:rFonts w:hint="eastAsia"/>
                <w:sz w:val="24"/>
                <w:szCs w:val="24"/>
              </w:rPr>
              <w:t>目细砂纸</w:t>
            </w:r>
            <w:proofErr w:type="gramEnd"/>
            <w:r>
              <w:rPr>
                <w:rFonts w:hint="eastAsia"/>
                <w:sz w:val="24"/>
                <w:szCs w:val="24"/>
              </w:rPr>
              <w:t>打磨，最后抛光，木纹清晰自然，手感细腻；</w:t>
            </w:r>
            <w:r>
              <w:rPr>
                <w:rFonts w:hint="eastAsia"/>
                <w:sz w:val="24"/>
                <w:szCs w:val="24"/>
              </w:rPr>
              <w:br/>
              <w:t>4.</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871891" cy="1052465"/>
                  <wp:effectExtent l="57150" t="57150" r="118745" b="109855"/>
                  <wp:docPr id="20" name="图片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图片 24"/>
                          <pic:cNvPicPr>
                            <a:picLocks noChangeAspect="1" noChangeArrowheads="1"/>
                          </pic:cNvPicPr>
                        </pic:nvPicPr>
                        <pic:blipFill>
                          <a:blip r:embed="rId39"/>
                          <a:srcRect/>
                          <a:stretch>
                            <a:fillRect/>
                          </a:stretch>
                        </pic:blipFill>
                        <pic:spPr>
                          <a:xfrm>
                            <a:off x="0" y="0"/>
                            <a:ext cx="871855" cy="1052195"/>
                          </a:xfrm>
                          <a:prstGeom prst="rect">
                            <a:avLst/>
                          </a:prstGeom>
                          <a:noFill/>
                          <a:ln>
                            <a:solidFill>
                              <a:schemeClr val="tx1"/>
                            </a:solidFill>
                          </a:ln>
                          <a:effectLst>
                            <a:outerShdw blurRad="50800" dist="38100" dir="2700000" algn="tl" rotWithShape="0">
                              <a:prstClr val="black">
                                <a:alpha val="40000"/>
                              </a:prstClr>
                            </a:outerShdw>
                          </a:effectLst>
                          <a:ex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16</w:t>
            </w:r>
          </w:p>
        </w:tc>
        <w:tc>
          <w:tcPr>
            <w:tcW w:w="1417" w:type="dxa"/>
            <w:vAlign w:val="center"/>
          </w:tcPr>
          <w:p w:rsidR="00744179" w:rsidRDefault="00744179" w:rsidP="004B3A67">
            <w:pPr>
              <w:jc w:val="center"/>
              <w:rPr>
                <w:sz w:val="24"/>
                <w:szCs w:val="24"/>
              </w:rPr>
            </w:pPr>
            <w:r>
              <w:rPr>
                <w:rFonts w:hint="eastAsia"/>
                <w:sz w:val="24"/>
                <w:szCs w:val="24"/>
              </w:rPr>
              <w:t>茶几</w:t>
            </w:r>
          </w:p>
        </w:tc>
        <w:tc>
          <w:tcPr>
            <w:tcW w:w="993" w:type="dxa"/>
            <w:vAlign w:val="center"/>
          </w:tcPr>
          <w:p w:rsidR="00744179" w:rsidRDefault="00744179" w:rsidP="004B3A67">
            <w:pPr>
              <w:jc w:val="center"/>
              <w:rPr>
                <w:sz w:val="24"/>
                <w:szCs w:val="24"/>
              </w:rPr>
            </w:pPr>
            <w:r>
              <w:rPr>
                <w:rFonts w:hint="eastAsia"/>
                <w:sz w:val="24"/>
                <w:szCs w:val="24"/>
              </w:rPr>
              <w:t>2</w:t>
            </w:r>
            <w:r>
              <w:rPr>
                <w:rFonts w:hint="eastAsia"/>
                <w:sz w:val="24"/>
                <w:szCs w:val="24"/>
              </w:rPr>
              <w:t>张</w:t>
            </w:r>
          </w:p>
        </w:tc>
        <w:tc>
          <w:tcPr>
            <w:tcW w:w="1417" w:type="dxa"/>
            <w:vAlign w:val="center"/>
          </w:tcPr>
          <w:p w:rsidR="00744179" w:rsidRDefault="00744179" w:rsidP="004B3A67">
            <w:pPr>
              <w:jc w:val="center"/>
              <w:rPr>
                <w:sz w:val="24"/>
                <w:szCs w:val="24"/>
              </w:rPr>
            </w:pPr>
            <w:r>
              <w:rPr>
                <w:rFonts w:hint="eastAsia"/>
                <w:sz w:val="24"/>
                <w:szCs w:val="24"/>
              </w:rPr>
              <w:t>1200*600*460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框架：胡桃木实木框架，含水率</w:t>
            </w:r>
            <w:r>
              <w:rPr>
                <w:rFonts w:hint="eastAsia"/>
                <w:sz w:val="24"/>
                <w:szCs w:val="24"/>
              </w:rPr>
              <w:t>8%-15%</w:t>
            </w:r>
            <w:r>
              <w:rPr>
                <w:rFonts w:hint="eastAsia"/>
                <w:sz w:val="24"/>
                <w:szCs w:val="24"/>
              </w:rPr>
              <w:t>，经防虫防腐处理，经干燥、防虫、防腐处理，</w:t>
            </w:r>
            <w:proofErr w:type="gramStart"/>
            <w:r>
              <w:rPr>
                <w:rFonts w:hint="eastAsia"/>
                <w:sz w:val="24"/>
                <w:szCs w:val="24"/>
              </w:rPr>
              <w:t>不</w:t>
            </w:r>
            <w:proofErr w:type="gramEnd"/>
            <w:r>
              <w:rPr>
                <w:rFonts w:hint="eastAsia"/>
                <w:sz w:val="24"/>
                <w:szCs w:val="24"/>
              </w:rPr>
              <w:t>翘曲、不变形，无节疤、无虫眼；</w:t>
            </w:r>
            <w:r>
              <w:rPr>
                <w:rFonts w:hint="eastAsia"/>
                <w:sz w:val="24"/>
                <w:szCs w:val="24"/>
              </w:rPr>
              <w:br/>
              <w:t>2.</w:t>
            </w:r>
            <w:r>
              <w:rPr>
                <w:rFonts w:hint="eastAsia"/>
                <w:sz w:val="24"/>
                <w:szCs w:val="24"/>
              </w:rPr>
              <w:t>基材：</w:t>
            </w:r>
            <w:r>
              <w:rPr>
                <w:rFonts w:hint="eastAsia"/>
                <w:sz w:val="24"/>
                <w:szCs w:val="24"/>
              </w:rPr>
              <w:t>E1</w:t>
            </w:r>
            <w:r>
              <w:rPr>
                <w:rFonts w:hint="eastAsia"/>
                <w:sz w:val="24"/>
                <w:szCs w:val="24"/>
              </w:rPr>
              <w:t>级以上环保多层板基材，板厚≥</w:t>
            </w:r>
            <w:r>
              <w:rPr>
                <w:sz w:val="24"/>
                <w:szCs w:val="24"/>
              </w:rPr>
              <w:t>18mm</w:t>
            </w:r>
            <w:r>
              <w:rPr>
                <w:rFonts w:hint="eastAsia"/>
                <w:sz w:val="24"/>
                <w:szCs w:val="24"/>
              </w:rPr>
              <w:t>，</w:t>
            </w:r>
            <w:r>
              <w:rPr>
                <w:sz w:val="24"/>
                <w:szCs w:val="24"/>
              </w:rPr>
              <w:t>甲醛释放量＜</w:t>
            </w:r>
            <w:r>
              <w:rPr>
                <w:sz w:val="24"/>
                <w:szCs w:val="24"/>
              </w:rPr>
              <w:t>0.05mg/m3</w:t>
            </w:r>
            <w:r>
              <w:rPr>
                <w:sz w:val="24"/>
                <w:szCs w:val="24"/>
              </w:rPr>
              <w:t>，含水率</w:t>
            </w:r>
            <w:r>
              <w:rPr>
                <w:sz w:val="24"/>
                <w:szCs w:val="24"/>
              </w:rPr>
              <w:t>≤8%</w:t>
            </w:r>
            <w:r>
              <w:rPr>
                <w:sz w:val="24"/>
                <w:szCs w:val="24"/>
              </w:rPr>
              <w:t>，物理力学性能符合</w:t>
            </w:r>
            <w:r>
              <w:rPr>
                <w:sz w:val="24"/>
                <w:szCs w:val="24"/>
              </w:rPr>
              <w:t>GB/T 3324-2017</w:t>
            </w:r>
            <w:r>
              <w:rPr>
                <w:sz w:val="24"/>
                <w:szCs w:val="24"/>
              </w:rPr>
              <w:t>标准规定，</w:t>
            </w:r>
            <w:proofErr w:type="gramStart"/>
            <w:r>
              <w:rPr>
                <w:rFonts w:hint="eastAsia"/>
                <w:sz w:val="24"/>
                <w:szCs w:val="24"/>
              </w:rPr>
              <w:t>面贴大理石</w:t>
            </w:r>
            <w:proofErr w:type="gramEnd"/>
            <w:r>
              <w:rPr>
                <w:rFonts w:hint="eastAsia"/>
                <w:sz w:val="24"/>
                <w:szCs w:val="24"/>
              </w:rPr>
              <w:t>台面；</w:t>
            </w:r>
            <w:r>
              <w:rPr>
                <w:rFonts w:hint="eastAsia"/>
                <w:sz w:val="24"/>
                <w:szCs w:val="24"/>
              </w:rPr>
              <w:br/>
            </w:r>
            <w:r>
              <w:rPr>
                <w:rFonts w:hint="eastAsia"/>
                <w:sz w:val="24"/>
                <w:szCs w:val="24"/>
              </w:rPr>
              <w:lastRenderedPageBreak/>
              <w:t>3.</w:t>
            </w:r>
            <w:r>
              <w:rPr>
                <w:rFonts w:hint="eastAsia"/>
                <w:sz w:val="24"/>
                <w:szCs w:val="24"/>
              </w:rPr>
              <w:t>木质部件表面经</w:t>
            </w:r>
            <w:r>
              <w:rPr>
                <w:rFonts w:hint="eastAsia"/>
                <w:sz w:val="24"/>
                <w:szCs w:val="24"/>
              </w:rPr>
              <w:t>180</w:t>
            </w:r>
            <w:r>
              <w:rPr>
                <w:rFonts w:hint="eastAsia"/>
                <w:sz w:val="24"/>
                <w:szCs w:val="24"/>
              </w:rPr>
              <w:t>目砂纸打磨后进口木腊油分三道涂刷，每道</w:t>
            </w:r>
            <w:proofErr w:type="gramStart"/>
            <w:r>
              <w:rPr>
                <w:rFonts w:hint="eastAsia"/>
                <w:sz w:val="24"/>
                <w:szCs w:val="24"/>
              </w:rPr>
              <w:t>涂刷干</w:t>
            </w:r>
            <w:proofErr w:type="gramEnd"/>
            <w:r>
              <w:rPr>
                <w:rFonts w:hint="eastAsia"/>
                <w:sz w:val="24"/>
                <w:szCs w:val="24"/>
              </w:rPr>
              <w:t>后分别用</w:t>
            </w:r>
            <w:r>
              <w:rPr>
                <w:rFonts w:hint="eastAsia"/>
                <w:sz w:val="24"/>
                <w:szCs w:val="24"/>
              </w:rPr>
              <w:t>400</w:t>
            </w:r>
            <w:r>
              <w:rPr>
                <w:rFonts w:hint="eastAsia"/>
                <w:sz w:val="24"/>
                <w:szCs w:val="24"/>
              </w:rPr>
              <w:t>目和</w:t>
            </w:r>
            <w:r>
              <w:rPr>
                <w:rFonts w:hint="eastAsia"/>
                <w:sz w:val="24"/>
                <w:szCs w:val="24"/>
              </w:rPr>
              <w:t>600</w:t>
            </w:r>
            <w:proofErr w:type="gramStart"/>
            <w:r>
              <w:rPr>
                <w:rFonts w:hint="eastAsia"/>
                <w:sz w:val="24"/>
                <w:szCs w:val="24"/>
              </w:rPr>
              <w:t>目细砂纸</w:t>
            </w:r>
            <w:proofErr w:type="gramEnd"/>
            <w:r>
              <w:rPr>
                <w:rFonts w:hint="eastAsia"/>
                <w:sz w:val="24"/>
                <w:szCs w:val="24"/>
              </w:rPr>
              <w:t>打磨，最后抛光，木纹清晰自然，手感细腻；</w:t>
            </w:r>
            <w:r>
              <w:rPr>
                <w:rFonts w:hint="eastAsia"/>
                <w:sz w:val="24"/>
                <w:szCs w:val="24"/>
              </w:rPr>
              <w:br/>
              <w:t>4.</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p>
        </w:tc>
        <w:tc>
          <w:tcPr>
            <w:tcW w:w="3171" w:type="dxa"/>
            <w:vAlign w:val="center"/>
          </w:tcPr>
          <w:p w:rsidR="00744179" w:rsidRDefault="00744179" w:rsidP="004B3A67">
            <w:pPr>
              <w:jc w:val="center"/>
              <w:rPr>
                <w:b/>
                <w:sz w:val="24"/>
                <w:szCs w:val="24"/>
                <w:lang w:val="en-US" w:eastAsia="zh-CN"/>
              </w:rPr>
            </w:pPr>
            <w:r>
              <w:rPr>
                <w:b/>
                <w:noProof/>
                <w:sz w:val="24"/>
                <w:szCs w:val="24"/>
              </w:rPr>
              <w:lastRenderedPageBreak/>
              <w:drawing>
                <wp:inline distT="0" distB="0" distL="0" distR="0">
                  <wp:extent cx="1784543" cy="808833"/>
                  <wp:effectExtent l="57150" t="57150" r="120650" b="106045"/>
                  <wp:docPr id="89" name="图片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图片 25"/>
                          <pic:cNvPicPr>
                            <a:picLocks noChangeAspect="1" noChangeArrowheads="1"/>
                          </pic:cNvPicPr>
                        </pic:nvPicPr>
                        <pic:blipFill>
                          <a:blip r:embed="rId40"/>
                          <a:srcRect/>
                          <a:stretch>
                            <a:fillRect/>
                          </a:stretch>
                        </pic:blipFill>
                        <pic:spPr>
                          <a:xfrm>
                            <a:off x="0" y="0"/>
                            <a:ext cx="1784350" cy="808355"/>
                          </a:xfrm>
                          <a:prstGeom prst="rect">
                            <a:avLst/>
                          </a:prstGeom>
                          <a:noFill/>
                          <a:ln>
                            <a:solidFill>
                              <a:schemeClr val="tx1"/>
                            </a:solidFill>
                          </a:ln>
                          <a:effectLst>
                            <a:outerShdw blurRad="50800" dist="38100" dir="2700000" algn="tl" rotWithShape="0">
                              <a:prstClr val="black">
                                <a:alpha val="40000"/>
                              </a:prstClr>
                            </a:outerShdw>
                          </a:effectLst>
                          <a:ex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17</w:t>
            </w:r>
          </w:p>
        </w:tc>
        <w:tc>
          <w:tcPr>
            <w:tcW w:w="1417" w:type="dxa"/>
            <w:vAlign w:val="center"/>
          </w:tcPr>
          <w:p w:rsidR="00744179" w:rsidRDefault="00744179" w:rsidP="004B3A67">
            <w:pPr>
              <w:jc w:val="center"/>
              <w:rPr>
                <w:sz w:val="24"/>
                <w:szCs w:val="24"/>
              </w:rPr>
            </w:pPr>
            <w:r>
              <w:rPr>
                <w:rFonts w:hint="eastAsia"/>
                <w:sz w:val="24"/>
                <w:szCs w:val="24"/>
              </w:rPr>
              <w:t>电视柜</w:t>
            </w:r>
            <w:r>
              <w:rPr>
                <w:rFonts w:hint="eastAsia"/>
                <w:sz w:val="24"/>
                <w:szCs w:val="24"/>
              </w:rPr>
              <w:t>E2</w:t>
            </w:r>
          </w:p>
        </w:tc>
        <w:tc>
          <w:tcPr>
            <w:tcW w:w="993" w:type="dxa"/>
            <w:vAlign w:val="center"/>
          </w:tcPr>
          <w:p w:rsidR="00744179" w:rsidRDefault="00744179" w:rsidP="004B3A67">
            <w:pPr>
              <w:jc w:val="center"/>
              <w:rPr>
                <w:sz w:val="24"/>
                <w:szCs w:val="24"/>
              </w:rPr>
            </w:pPr>
            <w:r>
              <w:rPr>
                <w:rFonts w:hint="eastAsia"/>
                <w:sz w:val="24"/>
                <w:szCs w:val="24"/>
              </w:rPr>
              <w:t>2</w:t>
            </w:r>
            <w:r>
              <w:rPr>
                <w:rFonts w:hint="eastAsia"/>
                <w:sz w:val="24"/>
                <w:szCs w:val="24"/>
              </w:rPr>
              <w:t>个</w:t>
            </w:r>
          </w:p>
        </w:tc>
        <w:tc>
          <w:tcPr>
            <w:tcW w:w="1417" w:type="dxa"/>
            <w:vAlign w:val="center"/>
          </w:tcPr>
          <w:p w:rsidR="00744179" w:rsidRDefault="00744179" w:rsidP="004B3A67">
            <w:pPr>
              <w:jc w:val="center"/>
              <w:rPr>
                <w:sz w:val="24"/>
                <w:szCs w:val="24"/>
              </w:rPr>
            </w:pPr>
            <w:r>
              <w:rPr>
                <w:rFonts w:hint="eastAsia"/>
                <w:sz w:val="24"/>
                <w:szCs w:val="24"/>
              </w:rPr>
              <w:t>1650*350*520</w:t>
            </w:r>
          </w:p>
        </w:tc>
        <w:tc>
          <w:tcPr>
            <w:tcW w:w="6379" w:type="dxa"/>
            <w:vAlign w:val="center"/>
          </w:tcPr>
          <w:p w:rsidR="00744179" w:rsidRDefault="00744179" w:rsidP="004B3A67">
            <w:pPr>
              <w:rPr>
                <w:sz w:val="24"/>
                <w:szCs w:val="24"/>
              </w:rPr>
            </w:pPr>
            <w:r>
              <w:rPr>
                <w:rFonts w:hint="eastAsia"/>
                <w:sz w:val="24"/>
                <w:szCs w:val="24"/>
              </w:rPr>
              <w:t>1.</w:t>
            </w:r>
            <w:r>
              <w:rPr>
                <w:rFonts w:hint="eastAsia"/>
                <w:sz w:val="24"/>
                <w:szCs w:val="24"/>
              </w:rPr>
              <w:t>框架：胡桃木实木框架，含水率</w:t>
            </w:r>
            <w:r>
              <w:rPr>
                <w:rFonts w:hint="eastAsia"/>
                <w:sz w:val="24"/>
                <w:szCs w:val="24"/>
              </w:rPr>
              <w:t>8%-15%</w:t>
            </w:r>
            <w:r>
              <w:rPr>
                <w:rFonts w:hint="eastAsia"/>
                <w:sz w:val="24"/>
                <w:szCs w:val="24"/>
              </w:rPr>
              <w:t>，经防虫防腐处理；</w:t>
            </w:r>
            <w:r>
              <w:rPr>
                <w:rFonts w:hint="eastAsia"/>
                <w:sz w:val="24"/>
                <w:szCs w:val="24"/>
              </w:rPr>
              <w:br/>
              <w:t>2.</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抽面板饰面：仿石纹油漆饰面；</w:t>
            </w:r>
            <w:r>
              <w:rPr>
                <w:rFonts w:hint="eastAsia"/>
                <w:sz w:val="24"/>
                <w:szCs w:val="24"/>
              </w:rPr>
              <w:br/>
              <w:t>4.</w:t>
            </w:r>
            <w:r>
              <w:rPr>
                <w:rFonts w:hint="eastAsia"/>
                <w:sz w:val="24"/>
                <w:szCs w:val="24"/>
              </w:rPr>
              <w:t>配件：框架底部配置铜套；</w:t>
            </w:r>
            <w:r>
              <w:rPr>
                <w:rFonts w:hint="eastAsia"/>
                <w:sz w:val="24"/>
                <w:szCs w:val="24"/>
              </w:rPr>
              <w:br/>
              <w:t>5.</w:t>
            </w:r>
            <w:r>
              <w:rPr>
                <w:rFonts w:hint="eastAsia"/>
                <w:sz w:val="24"/>
                <w:szCs w:val="24"/>
              </w:rPr>
              <w:t>胶水：苯≤</w:t>
            </w:r>
            <w:r>
              <w:rPr>
                <w:rFonts w:hint="eastAsia"/>
                <w:sz w:val="24"/>
                <w:szCs w:val="24"/>
              </w:rPr>
              <w:t>0.05g</w:t>
            </w:r>
            <w:r>
              <w:rPr>
                <w:rFonts w:hint="eastAsia"/>
                <w:sz w:val="24"/>
                <w:szCs w:val="24"/>
              </w:rPr>
              <w:t>，甲苯</w:t>
            </w:r>
            <w:r>
              <w:rPr>
                <w:rFonts w:hint="eastAsia"/>
                <w:sz w:val="24"/>
                <w:szCs w:val="24"/>
              </w:rPr>
              <w:t>+</w:t>
            </w:r>
            <w:r>
              <w:rPr>
                <w:rFonts w:hint="eastAsia"/>
                <w:sz w:val="24"/>
                <w:szCs w:val="24"/>
              </w:rPr>
              <w:t>二甲苯≤</w:t>
            </w:r>
            <w:r>
              <w:rPr>
                <w:rFonts w:hint="eastAsia"/>
                <w:sz w:val="24"/>
                <w:szCs w:val="24"/>
              </w:rPr>
              <w:t>0.5g</w:t>
            </w:r>
            <w:r>
              <w:rPr>
                <w:rFonts w:hint="eastAsia"/>
                <w:sz w:val="24"/>
                <w:szCs w:val="24"/>
              </w:rPr>
              <w:t>，</w:t>
            </w:r>
            <w:r>
              <w:rPr>
                <w:rFonts w:hint="eastAsia"/>
                <w:sz w:val="24"/>
                <w:szCs w:val="24"/>
              </w:rPr>
              <w:t>TVOC</w:t>
            </w:r>
            <w:r>
              <w:rPr>
                <w:rFonts w:hint="eastAsia"/>
                <w:sz w:val="24"/>
                <w:szCs w:val="24"/>
              </w:rPr>
              <w:t>≤</w:t>
            </w:r>
            <w:r>
              <w:rPr>
                <w:rFonts w:hint="eastAsia"/>
                <w:sz w:val="24"/>
                <w:szCs w:val="24"/>
              </w:rPr>
              <w:t>50g/L</w:t>
            </w:r>
            <w:r>
              <w:rPr>
                <w:rFonts w:hint="eastAsia"/>
                <w:sz w:val="24"/>
                <w:szCs w:val="24"/>
              </w:rPr>
              <w:t>。</w:t>
            </w:r>
          </w:p>
        </w:tc>
        <w:tc>
          <w:tcPr>
            <w:tcW w:w="3171" w:type="dxa"/>
            <w:vAlign w:val="center"/>
          </w:tcPr>
          <w:p w:rsidR="00744179" w:rsidRDefault="00744179" w:rsidP="004B3A67">
            <w:pPr>
              <w:jc w:val="center"/>
              <w:rPr>
                <w:b/>
                <w:sz w:val="24"/>
                <w:szCs w:val="24"/>
                <w:lang w:val="en-US" w:eastAsia="zh-CN"/>
              </w:rPr>
            </w:pPr>
            <w:r>
              <w:rPr>
                <w:b/>
                <w:noProof/>
                <w:sz w:val="24"/>
                <w:szCs w:val="24"/>
              </w:rPr>
              <w:drawing>
                <wp:inline distT="0" distB="0" distL="0" distR="0">
                  <wp:extent cx="1510947" cy="1083525"/>
                  <wp:effectExtent l="57150" t="57150" r="108585" b="116840"/>
                  <wp:docPr id="90" name="图片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图片 11"/>
                          <pic:cNvPicPr>
                            <a:picLocks noChangeAspect="1" noChangeArrowheads="1"/>
                          </pic:cNvPicPr>
                        </pic:nvPicPr>
                        <pic:blipFill>
                          <a:blip r:embed="rId41"/>
                          <a:srcRect/>
                          <a:stretch>
                            <a:fillRect/>
                          </a:stretch>
                        </pic:blipFill>
                        <pic:spPr>
                          <a:xfrm>
                            <a:off x="0" y="0"/>
                            <a:ext cx="1510665" cy="1083310"/>
                          </a:xfrm>
                          <a:prstGeom prst="rect">
                            <a:avLst/>
                          </a:prstGeom>
                          <a:noFill/>
                          <a:ln>
                            <a:solidFill>
                              <a:schemeClr val="tx1"/>
                            </a:solidFill>
                          </a:ln>
                          <a:effectLst>
                            <a:outerShdw blurRad="50800" dist="38100" dir="2700000" algn="tl" rotWithShape="0">
                              <a:prstClr val="black">
                                <a:alpha val="40000"/>
                              </a:prstClr>
                            </a:outerShdw>
                          </a:effectLst>
                          <a:extLst/>
                        </pic:spPr>
                      </pic:pic>
                    </a:graphicData>
                  </a:graphic>
                </wp:inline>
              </w:drawing>
            </w:r>
          </w:p>
        </w:tc>
      </w:tr>
    </w:tbl>
    <w:p w:rsidR="00744179" w:rsidRDefault="00744179" w:rsidP="00744179">
      <w:pPr>
        <w:spacing w:line="360" w:lineRule="auto"/>
        <w:outlineLvl w:val="2"/>
        <w:rPr>
          <w:rFonts w:hint="eastAsia"/>
          <w:b/>
          <w:bCs/>
          <w:sz w:val="24"/>
          <w:szCs w:val="24"/>
        </w:rPr>
      </w:pPr>
    </w:p>
    <w:p w:rsidR="00744179" w:rsidRDefault="00744179" w:rsidP="00744179">
      <w:pPr>
        <w:spacing w:line="360" w:lineRule="auto"/>
        <w:outlineLvl w:val="2"/>
        <w:rPr>
          <w:rFonts w:hint="eastAsia"/>
          <w:b/>
          <w:bCs/>
          <w:sz w:val="24"/>
          <w:szCs w:val="24"/>
        </w:rPr>
      </w:pPr>
      <w:proofErr w:type="gramStart"/>
      <w:r>
        <w:rPr>
          <w:rFonts w:hint="eastAsia"/>
          <w:b/>
          <w:bCs/>
          <w:sz w:val="24"/>
          <w:szCs w:val="24"/>
        </w:rPr>
        <w:t>标项二</w:t>
      </w:r>
      <w:proofErr w:type="gramEnd"/>
      <w:r>
        <w:rPr>
          <w:rFonts w:hint="eastAsia"/>
          <w:b/>
          <w:bCs/>
          <w:sz w:val="24"/>
          <w:szCs w:val="24"/>
        </w:rPr>
        <w:t>：食堂家具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7"/>
        <w:gridCol w:w="1417"/>
        <w:gridCol w:w="993"/>
        <w:gridCol w:w="1417"/>
        <w:gridCol w:w="6379"/>
        <w:gridCol w:w="3171"/>
      </w:tblGrid>
      <w:tr w:rsidR="00744179" w:rsidTr="004B3A67">
        <w:trPr>
          <w:trHeight w:val="567"/>
          <w:jc w:val="center"/>
        </w:trPr>
        <w:tc>
          <w:tcPr>
            <w:tcW w:w="797" w:type="dxa"/>
            <w:vAlign w:val="center"/>
          </w:tcPr>
          <w:p w:rsidR="00744179" w:rsidRDefault="00744179" w:rsidP="004B3A67">
            <w:pPr>
              <w:jc w:val="center"/>
              <w:rPr>
                <w:rFonts w:hint="eastAsia"/>
                <w:b/>
                <w:bCs/>
                <w:sz w:val="24"/>
                <w:szCs w:val="24"/>
              </w:rPr>
            </w:pPr>
            <w:r>
              <w:rPr>
                <w:rFonts w:hint="eastAsia"/>
                <w:b/>
                <w:bCs/>
                <w:sz w:val="24"/>
                <w:szCs w:val="24"/>
              </w:rPr>
              <w:lastRenderedPageBreak/>
              <w:t>序号</w:t>
            </w:r>
          </w:p>
        </w:tc>
        <w:tc>
          <w:tcPr>
            <w:tcW w:w="1417" w:type="dxa"/>
            <w:vAlign w:val="center"/>
          </w:tcPr>
          <w:p w:rsidR="00744179" w:rsidRDefault="00744179" w:rsidP="004B3A67">
            <w:pPr>
              <w:jc w:val="center"/>
              <w:rPr>
                <w:rFonts w:hint="eastAsia"/>
                <w:b/>
                <w:bCs/>
                <w:sz w:val="24"/>
                <w:szCs w:val="24"/>
              </w:rPr>
            </w:pPr>
            <w:r>
              <w:rPr>
                <w:rFonts w:hint="eastAsia"/>
                <w:b/>
                <w:bCs/>
                <w:sz w:val="24"/>
                <w:szCs w:val="24"/>
              </w:rPr>
              <w:t>货物名称</w:t>
            </w:r>
          </w:p>
        </w:tc>
        <w:tc>
          <w:tcPr>
            <w:tcW w:w="993" w:type="dxa"/>
            <w:vAlign w:val="center"/>
          </w:tcPr>
          <w:p w:rsidR="00744179" w:rsidRDefault="00744179" w:rsidP="004B3A67">
            <w:pPr>
              <w:jc w:val="center"/>
              <w:rPr>
                <w:rFonts w:hint="eastAsia"/>
                <w:b/>
                <w:bCs/>
                <w:sz w:val="24"/>
                <w:szCs w:val="24"/>
              </w:rPr>
            </w:pPr>
            <w:r>
              <w:rPr>
                <w:rFonts w:hint="eastAsia"/>
                <w:b/>
                <w:bCs/>
                <w:sz w:val="24"/>
                <w:szCs w:val="24"/>
              </w:rPr>
              <w:t>数量</w:t>
            </w:r>
          </w:p>
        </w:tc>
        <w:tc>
          <w:tcPr>
            <w:tcW w:w="1417" w:type="dxa"/>
            <w:vAlign w:val="center"/>
          </w:tcPr>
          <w:p w:rsidR="00744179" w:rsidRDefault="00744179" w:rsidP="004B3A67">
            <w:pPr>
              <w:jc w:val="center"/>
              <w:rPr>
                <w:rFonts w:hint="eastAsia"/>
                <w:b/>
                <w:bCs/>
                <w:sz w:val="24"/>
                <w:szCs w:val="24"/>
              </w:rPr>
            </w:pPr>
            <w:r>
              <w:rPr>
                <w:rFonts w:hint="eastAsia"/>
                <w:b/>
                <w:bCs/>
                <w:sz w:val="24"/>
                <w:szCs w:val="24"/>
              </w:rPr>
              <w:t>规格</w:t>
            </w:r>
            <w:r>
              <w:rPr>
                <w:rFonts w:hint="eastAsia"/>
                <w:b/>
                <w:bCs/>
                <w:sz w:val="24"/>
                <w:szCs w:val="24"/>
              </w:rPr>
              <w:t>mm</w:t>
            </w:r>
          </w:p>
        </w:tc>
        <w:tc>
          <w:tcPr>
            <w:tcW w:w="6379" w:type="dxa"/>
            <w:vAlign w:val="center"/>
          </w:tcPr>
          <w:p w:rsidR="00744179" w:rsidRDefault="00744179" w:rsidP="004B3A67">
            <w:pPr>
              <w:jc w:val="center"/>
              <w:rPr>
                <w:rFonts w:hint="eastAsia"/>
                <w:b/>
                <w:bCs/>
                <w:sz w:val="24"/>
                <w:szCs w:val="24"/>
              </w:rPr>
            </w:pPr>
            <w:r>
              <w:rPr>
                <w:rFonts w:hint="eastAsia"/>
                <w:b/>
                <w:bCs/>
                <w:sz w:val="24"/>
                <w:szCs w:val="24"/>
              </w:rPr>
              <w:t>功能及技术参数等</w:t>
            </w:r>
          </w:p>
        </w:tc>
        <w:tc>
          <w:tcPr>
            <w:tcW w:w="3171" w:type="dxa"/>
            <w:vAlign w:val="center"/>
          </w:tcPr>
          <w:p w:rsidR="00744179" w:rsidRDefault="00744179" w:rsidP="004B3A67">
            <w:pPr>
              <w:jc w:val="center"/>
              <w:rPr>
                <w:rFonts w:hint="eastAsia"/>
                <w:b/>
                <w:bCs/>
                <w:sz w:val="24"/>
                <w:szCs w:val="24"/>
              </w:rPr>
            </w:pPr>
            <w:r>
              <w:rPr>
                <w:rFonts w:hint="eastAsia"/>
                <w:b/>
                <w:bCs/>
                <w:sz w:val="24"/>
                <w:szCs w:val="24"/>
              </w:rPr>
              <w:t>参考图片</w:t>
            </w:r>
          </w:p>
        </w:tc>
      </w:tr>
      <w:tr w:rsidR="00744179" w:rsidTr="004B3A67">
        <w:trPr>
          <w:trHeight w:val="567"/>
          <w:jc w:val="center"/>
        </w:trPr>
        <w:tc>
          <w:tcPr>
            <w:tcW w:w="14174" w:type="dxa"/>
            <w:gridSpan w:val="6"/>
            <w:vAlign w:val="center"/>
          </w:tcPr>
          <w:p w:rsidR="00744179" w:rsidRDefault="00744179" w:rsidP="004B3A67">
            <w:pPr>
              <w:jc w:val="left"/>
              <w:rPr>
                <w:rFonts w:hint="eastAsia"/>
                <w:b/>
                <w:bCs/>
                <w:sz w:val="24"/>
                <w:szCs w:val="24"/>
              </w:rPr>
            </w:pPr>
            <w:r>
              <w:rPr>
                <w:rFonts w:hint="eastAsia"/>
                <w:b/>
                <w:bCs/>
                <w:sz w:val="24"/>
                <w:szCs w:val="24"/>
              </w:rPr>
              <w:t>大众食堂</w:t>
            </w:r>
            <w:r w:rsidRPr="00CE0160">
              <w:rPr>
                <w:b/>
                <w:bCs/>
                <w:sz w:val="24"/>
                <w:szCs w:val="24"/>
              </w:rPr>
              <w:t>A</w:t>
            </w:r>
            <w:r w:rsidRPr="00CE0160">
              <w:rPr>
                <w:rFonts w:hint="eastAsia"/>
                <w:b/>
                <w:bCs/>
                <w:sz w:val="24"/>
                <w:szCs w:val="24"/>
              </w:rPr>
              <w:t>（</w:t>
            </w:r>
            <w:r w:rsidRPr="00CE0160">
              <w:rPr>
                <w:b/>
                <w:bCs/>
                <w:sz w:val="24"/>
                <w:szCs w:val="24"/>
              </w:rPr>
              <w:t>1</w:t>
            </w:r>
            <w:r w:rsidRPr="00CE0160">
              <w:rPr>
                <w:rFonts w:hint="eastAsia"/>
                <w:b/>
                <w:bCs/>
                <w:sz w:val="24"/>
                <w:szCs w:val="24"/>
              </w:rPr>
              <w:t>70</w:t>
            </w:r>
            <w:r w:rsidRPr="00CE0160">
              <w:rPr>
                <w:b/>
                <w:bCs/>
                <w:sz w:val="24"/>
                <w:szCs w:val="24"/>
              </w:rPr>
              <w:t>位</w:t>
            </w:r>
            <w:r w:rsidRPr="00CE0160">
              <w:rPr>
                <w:rFonts w:hint="eastAsia"/>
                <w:b/>
                <w:bCs/>
                <w:sz w:val="24"/>
                <w:szCs w:val="24"/>
              </w:rPr>
              <w:t>）</w:t>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1</w:t>
            </w:r>
          </w:p>
        </w:tc>
        <w:tc>
          <w:tcPr>
            <w:tcW w:w="1417" w:type="dxa"/>
            <w:vAlign w:val="center"/>
          </w:tcPr>
          <w:p w:rsidR="00744179" w:rsidRDefault="00744179" w:rsidP="004B3A67">
            <w:pPr>
              <w:jc w:val="center"/>
              <w:rPr>
                <w:sz w:val="24"/>
                <w:szCs w:val="24"/>
              </w:rPr>
            </w:pPr>
            <w:r>
              <w:rPr>
                <w:rFonts w:hint="eastAsia"/>
                <w:sz w:val="24"/>
                <w:szCs w:val="24"/>
              </w:rPr>
              <w:t>单面靠墙卡座</w:t>
            </w:r>
            <w:r>
              <w:rPr>
                <w:rFonts w:hint="eastAsia"/>
                <w:sz w:val="24"/>
                <w:szCs w:val="24"/>
              </w:rPr>
              <w:t>A1</w:t>
            </w:r>
          </w:p>
        </w:tc>
        <w:tc>
          <w:tcPr>
            <w:tcW w:w="993" w:type="dxa"/>
            <w:vAlign w:val="center"/>
          </w:tcPr>
          <w:p w:rsidR="00744179" w:rsidRDefault="00744179" w:rsidP="004B3A67">
            <w:pPr>
              <w:jc w:val="center"/>
              <w:rPr>
                <w:sz w:val="24"/>
                <w:szCs w:val="24"/>
              </w:rPr>
            </w:pPr>
            <w:r>
              <w:rPr>
                <w:rFonts w:hint="eastAsia"/>
                <w:sz w:val="24"/>
                <w:szCs w:val="24"/>
              </w:rPr>
              <w:t>13</w:t>
            </w:r>
            <w:r>
              <w:rPr>
                <w:rFonts w:hint="eastAsia"/>
                <w:sz w:val="24"/>
                <w:szCs w:val="24"/>
              </w:rPr>
              <w:t>米</w:t>
            </w:r>
          </w:p>
        </w:tc>
        <w:tc>
          <w:tcPr>
            <w:tcW w:w="1417" w:type="dxa"/>
            <w:vAlign w:val="center"/>
          </w:tcPr>
          <w:p w:rsidR="00744179" w:rsidRDefault="00744179" w:rsidP="004B3A67">
            <w:pPr>
              <w:rPr>
                <w:sz w:val="24"/>
                <w:szCs w:val="24"/>
              </w:rPr>
            </w:pPr>
            <w:r>
              <w:rPr>
                <w:rFonts w:hint="eastAsia"/>
                <w:sz w:val="24"/>
              </w:rPr>
              <w:t>650*1100</w:t>
            </w:r>
          </w:p>
        </w:tc>
        <w:tc>
          <w:tcPr>
            <w:tcW w:w="6379" w:type="dxa"/>
            <w:vAlign w:val="center"/>
          </w:tcPr>
          <w:p w:rsidR="00744179" w:rsidRDefault="00744179" w:rsidP="004B3A67">
            <w:pPr>
              <w:rPr>
                <w:sz w:val="24"/>
                <w:szCs w:val="24"/>
              </w:rPr>
            </w:pPr>
            <w:r>
              <w:rPr>
                <w:sz w:val="24"/>
                <w:szCs w:val="24"/>
              </w:rPr>
              <w:t>1.</w:t>
            </w:r>
            <w:r>
              <w:rPr>
                <w:sz w:val="24"/>
                <w:szCs w:val="24"/>
              </w:rPr>
              <w:t>框架采用品牌莫干山、千年舟、瑞格森工或同档次品牌</w:t>
            </w:r>
            <w:r>
              <w:rPr>
                <w:rFonts w:hint="eastAsia"/>
                <w:sz w:val="24"/>
                <w:szCs w:val="24"/>
              </w:rPr>
              <w:t>E1</w:t>
            </w:r>
            <w:r>
              <w:rPr>
                <w:rFonts w:hint="eastAsia"/>
                <w:sz w:val="24"/>
                <w:szCs w:val="24"/>
              </w:rPr>
              <w:t>级以上环保</w:t>
            </w:r>
            <w:r>
              <w:rPr>
                <w:sz w:val="24"/>
                <w:szCs w:val="24"/>
              </w:rPr>
              <w:t>多层板制作</w:t>
            </w:r>
            <w:r>
              <w:rPr>
                <w:rFonts w:hint="eastAsia"/>
                <w:sz w:val="24"/>
                <w:szCs w:val="24"/>
              </w:rPr>
              <w:t>，板厚≥</w:t>
            </w:r>
            <w:r>
              <w:rPr>
                <w:rFonts w:hint="eastAsia"/>
                <w:sz w:val="24"/>
                <w:szCs w:val="24"/>
              </w:rPr>
              <w:t>18mm</w:t>
            </w:r>
            <w:r>
              <w:rPr>
                <w:rFonts w:hint="eastAsia"/>
                <w:sz w:val="24"/>
                <w:szCs w:val="24"/>
              </w:rPr>
              <w:t>，</w:t>
            </w:r>
            <w:r>
              <w:rPr>
                <w:sz w:val="24"/>
                <w:szCs w:val="24"/>
              </w:rPr>
              <w:t>甲醛释放量＜</w:t>
            </w:r>
            <w:r>
              <w:rPr>
                <w:sz w:val="24"/>
                <w:szCs w:val="24"/>
              </w:rPr>
              <w:t>0.05mg/m3</w:t>
            </w:r>
            <w:r>
              <w:rPr>
                <w:sz w:val="24"/>
                <w:szCs w:val="24"/>
              </w:rPr>
              <w:t>，含水率</w:t>
            </w:r>
            <w:r>
              <w:rPr>
                <w:sz w:val="24"/>
                <w:szCs w:val="24"/>
              </w:rPr>
              <w:t>≤8%</w:t>
            </w:r>
            <w:r>
              <w:rPr>
                <w:sz w:val="24"/>
                <w:szCs w:val="24"/>
              </w:rPr>
              <w:t>，物理力学性能符合</w:t>
            </w:r>
            <w:r>
              <w:rPr>
                <w:sz w:val="24"/>
                <w:szCs w:val="24"/>
              </w:rPr>
              <w:t>GB/T 3324-2017</w:t>
            </w:r>
            <w:r>
              <w:rPr>
                <w:sz w:val="24"/>
                <w:szCs w:val="24"/>
              </w:rPr>
              <w:t>标准规定，</w:t>
            </w:r>
            <w:proofErr w:type="gramStart"/>
            <w:r>
              <w:rPr>
                <w:sz w:val="24"/>
                <w:szCs w:val="24"/>
              </w:rPr>
              <w:t>面贴进口</w:t>
            </w:r>
            <w:proofErr w:type="gramEnd"/>
            <w:r>
              <w:rPr>
                <w:sz w:val="24"/>
                <w:szCs w:val="24"/>
              </w:rPr>
              <w:t>白蜡木木</w:t>
            </w:r>
            <w:proofErr w:type="gramStart"/>
            <w:r>
              <w:rPr>
                <w:sz w:val="24"/>
                <w:szCs w:val="24"/>
              </w:rPr>
              <w:t>皮产品</w:t>
            </w:r>
            <w:proofErr w:type="gramEnd"/>
            <w:r>
              <w:rPr>
                <w:sz w:val="24"/>
                <w:szCs w:val="24"/>
              </w:rPr>
              <w:t>符合</w:t>
            </w:r>
            <w:r>
              <w:rPr>
                <w:sz w:val="24"/>
                <w:szCs w:val="24"/>
              </w:rPr>
              <w:t>GB/T 3324-2017</w:t>
            </w:r>
            <w:r>
              <w:rPr>
                <w:sz w:val="24"/>
                <w:szCs w:val="24"/>
              </w:rPr>
              <w:t>标准规定；</w:t>
            </w:r>
          </w:p>
          <w:p w:rsidR="00744179" w:rsidRDefault="00744179" w:rsidP="004B3A67">
            <w:pPr>
              <w:rPr>
                <w:sz w:val="24"/>
                <w:szCs w:val="24"/>
              </w:rPr>
            </w:pPr>
            <w:r>
              <w:rPr>
                <w:sz w:val="24"/>
                <w:szCs w:val="24"/>
              </w:rPr>
              <w:t>2.</w:t>
            </w:r>
            <w:r>
              <w:rPr>
                <w:sz w:val="24"/>
                <w:szCs w:val="24"/>
              </w:rPr>
              <w:t>油漆：采用一品</w:t>
            </w:r>
            <w:proofErr w:type="gramStart"/>
            <w:r>
              <w:rPr>
                <w:sz w:val="24"/>
                <w:szCs w:val="24"/>
              </w:rPr>
              <w:t>迪邦</w:t>
            </w:r>
            <w:proofErr w:type="gramEnd"/>
            <w:r>
              <w:rPr>
                <w:sz w:val="24"/>
                <w:szCs w:val="24"/>
              </w:rPr>
              <w:t>、华润漆、台湾</w:t>
            </w:r>
            <w:r>
              <w:rPr>
                <w:sz w:val="24"/>
                <w:szCs w:val="24"/>
              </w:rPr>
              <w:t>“</w:t>
            </w:r>
            <w:r>
              <w:rPr>
                <w:sz w:val="24"/>
                <w:szCs w:val="24"/>
              </w:rPr>
              <w:t>大宝</w:t>
            </w:r>
            <w:r>
              <w:rPr>
                <w:sz w:val="24"/>
                <w:szCs w:val="24"/>
              </w:rPr>
              <w:t>”</w:t>
            </w:r>
            <w:r>
              <w:rPr>
                <w:sz w:val="24"/>
                <w:szCs w:val="24"/>
              </w:rPr>
              <w:t>油漆或同档次品牌的优质油漆，</w:t>
            </w:r>
            <w:r>
              <w:rPr>
                <w:sz w:val="24"/>
                <w:szCs w:val="24"/>
              </w:rPr>
              <w:t>“</w:t>
            </w:r>
            <w:r>
              <w:rPr>
                <w:sz w:val="24"/>
                <w:szCs w:val="24"/>
              </w:rPr>
              <w:t>五底三面</w:t>
            </w:r>
            <w:r>
              <w:rPr>
                <w:sz w:val="24"/>
                <w:szCs w:val="24"/>
              </w:rPr>
              <w:t>”</w:t>
            </w:r>
            <w:r>
              <w:rPr>
                <w:sz w:val="24"/>
                <w:szCs w:val="24"/>
              </w:rPr>
              <w:t>工艺，</w:t>
            </w:r>
            <w:r>
              <w:rPr>
                <w:sz w:val="24"/>
                <w:szCs w:val="24"/>
              </w:rPr>
              <w:t>TVOC≤50g/L</w:t>
            </w:r>
            <w:r>
              <w:rPr>
                <w:sz w:val="24"/>
                <w:szCs w:val="24"/>
              </w:rPr>
              <w:t>，甲苯、二甲苯、乙苯含量总和</w:t>
            </w:r>
            <w:r>
              <w:rPr>
                <w:sz w:val="24"/>
                <w:szCs w:val="24"/>
              </w:rPr>
              <w:t>≤1%</w:t>
            </w:r>
            <w:r>
              <w:rPr>
                <w:sz w:val="24"/>
                <w:szCs w:val="24"/>
              </w:rPr>
              <w:t>，苯含量</w:t>
            </w:r>
            <w:r>
              <w:rPr>
                <w:sz w:val="24"/>
                <w:szCs w:val="24"/>
              </w:rPr>
              <w:t>≤0.01%</w:t>
            </w:r>
            <w:r>
              <w:rPr>
                <w:sz w:val="24"/>
                <w:szCs w:val="24"/>
              </w:rPr>
              <w:t>，硬度达到</w:t>
            </w:r>
            <w:r>
              <w:rPr>
                <w:sz w:val="24"/>
                <w:szCs w:val="24"/>
              </w:rPr>
              <w:t>3H</w:t>
            </w:r>
            <w:r>
              <w:rPr>
                <w:sz w:val="24"/>
                <w:szCs w:val="24"/>
              </w:rPr>
              <w:t>级，漆膜附着力不低于</w:t>
            </w:r>
            <w:r>
              <w:rPr>
                <w:sz w:val="24"/>
                <w:szCs w:val="24"/>
              </w:rPr>
              <w:t>2</w:t>
            </w:r>
            <w:r>
              <w:rPr>
                <w:sz w:val="24"/>
                <w:szCs w:val="24"/>
              </w:rPr>
              <w:t>级，漆膜抗冲击不低于</w:t>
            </w:r>
            <w:r>
              <w:rPr>
                <w:sz w:val="24"/>
                <w:szCs w:val="24"/>
              </w:rPr>
              <w:t>2</w:t>
            </w:r>
            <w:r>
              <w:rPr>
                <w:sz w:val="24"/>
                <w:szCs w:val="24"/>
              </w:rPr>
              <w:t>级，耐干热、耐湿热不低于</w:t>
            </w:r>
            <w:r>
              <w:rPr>
                <w:sz w:val="24"/>
                <w:szCs w:val="24"/>
              </w:rPr>
              <w:t>2</w:t>
            </w:r>
            <w:r>
              <w:rPr>
                <w:sz w:val="24"/>
                <w:szCs w:val="24"/>
              </w:rPr>
              <w:t>级，耐香烟灼烧试验后不得有黑斑、裂纹、鼓泡，漆膜其他理化性能符合</w:t>
            </w:r>
            <w:r>
              <w:rPr>
                <w:sz w:val="24"/>
                <w:szCs w:val="24"/>
              </w:rPr>
              <w:t>GB/T 3324-2017</w:t>
            </w:r>
            <w:r>
              <w:rPr>
                <w:sz w:val="24"/>
                <w:szCs w:val="24"/>
              </w:rPr>
              <w:t>标准规定；</w:t>
            </w:r>
          </w:p>
          <w:p w:rsidR="00744179" w:rsidRDefault="00744179" w:rsidP="004B3A67">
            <w:pPr>
              <w:rPr>
                <w:sz w:val="24"/>
                <w:szCs w:val="24"/>
              </w:rPr>
            </w:pPr>
            <w:r>
              <w:rPr>
                <w:sz w:val="24"/>
                <w:szCs w:val="24"/>
              </w:rPr>
              <w:t>3.</w:t>
            </w:r>
            <w:r>
              <w:rPr>
                <w:sz w:val="24"/>
                <w:szCs w:val="24"/>
              </w:rPr>
              <w:t>软包采用优质超</w:t>
            </w:r>
            <w:proofErr w:type="gramStart"/>
            <w:r>
              <w:rPr>
                <w:sz w:val="24"/>
                <w:szCs w:val="24"/>
              </w:rPr>
              <w:t>纤</w:t>
            </w:r>
            <w:proofErr w:type="gramEnd"/>
            <w:r>
              <w:rPr>
                <w:sz w:val="24"/>
                <w:szCs w:val="24"/>
              </w:rPr>
              <w:t>皮，内置海绵：</w:t>
            </w:r>
            <w:proofErr w:type="gramStart"/>
            <w:r>
              <w:rPr>
                <w:sz w:val="24"/>
                <w:szCs w:val="24"/>
              </w:rPr>
              <w:t>昱</w:t>
            </w:r>
            <w:proofErr w:type="gramEnd"/>
            <w:r>
              <w:rPr>
                <w:sz w:val="24"/>
                <w:szCs w:val="24"/>
              </w:rPr>
              <w:t>辰、</w:t>
            </w:r>
            <w:proofErr w:type="gramStart"/>
            <w:r>
              <w:rPr>
                <w:sz w:val="24"/>
                <w:szCs w:val="24"/>
              </w:rPr>
              <w:t>圣诺盟</w:t>
            </w:r>
            <w:proofErr w:type="gramEnd"/>
            <w:r>
              <w:rPr>
                <w:sz w:val="24"/>
                <w:szCs w:val="24"/>
              </w:rPr>
              <w:t>、高化或同档次品牌</w:t>
            </w:r>
            <w:r>
              <w:rPr>
                <w:sz w:val="24"/>
                <w:szCs w:val="24"/>
              </w:rPr>
              <w:t>,</w:t>
            </w:r>
            <w:r>
              <w:rPr>
                <w:sz w:val="24"/>
                <w:szCs w:val="24"/>
              </w:rPr>
              <w:t>达到国家阻燃标准，其他技术符合</w:t>
            </w:r>
            <w:r>
              <w:rPr>
                <w:sz w:val="24"/>
                <w:szCs w:val="24"/>
              </w:rPr>
              <w:t>GB/T 10802-2006</w:t>
            </w:r>
            <w:r>
              <w:rPr>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748884" cy="1330453"/>
                  <wp:effectExtent l="114300" t="76200" r="80010" b="155575"/>
                  <wp:docPr id="18" name="图片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图片 11"/>
                          <pic:cNvPicPr/>
                        </pic:nvPicPr>
                        <pic:blipFill>
                          <a:blip r:embed="rId42" cstate="print"/>
                          <a:stretch>
                            <a:fillRect/>
                          </a:stretch>
                        </pic:blipFill>
                        <pic:spPr>
                          <a:xfrm>
                            <a:off x="0" y="0"/>
                            <a:ext cx="1748790" cy="133032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2</w:t>
            </w:r>
          </w:p>
        </w:tc>
        <w:tc>
          <w:tcPr>
            <w:tcW w:w="1417" w:type="dxa"/>
            <w:vAlign w:val="center"/>
          </w:tcPr>
          <w:p w:rsidR="00744179" w:rsidRDefault="00744179" w:rsidP="004B3A67">
            <w:pPr>
              <w:jc w:val="center"/>
              <w:rPr>
                <w:sz w:val="24"/>
                <w:szCs w:val="24"/>
              </w:rPr>
            </w:pPr>
            <w:r>
              <w:rPr>
                <w:rFonts w:hint="eastAsia"/>
                <w:sz w:val="24"/>
                <w:szCs w:val="24"/>
              </w:rPr>
              <w:t>单面靠墙卡座</w:t>
            </w:r>
            <w:r>
              <w:rPr>
                <w:rFonts w:hint="eastAsia"/>
                <w:sz w:val="24"/>
                <w:szCs w:val="24"/>
              </w:rPr>
              <w:t>A2</w:t>
            </w:r>
          </w:p>
        </w:tc>
        <w:tc>
          <w:tcPr>
            <w:tcW w:w="993" w:type="dxa"/>
            <w:vAlign w:val="center"/>
          </w:tcPr>
          <w:p w:rsidR="00744179" w:rsidRDefault="00744179" w:rsidP="004B3A67">
            <w:pPr>
              <w:jc w:val="center"/>
              <w:rPr>
                <w:sz w:val="24"/>
                <w:szCs w:val="24"/>
              </w:rPr>
            </w:pPr>
            <w:r>
              <w:rPr>
                <w:rFonts w:hint="eastAsia"/>
                <w:sz w:val="24"/>
                <w:szCs w:val="24"/>
              </w:rPr>
              <w:t>8.5</w:t>
            </w:r>
            <w:r>
              <w:rPr>
                <w:rFonts w:hint="eastAsia"/>
                <w:sz w:val="24"/>
                <w:szCs w:val="24"/>
              </w:rPr>
              <w:t>米</w:t>
            </w:r>
          </w:p>
        </w:tc>
        <w:tc>
          <w:tcPr>
            <w:tcW w:w="1417" w:type="dxa"/>
            <w:vAlign w:val="center"/>
          </w:tcPr>
          <w:p w:rsidR="00744179" w:rsidRDefault="00744179" w:rsidP="004B3A67">
            <w:pPr>
              <w:rPr>
                <w:sz w:val="24"/>
                <w:szCs w:val="24"/>
              </w:rPr>
            </w:pPr>
            <w:r>
              <w:rPr>
                <w:rFonts w:hint="eastAsia"/>
                <w:sz w:val="24"/>
              </w:rPr>
              <w:t>650*1100</w:t>
            </w:r>
          </w:p>
        </w:tc>
        <w:tc>
          <w:tcPr>
            <w:tcW w:w="6379" w:type="dxa"/>
            <w:vAlign w:val="center"/>
          </w:tcPr>
          <w:p w:rsidR="00744179" w:rsidRDefault="00744179" w:rsidP="004B3A67">
            <w:pPr>
              <w:rPr>
                <w:sz w:val="24"/>
                <w:szCs w:val="24"/>
              </w:rPr>
            </w:pPr>
            <w:r>
              <w:rPr>
                <w:rFonts w:hint="eastAsia"/>
                <w:sz w:val="24"/>
                <w:szCs w:val="24"/>
              </w:rPr>
              <w:t>1.</w:t>
            </w:r>
            <w:r>
              <w:rPr>
                <w:rFonts w:hint="eastAsia"/>
                <w:sz w:val="24"/>
                <w:szCs w:val="24"/>
              </w:rPr>
              <w:t>框架采用品牌莫干山、千年舟、瑞格森工或同档次品牌</w:t>
            </w:r>
            <w:r>
              <w:rPr>
                <w:rFonts w:hint="eastAsia"/>
                <w:sz w:val="24"/>
                <w:szCs w:val="24"/>
              </w:rPr>
              <w:t>E1</w:t>
            </w:r>
            <w:r>
              <w:rPr>
                <w:rFonts w:hint="eastAsia"/>
                <w:sz w:val="24"/>
                <w:szCs w:val="24"/>
              </w:rPr>
              <w:t>级以上环保</w:t>
            </w:r>
            <w:r>
              <w:rPr>
                <w:sz w:val="24"/>
                <w:szCs w:val="24"/>
              </w:rPr>
              <w:t>多层板制作</w:t>
            </w:r>
            <w:r>
              <w:rPr>
                <w:rFonts w:hint="eastAsia"/>
                <w:sz w:val="24"/>
                <w:szCs w:val="24"/>
              </w:rPr>
              <w:t>，板厚≥</w:t>
            </w:r>
            <w:r>
              <w:rPr>
                <w:rFonts w:hint="eastAsia"/>
                <w:sz w:val="24"/>
                <w:szCs w:val="24"/>
              </w:rPr>
              <w:t>18mm</w:t>
            </w:r>
            <w:r>
              <w:rPr>
                <w:rFonts w:hint="eastAsia"/>
                <w:sz w:val="24"/>
                <w:szCs w:val="24"/>
              </w:rPr>
              <w:t>，甲醛释放量＜</w:t>
            </w:r>
            <w:r>
              <w:rPr>
                <w:rFonts w:hint="eastAsia"/>
                <w:sz w:val="24"/>
                <w:szCs w:val="24"/>
              </w:rPr>
              <w:t>0.05mg/m3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proofErr w:type="gramStart"/>
            <w:r>
              <w:rPr>
                <w:rFonts w:hint="eastAsia"/>
                <w:sz w:val="24"/>
                <w:szCs w:val="24"/>
              </w:rPr>
              <w:t>面贴进口</w:t>
            </w:r>
            <w:proofErr w:type="gramEnd"/>
            <w:r>
              <w:rPr>
                <w:rFonts w:hint="eastAsia"/>
                <w:sz w:val="24"/>
                <w:szCs w:val="24"/>
              </w:rPr>
              <w:t>白蜡木木</w:t>
            </w:r>
            <w:proofErr w:type="gramStart"/>
            <w:r>
              <w:rPr>
                <w:rFonts w:hint="eastAsia"/>
                <w:sz w:val="24"/>
                <w:szCs w:val="24"/>
              </w:rPr>
              <w:t>皮产品</w:t>
            </w:r>
            <w:proofErr w:type="gramEnd"/>
            <w:r>
              <w:rPr>
                <w:rFonts w:hint="eastAsia"/>
                <w:sz w:val="24"/>
                <w:szCs w:val="24"/>
              </w:rPr>
              <w:t>符合</w:t>
            </w:r>
            <w:r>
              <w:rPr>
                <w:rFonts w:hint="eastAsia"/>
                <w:sz w:val="24"/>
                <w:szCs w:val="24"/>
              </w:rPr>
              <w:t>GB/T 3324-2017</w:t>
            </w:r>
            <w:r>
              <w:rPr>
                <w:rFonts w:hint="eastAsia"/>
                <w:sz w:val="24"/>
                <w:szCs w:val="24"/>
              </w:rPr>
              <w:t>标准规定；</w:t>
            </w:r>
            <w:r>
              <w:rPr>
                <w:rFonts w:hint="eastAsia"/>
                <w:sz w:val="24"/>
                <w:szCs w:val="24"/>
              </w:rPr>
              <w:br/>
              <w:t>2.</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软包采用优质超</w:t>
            </w:r>
            <w:proofErr w:type="gramStart"/>
            <w:r>
              <w:rPr>
                <w:rFonts w:hint="eastAsia"/>
                <w:sz w:val="24"/>
                <w:szCs w:val="24"/>
              </w:rPr>
              <w:t>纤</w:t>
            </w:r>
            <w:proofErr w:type="gramEnd"/>
            <w:r>
              <w:rPr>
                <w:rFonts w:hint="eastAsia"/>
                <w:sz w:val="24"/>
                <w:szCs w:val="24"/>
              </w:rPr>
              <w:t>皮，内置海绵：</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w:t>
            </w:r>
            <w:r>
              <w:rPr>
                <w:rFonts w:hint="eastAsia"/>
                <w:sz w:val="24"/>
                <w:szCs w:val="24"/>
              </w:rPr>
              <w:t>,</w:t>
            </w:r>
            <w:r>
              <w:rPr>
                <w:rFonts w:hint="eastAsia"/>
                <w:sz w:val="24"/>
                <w:szCs w:val="24"/>
              </w:rPr>
              <w:t>达到国家阻燃标准，其他技术符合</w:t>
            </w:r>
            <w:r>
              <w:rPr>
                <w:rFonts w:hint="eastAsia"/>
                <w:sz w:val="24"/>
                <w:szCs w:val="24"/>
              </w:rPr>
              <w:t>GB/T 10802-2006</w:t>
            </w:r>
            <w:r>
              <w:rPr>
                <w:rFonts w:hint="eastAsia"/>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688863" cy="1289392"/>
                  <wp:effectExtent l="114300" t="76200" r="83185" b="158750"/>
                  <wp:docPr id="84" name="图片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图片 83"/>
                          <pic:cNvPicPr/>
                        </pic:nvPicPr>
                        <pic:blipFill>
                          <a:blip r:embed="rId42" cstate="print"/>
                          <a:stretch>
                            <a:fillRect/>
                          </a:stretch>
                        </pic:blipFill>
                        <pic:spPr>
                          <a:xfrm>
                            <a:off x="0" y="0"/>
                            <a:ext cx="1688465" cy="128905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3</w:t>
            </w:r>
          </w:p>
        </w:tc>
        <w:tc>
          <w:tcPr>
            <w:tcW w:w="1417" w:type="dxa"/>
            <w:vAlign w:val="center"/>
          </w:tcPr>
          <w:p w:rsidR="00744179" w:rsidRDefault="00744179" w:rsidP="004B3A67">
            <w:pPr>
              <w:jc w:val="center"/>
              <w:rPr>
                <w:sz w:val="24"/>
                <w:szCs w:val="24"/>
              </w:rPr>
            </w:pPr>
            <w:r>
              <w:rPr>
                <w:rFonts w:hint="eastAsia"/>
                <w:sz w:val="24"/>
                <w:szCs w:val="24"/>
              </w:rPr>
              <w:t>双面卡座</w:t>
            </w:r>
          </w:p>
        </w:tc>
        <w:tc>
          <w:tcPr>
            <w:tcW w:w="993" w:type="dxa"/>
            <w:vAlign w:val="center"/>
          </w:tcPr>
          <w:p w:rsidR="00744179" w:rsidRDefault="00744179" w:rsidP="004B3A67">
            <w:pPr>
              <w:jc w:val="center"/>
              <w:rPr>
                <w:sz w:val="24"/>
                <w:szCs w:val="24"/>
              </w:rPr>
            </w:pPr>
            <w:r>
              <w:rPr>
                <w:rFonts w:hint="eastAsia"/>
                <w:sz w:val="24"/>
                <w:szCs w:val="24"/>
              </w:rPr>
              <w:t>5.4</w:t>
            </w:r>
            <w:r>
              <w:rPr>
                <w:rFonts w:hint="eastAsia"/>
                <w:sz w:val="24"/>
                <w:szCs w:val="24"/>
              </w:rPr>
              <w:t>米</w:t>
            </w:r>
          </w:p>
        </w:tc>
        <w:tc>
          <w:tcPr>
            <w:tcW w:w="1417" w:type="dxa"/>
            <w:vAlign w:val="center"/>
          </w:tcPr>
          <w:p w:rsidR="00744179" w:rsidRDefault="00744179" w:rsidP="004B3A67">
            <w:pPr>
              <w:rPr>
                <w:sz w:val="24"/>
                <w:szCs w:val="24"/>
              </w:rPr>
            </w:pPr>
            <w:r>
              <w:rPr>
                <w:rFonts w:hint="eastAsia"/>
                <w:sz w:val="24"/>
              </w:rPr>
              <w:t>1360*1100</w:t>
            </w:r>
          </w:p>
        </w:tc>
        <w:tc>
          <w:tcPr>
            <w:tcW w:w="6379" w:type="dxa"/>
            <w:vAlign w:val="center"/>
          </w:tcPr>
          <w:p w:rsidR="00744179" w:rsidRDefault="00744179" w:rsidP="004B3A67">
            <w:pPr>
              <w:rPr>
                <w:sz w:val="24"/>
                <w:szCs w:val="24"/>
              </w:rPr>
            </w:pPr>
            <w:r>
              <w:rPr>
                <w:rFonts w:hint="eastAsia"/>
                <w:sz w:val="24"/>
                <w:szCs w:val="24"/>
              </w:rPr>
              <w:t>1.</w:t>
            </w:r>
            <w:r>
              <w:rPr>
                <w:rFonts w:hint="eastAsia"/>
                <w:sz w:val="24"/>
                <w:szCs w:val="24"/>
              </w:rPr>
              <w:t>框架采用品牌莫干山、千年舟、瑞格森工或同档次品牌</w:t>
            </w:r>
            <w:r>
              <w:rPr>
                <w:rFonts w:hint="eastAsia"/>
                <w:sz w:val="24"/>
                <w:szCs w:val="24"/>
              </w:rPr>
              <w:t>E1</w:t>
            </w:r>
            <w:r>
              <w:rPr>
                <w:rFonts w:hint="eastAsia"/>
                <w:sz w:val="24"/>
                <w:szCs w:val="24"/>
              </w:rPr>
              <w:t>级以上环保</w:t>
            </w:r>
            <w:r>
              <w:rPr>
                <w:sz w:val="24"/>
                <w:szCs w:val="24"/>
              </w:rPr>
              <w:t>多层板制作</w:t>
            </w:r>
            <w:r>
              <w:rPr>
                <w:rFonts w:hint="eastAsia"/>
                <w:sz w:val="24"/>
                <w:szCs w:val="24"/>
              </w:rPr>
              <w:t>，板厚≥</w:t>
            </w:r>
            <w:r>
              <w:rPr>
                <w:rFonts w:hint="eastAsia"/>
                <w:sz w:val="24"/>
                <w:szCs w:val="24"/>
              </w:rPr>
              <w:t>18mm</w:t>
            </w:r>
            <w:r>
              <w:rPr>
                <w:rFonts w:hint="eastAsia"/>
                <w:sz w:val="24"/>
                <w:szCs w:val="24"/>
              </w:rPr>
              <w:t>，甲醛释放量＜</w:t>
            </w:r>
            <w:r>
              <w:rPr>
                <w:rFonts w:hint="eastAsia"/>
                <w:sz w:val="24"/>
                <w:szCs w:val="24"/>
              </w:rPr>
              <w:t>0.05mg/m3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proofErr w:type="gramStart"/>
            <w:r>
              <w:rPr>
                <w:rFonts w:hint="eastAsia"/>
                <w:sz w:val="24"/>
                <w:szCs w:val="24"/>
              </w:rPr>
              <w:t>面贴进口</w:t>
            </w:r>
            <w:proofErr w:type="gramEnd"/>
            <w:r>
              <w:rPr>
                <w:rFonts w:hint="eastAsia"/>
                <w:sz w:val="24"/>
                <w:szCs w:val="24"/>
              </w:rPr>
              <w:t>白蜡木木</w:t>
            </w:r>
            <w:proofErr w:type="gramStart"/>
            <w:r>
              <w:rPr>
                <w:rFonts w:hint="eastAsia"/>
                <w:sz w:val="24"/>
                <w:szCs w:val="24"/>
              </w:rPr>
              <w:t>皮产品</w:t>
            </w:r>
            <w:proofErr w:type="gramEnd"/>
            <w:r>
              <w:rPr>
                <w:rFonts w:hint="eastAsia"/>
                <w:sz w:val="24"/>
                <w:szCs w:val="24"/>
              </w:rPr>
              <w:t>符合</w:t>
            </w:r>
            <w:r>
              <w:rPr>
                <w:rFonts w:hint="eastAsia"/>
                <w:sz w:val="24"/>
                <w:szCs w:val="24"/>
              </w:rPr>
              <w:t>GB/T 3324-2017</w:t>
            </w:r>
            <w:r>
              <w:rPr>
                <w:rFonts w:hint="eastAsia"/>
                <w:sz w:val="24"/>
                <w:szCs w:val="24"/>
              </w:rPr>
              <w:t>标准规定；</w:t>
            </w:r>
            <w:r>
              <w:rPr>
                <w:rFonts w:hint="eastAsia"/>
                <w:sz w:val="24"/>
                <w:szCs w:val="24"/>
              </w:rPr>
              <w:br/>
              <w:t>2.</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w:t>
            </w:r>
            <w:r>
              <w:rPr>
                <w:rFonts w:hint="eastAsia"/>
                <w:sz w:val="24"/>
                <w:szCs w:val="24"/>
              </w:rPr>
              <w:lastRenderedPageBreak/>
              <w:t>规定；</w:t>
            </w:r>
            <w:r>
              <w:rPr>
                <w:rFonts w:hint="eastAsia"/>
                <w:sz w:val="24"/>
                <w:szCs w:val="24"/>
              </w:rPr>
              <w:br/>
              <w:t>3.</w:t>
            </w:r>
            <w:r>
              <w:rPr>
                <w:rFonts w:hint="eastAsia"/>
                <w:sz w:val="24"/>
                <w:szCs w:val="24"/>
              </w:rPr>
              <w:t>软包采用优质超</w:t>
            </w:r>
            <w:proofErr w:type="gramStart"/>
            <w:r>
              <w:rPr>
                <w:rFonts w:hint="eastAsia"/>
                <w:sz w:val="24"/>
                <w:szCs w:val="24"/>
              </w:rPr>
              <w:t>纤</w:t>
            </w:r>
            <w:proofErr w:type="gramEnd"/>
            <w:r>
              <w:rPr>
                <w:rFonts w:hint="eastAsia"/>
                <w:sz w:val="24"/>
                <w:szCs w:val="24"/>
              </w:rPr>
              <w:t>皮，内置海绵：</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w:t>
            </w:r>
            <w:r>
              <w:rPr>
                <w:rFonts w:hint="eastAsia"/>
                <w:sz w:val="24"/>
                <w:szCs w:val="24"/>
              </w:rPr>
              <w:t>,</w:t>
            </w:r>
            <w:r>
              <w:rPr>
                <w:rFonts w:hint="eastAsia"/>
                <w:sz w:val="24"/>
                <w:szCs w:val="24"/>
              </w:rPr>
              <w:t>达到国家阻燃标准，其他技术符合</w:t>
            </w:r>
            <w:r>
              <w:rPr>
                <w:rFonts w:hint="eastAsia"/>
                <w:sz w:val="24"/>
                <w:szCs w:val="24"/>
              </w:rPr>
              <w:t>GB/T 10802-2006</w:t>
            </w:r>
            <w:r>
              <w:rPr>
                <w:rFonts w:hint="eastAsia"/>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lastRenderedPageBreak/>
              <w:drawing>
                <wp:inline distT="0" distB="0" distL="0" distR="0">
                  <wp:extent cx="1591413" cy="1291907"/>
                  <wp:effectExtent l="114300" t="76200" r="85090" b="156210"/>
                  <wp:docPr id="58" name="图片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图片 57"/>
                          <pic:cNvPicPr/>
                        </pic:nvPicPr>
                        <pic:blipFill>
                          <a:blip r:embed="rId43" cstate="print"/>
                          <a:stretch>
                            <a:fillRect/>
                          </a:stretch>
                        </pic:blipFill>
                        <pic:spPr>
                          <a:xfrm>
                            <a:off x="0" y="0"/>
                            <a:ext cx="1591310" cy="129159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4</w:t>
            </w:r>
          </w:p>
        </w:tc>
        <w:tc>
          <w:tcPr>
            <w:tcW w:w="1417" w:type="dxa"/>
            <w:vAlign w:val="center"/>
          </w:tcPr>
          <w:p w:rsidR="00744179" w:rsidRDefault="00744179" w:rsidP="004B3A67">
            <w:pPr>
              <w:jc w:val="center"/>
              <w:rPr>
                <w:sz w:val="24"/>
                <w:szCs w:val="24"/>
              </w:rPr>
            </w:pPr>
            <w:r>
              <w:rPr>
                <w:rFonts w:hint="eastAsia"/>
                <w:sz w:val="24"/>
                <w:szCs w:val="24"/>
              </w:rPr>
              <w:t>长方桌</w:t>
            </w:r>
          </w:p>
        </w:tc>
        <w:tc>
          <w:tcPr>
            <w:tcW w:w="993" w:type="dxa"/>
            <w:vAlign w:val="center"/>
          </w:tcPr>
          <w:p w:rsidR="00744179" w:rsidRDefault="00744179" w:rsidP="004B3A67">
            <w:pPr>
              <w:jc w:val="center"/>
              <w:rPr>
                <w:sz w:val="24"/>
                <w:szCs w:val="24"/>
              </w:rPr>
            </w:pPr>
            <w:r>
              <w:rPr>
                <w:rFonts w:hint="eastAsia"/>
                <w:sz w:val="24"/>
                <w:szCs w:val="24"/>
              </w:rPr>
              <w:t>28</w:t>
            </w:r>
            <w:r>
              <w:rPr>
                <w:rFonts w:hint="eastAsia"/>
                <w:sz w:val="24"/>
                <w:szCs w:val="24"/>
              </w:rPr>
              <w:t>张</w:t>
            </w:r>
          </w:p>
        </w:tc>
        <w:tc>
          <w:tcPr>
            <w:tcW w:w="1417" w:type="dxa"/>
            <w:vAlign w:val="center"/>
          </w:tcPr>
          <w:p w:rsidR="00744179" w:rsidRDefault="00744179" w:rsidP="004B3A67">
            <w:pPr>
              <w:rPr>
                <w:sz w:val="24"/>
                <w:szCs w:val="24"/>
              </w:rPr>
            </w:pPr>
            <w:r>
              <w:rPr>
                <w:rFonts w:hint="eastAsia"/>
                <w:sz w:val="24"/>
                <w:szCs w:val="24"/>
              </w:rPr>
              <w:t>1200*700*760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面板：基材采用大亚、福人、露水河或同档次品牌优质刨花板，甲醛释放量＜</w:t>
            </w:r>
            <w:r>
              <w:rPr>
                <w:rFonts w:hint="eastAsia"/>
                <w:sz w:val="24"/>
                <w:szCs w:val="24"/>
              </w:rPr>
              <w:t>0.05mg/m3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proofErr w:type="gramStart"/>
            <w:r>
              <w:rPr>
                <w:rFonts w:hint="eastAsia"/>
                <w:sz w:val="24"/>
                <w:szCs w:val="24"/>
              </w:rPr>
              <w:t>面贴夏特</w:t>
            </w:r>
            <w:proofErr w:type="gramEnd"/>
            <w:r>
              <w:rPr>
                <w:rFonts w:hint="eastAsia"/>
                <w:sz w:val="24"/>
                <w:szCs w:val="24"/>
              </w:rPr>
              <w:t>、升达、夏王或同档次品牌三聚氰胺浸渍面纸，同色波浪</w:t>
            </w:r>
            <w:proofErr w:type="gramStart"/>
            <w:r>
              <w:rPr>
                <w:rFonts w:hint="eastAsia"/>
                <w:sz w:val="24"/>
                <w:szCs w:val="24"/>
              </w:rPr>
              <w:t>型封边</w:t>
            </w:r>
            <w:proofErr w:type="gramEnd"/>
            <w:r>
              <w:rPr>
                <w:rFonts w:hint="eastAsia"/>
                <w:sz w:val="24"/>
                <w:szCs w:val="24"/>
              </w:rPr>
              <w:t>；</w:t>
            </w:r>
            <w:r>
              <w:rPr>
                <w:rFonts w:hint="eastAsia"/>
                <w:sz w:val="24"/>
                <w:szCs w:val="24"/>
              </w:rPr>
              <w:br/>
              <w:t>2.</w:t>
            </w:r>
            <w:r>
              <w:rPr>
                <w:rFonts w:hint="eastAsia"/>
                <w:sz w:val="24"/>
                <w:szCs w:val="24"/>
              </w:rPr>
              <w:t>立柱采用三角形铝管，配插片式装饰条，桌面底部固定采用钢板件，均经过酸洗、</w:t>
            </w:r>
            <w:proofErr w:type="gramStart"/>
            <w:r>
              <w:rPr>
                <w:rFonts w:hint="eastAsia"/>
                <w:sz w:val="24"/>
                <w:szCs w:val="24"/>
              </w:rPr>
              <w:t>磷洗等</w:t>
            </w:r>
            <w:proofErr w:type="gramEnd"/>
            <w:r>
              <w:rPr>
                <w:rFonts w:hint="eastAsia"/>
                <w:sz w:val="24"/>
                <w:szCs w:val="24"/>
              </w:rPr>
              <w:t>防锈处理，表面喷涂优质金属粉体；</w:t>
            </w:r>
            <w:r>
              <w:rPr>
                <w:rFonts w:hint="eastAsia"/>
                <w:sz w:val="24"/>
                <w:szCs w:val="24"/>
              </w:rPr>
              <w:br/>
              <w:t>3.</w:t>
            </w:r>
            <w:r>
              <w:rPr>
                <w:rFonts w:hint="eastAsia"/>
                <w:sz w:val="24"/>
                <w:szCs w:val="24"/>
              </w:rPr>
              <w:t>底板：</w:t>
            </w:r>
            <w:r>
              <w:rPr>
                <w:rFonts w:hint="eastAsia"/>
                <w:sz w:val="24"/>
                <w:szCs w:val="24"/>
              </w:rPr>
              <w:t>850*450*20mm</w:t>
            </w:r>
            <w:r>
              <w:rPr>
                <w:rFonts w:hint="eastAsia"/>
                <w:sz w:val="24"/>
                <w:szCs w:val="24"/>
              </w:rPr>
              <w:t>厚抗</w:t>
            </w:r>
            <w:proofErr w:type="gramStart"/>
            <w:r>
              <w:rPr>
                <w:rFonts w:hint="eastAsia"/>
                <w:sz w:val="24"/>
                <w:szCs w:val="24"/>
              </w:rPr>
              <w:t>倍特</w:t>
            </w:r>
            <w:proofErr w:type="gramEnd"/>
            <w:r>
              <w:rPr>
                <w:rFonts w:hint="eastAsia"/>
                <w:sz w:val="24"/>
                <w:szCs w:val="24"/>
              </w:rPr>
              <w:t>板，耐脏耐油污，吸水膨胀率≤</w:t>
            </w:r>
            <w:r>
              <w:rPr>
                <w:rFonts w:hint="eastAsia"/>
                <w:sz w:val="24"/>
                <w:szCs w:val="24"/>
              </w:rPr>
              <w:t>5%</w:t>
            </w:r>
            <w:r>
              <w:rPr>
                <w:rFonts w:hint="eastAsia"/>
                <w:sz w:val="24"/>
                <w:szCs w:val="24"/>
              </w:rPr>
              <w:t>，底部配调节脚。</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677983" cy="1227337"/>
                  <wp:effectExtent l="114300" t="76200" r="93980" b="163830"/>
                  <wp:docPr id="49" name="图片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图片 28"/>
                          <pic:cNvPicPr/>
                        </pic:nvPicPr>
                        <pic:blipFill>
                          <a:blip r:embed="rId44" cstate="print">
                            <a:extLst/>
                          </a:blip>
                          <a:srcRect/>
                          <a:stretch>
                            <a:fillRect/>
                          </a:stretch>
                        </pic:blipFill>
                        <pic:spPr>
                          <a:xfrm>
                            <a:off x="0" y="0"/>
                            <a:ext cx="1677670" cy="122682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5</w:t>
            </w:r>
          </w:p>
        </w:tc>
        <w:tc>
          <w:tcPr>
            <w:tcW w:w="1417" w:type="dxa"/>
            <w:vAlign w:val="center"/>
          </w:tcPr>
          <w:p w:rsidR="00744179" w:rsidRDefault="00744179" w:rsidP="004B3A67">
            <w:pPr>
              <w:jc w:val="center"/>
              <w:rPr>
                <w:sz w:val="24"/>
                <w:szCs w:val="24"/>
              </w:rPr>
            </w:pPr>
            <w:r>
              <w:rPr>
                <w:rFonts w:hint="eastAsia"/>
                <w:sz w:val="24"/>
                <w:szCs w:val="24"/>
              </w:rPr>
              <w:t>小方桌</w:t>
            </w:r>
          </w:p>
        </w:tc>
        <w:tc>
          <w:tcPr>
            <w:tcW w:w="993" w:type="dxa"/>
            <w:vAlign w:val="center"/>
          </w:tcPr>
          <w:p w:rsidR="00744179" w:rsidRDefault="00744179" w:rsidP="004B3A67">
            <w:pPr>
              <w:jc w:val="center"/>
              <w:rPr>
                <w:sz w:val="24"/>
                <w:szCs w:val="24"/>
              </w:rPr>
            </w:pPr>
            <w:r>
              <w:rPr>
                <w:rFonts w:hint="eastAsia"/>
                <w:sz w:val="24"/>
                <w:szCs w:val="24"/>
              </w:rPr>
              <w:t>36</w:t>
            </w:r>
            <w:r>
              <w:rPr>
                <w:rFonts w:hint="eastAsia"/>
                <w:sz w:val="24"/>
                <w:szCs w:val="24"/>
              </w:rPr>
              <w:t>张</w:t>
            </w:r>
          </w:p>
        </w:tc>
        <w:tc>
          <w:tcPr>
            <w:tcW w:w="1417" w:type="dxa"/>
            <w:vAlign w:val="center"/>
          </w:tcPr>
          <w:p w:rsidR="00744179" w:rsidRDefault="00744179" w:rsidP="004B3A67">
            <w:pPr>
              <w:rPr>
                <w:sz w:val="24"/>
                <w:szCs w:val="24"/>
              </w:rPr>
            </w:pPr>
            <w:r>
              <w:rPr>
                <w:rFonts w:hint="eastAsia"/>
                <w:sz w:val="24"/>
                <w:szCs w:val="24"/>
              </w:rPr>
              <w:t>600*700*760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面板：基材采用大亚、福人、露水河或同档次品牌优质刨花板，甲醛释放量＜</w:t>
            </w:r>
            <w:r>
              <w:rPr>
                <w:rFonts w:hint="eastAsia"/>
                <w:sz w:val="24"/>
                <w:szCs w:val="24"/>
              </w:rPr>
              <w:t>0.05mg/m3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proofErr w:type="gramStart"/>
            <w:r>
              <w:rPr>
                <w:rFonts w:hint="eastAsia"/>
                <w:sz w:val="24"/>
                <w:szCs w:val="24"/>
              </w:rPr>
              <w:t>面贴夏特</w:t>
            </w:r>
            <w:proofErr w:type="gramEnd"/>
            <w:r>
              <w:rPr>
                <w:rFonts w:hint="eastAsia"/>
                <w:sz w:val="24"/>
                <w:szCs w:val="24"/>
              </w:rPr>
              <w:t>、升达、夏王或同档次品牌三聚氰胺浸渍面纸，同色波浪</w:t>
            </w:r>
            <w:proofErr w:type="gramStart"/>
            <w:r>
              <w:rPr>
                <w:rFonts w:hint="eastAsia"/>
                <w:sz w:val="24"/>
                <w:szCs w:val="24"/>
              </w:rPr>
              <w:t>型封边</w:t>
            </w:r>
            <w:proofErr w:type="gramEnd"/>
            <w:r>
              <w:rPr>
                <w:rFonts w:hint="eastAsia"/>
                <w:sz w:val="24"/>
                <w:szCs w:val="24"/>
              </w:rPr>
              <w:t>；</w:t>
            </w:r>
            <w:r>
              <w:rPr>
                <w:rFonts w:hint="eastAsia"/>
                <w:sz w:val="24"/>
                <w:szCs w:val="24"/>
              </w:rPr>
              <w:br/>
              <w:t>2.</w:t>
            </w:r>
            <w:proofErr w:type="gramStart"/>
            <w:r>
              <w:rPr>
                <w:rFonts w:hint="eastAsia"/>
                <w:sz w:val="24"/>
                <w:szCs w:val="24"/>
              </w:rPr>
              <w:t>桌架立柱</w:t>
            </w:r>
            <w:proofErr w:type="gramEnd"/>
            <w:r>
              <w:rPr>
                <w:rFonts w:hint="eastAsia"/>
                <w:sz w:val="24"/>
                <w:szCs w:val="24"/>
              </w:rPr>
              <w:t>采用三角形铝管，插片立柱装饰条均采用铝型材，桌面底部固定采用方板，均经过酸洗、</w:t>
            </w:r>
            <w:proofErr w:type="gramStart"/>
            <w:r>
              <w:rPr>
                <w:rFonts w:hint="eastAsia"/>
                <w:sz w:val="24"/>
                <w:szCs w:val="24"/>
              </w:rPr>
              <w:t>磷洗等</w:t>
            </w:r>
            <w:proofErr w:type="gramEnd"/>
            <w:r>
              <w:rPr>
                <w:rFonts w:hint="eastAsia"/>
                <w:sz w:val="24"/>
                <w:szCs w:val="24"/>
              </w:rPr>
              <w:t>防锈处理，表面喷涂优质金属粉体。</w:t>
            </w:r>
            <w:r>
              <w:rPr>
                <w:rFonts w:hint="eastAsia"/>
                <w:sz w:val="24"/>
                <w:szCs w:val="24"/>
              </w:rPr>
              <w:br/>
              <w:t>3.</w:t>
            </w:r>
            <w:r>
              <w:rPr>
                <w:rFonts w:hint="eastAsia"/>
                <w:sz w:val="24"/>
                <w:szCs w:val="24"/>
              </w:rPr>
              <w:t>底板：</w:t>
            </w:r>
            <w:r>
              <w:rPr>
                <w:rFonts w:hint="eastAsia"/>
                <w:sz w:val="24"/>
                <w:szCs w:val="24"/>
              </w:rPr>
              <w:t>450*450*20mm</w:t>
            </w:r>
            <w:r>
              <w:rPr>
                <w:rFonts w:hint="eastAsia"/>
                <w:sz w:val="24"/>
                <w:szCs w:val="24"/>
              </w:rPr>
              <w:t>厚抗</w:t>
            </w:r>
            <w:proofErr w:type="gramStart"/>
            <w:r>
              <w:rPr>
                <w:rFonts w:hint="eastAsia"/>
                <w:sz w:val="24"/>
                <w:szCs w:val="24"/>
              </w:rPr>
              <w:t>倍特</w:t>
            </w:r>
            <w:proofErr w:type="gramEnd"/>
            <w:r>
              <w:rPr>
                <w:rFonts w:hint="eastAsia"/>
                <w:sz w:val="24"/>
                <w:szCs w:val="24"/>
              </w:rPr>
              <w:t>板，耐脏耐油污，吸水膨胀率≤</w:t>
            </w:r>
            <w:r>
              <w:rPr>
                <w:rFonts w:hint="eastAsia"/>
                <w:sz w:val="24"/>
                <w:szCs w:val="24"/>
              </w:rPr>
              <w:t>5%</w:t>
            </w:r>
            <w:r>
              <w:rPr>
                <w:rFonts w:hint="eastAsia"/>
                <w:sz w:val="24"/>
                <w:szCs w:val="24"/>
              </w:rPr>
              <w:t>，底部配调节脚。</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527964" cy="1436618"/>
                  <wp:effectExtent l="114300" t="57150" r="91440" b="144780"/>
                  <wp:docPr id="50" name="图片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图片 29"/>
                          <pic:cNvPicPr/>
                        </pic:nvPicPr>
                        <pic:blipFill>
                          <a:blip r:embed="rId45" cstate="print">
                            <a:extLst/>
                          </a:blip>
                          <a:srcRect/>
                          <a:stretch>
                            <a:fillRect/>
                          </a:stretch>
                        </pic:blipFill>
                        <pic:spPr>
                          <a:xfrm>
                            <a:off x="0" y="0"/>
                            <a:ext cx="1527810" cy="143637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6</w:t>
            </w:r>
          </w:p>
        </w:tc>
        <w:tc>
          <w:tcPr>
            <w:tcW w:w="1417" w:type="dxa"/>
            <w:vAlign w:val="center"/>
          </w:tcPr>
          <w:p w:rsidR="00744179" w:rsidRDefault="00744179" w:rsidP="004B3A67">
            <w:pPr>
              <w:jc w:val="center"/>
              <w:rPr>
                <w:sz w:val="24"/>
                <w:szCs w:val="24"/>
              </w:rPr>
            </w:pPr>
            <w:r>
              <w:rPr>
                <w:rFonts w:hint="eastAsia"/>
                <w:sz w:val="24"/>
                <w:szCs w:val="24"/>
              </w:rPr>
              <w:t>单椅</w:t>
            </w:r>
            <w:r>
              <w:rPr>
                <w:rFonts w:hint="eastAsia"/>
                <w:sz w:val="24"/>
                <w:szCs w:val="24"/>
              </w:rPr>
              <w:t>A1</w:t>
            </w:r>
          </w:p>
        </w:tc>
        <w:tc>
          <w:tcPr>
            <w:tcW w:w="993" w:type="dxa"/>
            <w:vAlign w:val="center"/>
          </w:tcPr>
          <w:p w:rsidR="00744179" w:rsidRDefault="00744179" w:rsidP="004B3A67">
            <w:pPr>
              <w:jc w:val="center"/>
              <w:rPr>
                <w:sz w:val="24"/>
                <w:szCs w:val="24"/>
              </w:rPr>
            </w:pPr>
            <w:r>
              <w:rPr>
                <w:rFonts w:hint="eastAsia"/>
                <w:sz w:val="24"/>
                <w:szCs w:val="24"/>
              </w:rPr>
              <w:t>112</w:t>
            </w:r>
            <w:r>
              <w:rPr>
                <w:rFonts w:hint="eastAsia"/>
                <w:sz w:val="24"/>
                <w:szCs w:val="24"/>
              </w:rPr>
              <w:t>张</w:t>
            </w:r>
          </w:p>
        </w:tc>
        <w:tc>
          <w:tcPr>
            <w:tcW w:w="1417" w:type="dxa"/>
            <w:vAlign w:val="center"/>
          </w:tcPr>
          <w:p w:rsidR="00744179" w:rsidRDefault="00744179" w:rsidP="004B3A67">
            <w:pPr>
              <w:rPr>
                <w:sz w:val="24"/>
                <w:szCs w:val="24"/>
              </w:rPr>
            </w:pPr>
            <w:r>
              <w:rPr>
                <w:rFonts w:hint="eastAsia"/>
                <w:sz w:val="24"/>
                <w:szCs w:val="24"/>
              </w:rPr>
              <w:t>520*490*790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靠背：</w:t>
            </w:r>
            <w:r>
              <w:rPr>
                <w:rFonts w:hint="eastAsia"/>
                <w:sz w:val="24"/>
                <w:szCs w:val="24"/>
              </w:rPr>
              <w:t>425mm*365mm</w:t>
            </w:r>
            <w:r>
              <w:rPr>
                <w:rFonts w:hint="eastAsia"/>
                <w:sz w:val="24"/>
                <w:szCs w:val="24"/>
              </w:rPr>
              <w:t>±</w:t>
            </w:r>
            <w:r>
              <w:rPr>
                <w:rFonts w:hint="eastAsia"/>
                <w:sz w:val="24"/>
                <w:szCs w:val="24"/>
              </w:rPr>
              <w:t>5mm</w:t>
            </w:r>
            <w:r>
              <w:rPr>
                <w:rFonts w:hint="eastAsia"/>
                <w:sz w:val="24"/>
                <w:szCs w:val="24"/>
              </w:rPr>
              <w:t>，采用</w:t>
            </w:r>
            <w:r>
              <w:rPr>
                <w:rFonts w:hint="eastAsia"/>
                <w:sz w:val="24"/>
                <w:szCs w:val="24"/>
              </w:rPr>
              <w:t>PP</w:t>
            </w:r>
            <w:r>
              <w:rPr>
                <w:rFonts w:hint="eastAsia"/>
                <w:sz w:val="24"/>
                <w:szCs w:val="24"/>
              </w:rPr>
              <w:t>加</w:t>
            </w:r>
            <w:r>
              <w:rPr>
                <w:rFonts w:hint="eastAsia"/>
                <w:sz w:val="24"/>
                <w:szCs w:val="24"/>
              </w:rPr>
              <w:t>GF15</w:t>
            </w:r>
            <w:r>
              <w:rPr>
                <w:rFonts w:hint="eastAsia"/>
                <w:sz w:val="24"/>
                <w:szCs w:val="24"/>
              </w:rPr>
              <w:t>改性材料一体注塑成型，注塑口无明显痕迹外型圆润，边缘自然卷边过渡，触摸感舒适不割手；</w:t>
            </w:r>
            <w:r>
              <w:rPr>
                <w:rFonts w:hint="eastAsia"/>
                <w:sz w:val="24"/>
                <w:szCs w:val="24"/>
              </w:rPr>
              <w:br/>
              <w:t>2.</w:t>
            </w:r>
            <w:r>
              <w:rPr>
                <w:rFonts w:hint="eastAsia"/>
                <w:sz w:val="24"/>
                <w:szCs w:val="24"/>
              </w:rPr>
              <w:t>座板：</w:t>
            </w:r>
            <w:r>
              <w:rPr>
                <w:rFonts w:hint="eastAsia"/>
                <w:sz w:val="24"/>
                <w:szCs w:val="24"/>
              </w:rPr>
              <w:t>420mm*430mm</w:t>
            </w:r>
            <w:r>
              <w:rPr>
                <w:rFonts w:hint="eastAsia"/>
                <w:sz w:val="24"/>
                <w:szCs w:val="24"/>
              </w:rPr>
              <w:t>±</w:t>
            </w:r>
            <w:r>
              <w:rPr>
                <w:rFonts w:hint="eastAsia"/>
                <w:sz w:val="24"/>
                <w:szCs w:val="24"/>
              </w:rPr>
              <w:t>5mm</w:t>
            </w:r>
            <w:r>
              <w:rPr>
                <w:rFonts w:hint="eastAsia"/>
                <w:sz w:val="24"/>
                <w:szCs w:val="24"/>
              </w:rPr>
              <w:t>，外型圆润，四周倒斜角，≥</w:t>
            </w:r>
            <w:r>
              <w:rPr>
                <w:rFonts w:hint="eastAsia"/>
                <w:sz w:val="24"/>
                <w:szCs w:val="24"/>
              </w:rPr>
              <w:t>10</w:t>
            </w:r>
            <w:r>
              <w:rPr>
                <w:rFonts w:hint="eastAsia"/>
                <w:sz w:val="24"/>
                <w:szCs w:val="24"/>
              </w:rPr>
              <w:t>层杨木单板压制，厚度</w:t>
            </w:r>
            <w:r>
              <w:rPr>
                <w:rFonts w:hint="eastAsia"/>
                <w:sz w:val="24"/>
                <w:szCs w:val="24"/>
              </w:rPr>
              <w:t>18MM</w:t>
            </w:r>
            <w:r>
              <w:rPr>
                <w:rFonts w:hint="eastAsia"/>
                <w:sz w:val="24"/>
                <w:szCs w:val="24"/>
              </w:rPr>
              <w:t>±</w:t>
            </w:r>
            <w:r>
              <w:rPr>
                <w:rFonts w:hint="eastAsia"/>
                <w:sz w:val="24"/>
                <w:szCs w:val="24"/>
              </w:rPr>
              <w:t xml:space="preserve">2mm, </w:t>
            </w:r>
            <w:r>
              <w:rPr>
                <w:rFonts w:hint="eastAsia"/>
                <w:sz w:val="24"/>
                <w:szCs w:val="24"/>
              </w:rPr>
              <w:t>表面贴水曲柳木皮</w:t>
            </w:r>
            <w:r>
              <w:rPr>
                <w:rFonts w:hint="eastAsia"/>
                <w:sz w:val="24"/>
                <w:szCs w:val="24"/>
              </w:rPr>
              <w:t xml:space="preserve">, </w:t>
            </w:r>
            <w:r>
              <w:rPr>
                <w:rFonts w:hint="eastAsia"/>
                <w:sz w:val="24"/>
                <w:szCs w:val="24"/>
              </w:rPr>
              <w:t>本色油漆</w:t>
            </w:r>
            <w:r>
              <w:rPr>
                <w:rFonts w:hint="eastAsia"/>
                <w:sz w:val="24"/>
                <w:szCs w:val="24"/>
              </w:rPr>
              <w:t xml:space="preserve">, </w:t>
            </w:r>
            <w:r>
              <w:rPr>
                <w:rFonts w:hint="eastAsia"/>
                <w:sz w:val="24"/>
                <w:szCs w:val="24"/>
              </w:rPr>
              <w:t>杨木单板甲醛释放量＜</w:t>
            </w:r>
            <w:r>
              <w:rPr>
                <w:rFonts w:hint="eastAsia"/>
                <w:sz w:val="24"/>
                <w:szCs w:val="24"/>
              </w:rPr>
              <w:t>0.05mg/m3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椅架：采用Φ</w:t>
            </w:r>
            <w:r>
              <w:rPr>
                <w:rFonts w:hint="eastAsia"/>
                <w:sz w:val="24"/>
                <w:szCs w:val="24"/>
              </w:rPr>
              <w:t>16*1.8MM</w:t>
            </w:r>
            <w:r>
              <w:rPr>
                <w:rFonts w:hint="eastAsia"/>
                <w:sz w:val="24"/>
                <w:szCs w:val="24"/>
              </w:rPr>
              <w:t>实圆管制作，焊接均采用二氧化碳气体保护焊，表面经去油、除锈、硅烷磷化工艺处理后静电喷塑；</w:t>
            </w:r>
            <w:r>
              <w:rPr>
                <w:rFonts w:hint="eastAsia"/>
                <w:sz w:val="24"/>
                <w:szCs w:val="24"/>
              </w:rPr>
              <w:br/>
              <w:t>4.</w:t>
            </w:r>
            <w:r>
              <w:rPr>
                <w:rFonts w:hint="eastAsia"/>
                <w:sz w:val="24"/>
                <w:szCs w:val="24"/>
              </w:rPr>
              <w:t>配件：座板与靠背采用</w:t>
            </w:r>
            <w:r>
              <w:rPr>
                <w:rFonts w:hint="eastAsia"/>
                <w:sz w:val="24"/>
                <w:szCs w:val="24"/>
              </w:rPr>
              <w:t>M6</w:t>
            </w:r>
            <w:r>
              <w:rPr>
                <w:rFonts w:hint="eastAsia"/>
                <w:sz w:val="24"/>
                <w:szCs w:val="24"/>
              </w:rPr>
              <w:t>镀锌螺丝固定，并在堆叠收纳时的接触点增加</w:t>
            </w:r>
            <w:r>
              <w:rPr>
                <w:rFonts w:hint="eastAsia"/>
                <w:sz w:val="24"/>
                <w:szCs w:val="24"/>
              </w:rPr>
              <w:t>PA</w:t>
            </w:r>
            <w:r>
              <w:rPr>
                <w:rFonts w:hint="eastAsia"/>
                <w:sz w:val="24"/>
                <w:szCs w:val="24"/>
              </w:rPr>
              <w:t>软垫，防止磨损椅面，脚垫采用尼龙材料；</w:t>
            </w:r>
            <w:r>
              <w:rPr>
                <w:rFonts w:hint="eastAsia"/>
                <w:sz w:val="24"/>
                <w:szCs w:val="24"/>
              </w:rPr>
              <w:br/>
              <w:t>5.</w:t>
            </w:r>
            <w:r>
              <w:rPr>
                <w:rFonts w:hint="eastAsia"/>
                <w:sz w:val="24"/>
                <w:szCs w:val="24"/>
              </w:rPr>
              <w:t>颜色：</w:t>
            </w:r>
            <w:proofErr w:type="gramStart"/>
            <w:r>
              <w:rPr>
                <w:rFonts w:hint="eastAsia"/>
                <w:sz w:val="24"/>
                <w:szCs w:val="24"/>
              </w:rPr>
              <w:t>椅架与</w:t>
            </w:r>
            <w:proofErr w:type="gramEnd"/>
            <w:r>
              <w:rPr>
                <w:rFonts w:hint="eastAsia"/>
                <w:sz w:val="24"/>
                <w:szCs w:val="24"/>
              </w:rPr>
              <w:t>椅面同色。</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263183" cy="1378171"/>
                  <wp:effectExtent l="133350" t="57150" r="108585" b="146050"/>
                  <wp:docPr id="51" name="图片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图片 6"/>
                          <pic:cNvPicPr/>
                        </pic:nvPicPr>
                        <pic:blipFill>
                          <a:blip r:embed="rId46" cstate="print">
                            <a:extLst/>
                          </a:blip>
                          <a:srcRect/>
                          <a:stretch>
                            <a:fillRect/>
                          </a:stretch>
                        </pic:blipFill>
                        <pic:spPr>
                          <a:xfrm>
                            <a:off x="0" y="0"/>
                            <a:ext cx="1263015" cy="137795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7</w:t>
            </w:r>
          </w:p>
        </w:tc>
        <w:tc>
          <w:tcPr>
            <w:tcW w:w="1417" w:type="dxa"/>
            <w:vAlign w:val="center"/>
          </w:tcPr>
          <w:p w:rsidR="00744179" w:rsidRDefault="00744179" w:rsidP="004B3A67">
            <w:pPr>
              <w:jc w:val="center"/>
              <w:rPr>
                <w:sz w:val="24"/>
                <w:szCs w:val="24"/>
              </w:rPr>
            </w:pPr>
            <w:r>
              <w:rPr>
                <w:rFonts w:hint="eastAsia"/>
                <w:sz w:val="24"/>
                <w:szCs w:val="24"/>
              </w:rPr>
              <w:t>单椅</w:t>
            </w:r>
            <w:r>
              <w:rPr>
                <w:rFonts w:hint="eastAsia"/>
                <w:sz w:val="24"/>
                <w:szCs w:val="24"/>
              </w:rPr>
              <w:t>A2</w:t>
            </w:r>
          </w:p>
        </w:tc>
        <w:tc>
          <w:tcPr>
            <w:tcW w:w="993" w:type="dxa"/>
            <w:vAlign w:val="center"/>
          </w:tcPr>
          <w:p w:rsidR="00744179" w:rsidRDefault="00744179" w:rsidP="004B3A67">
            <w:pPr>
              <w:jc w:val="center"/>
              <w:rPr>
                <w:sz w:val="24"/>
                <w:szCs w:val="24"/>
              </w:rPr>
            </w:pPr>
            <w:r>
              <w:rPr>
                <w:rFonts w:hint="eastAsia"/>
                <w:sz w:val="24"/>
                <w:szCs w:val="24"/>
              </w:rPr>
              <w:t>36</w:t>
            </w:r>
            <w:r>
              <w:rPr>
                <w:rFonts w:hint="eastAsia"/>
                <w:sz w:val="24"/>
                <w:szCs w:val="24"/>
              </w:rPr>
              <w:t>张</w:t>
            </w:r>
          </w:p>
        </w:tc>
        <w:tc>
          <w:tcPr>
            <w:tcW w:w="1417" w:type="dxa"/>
            <w:vAlign w:val="center"/>
          </w:tcPr>
          <w:p w:rsidR="00744179" w:rsidRDefault="00744179" w:rsidP="004B3A67">
            <w:pPr>
              <w:rPr>
                <w:sz w:val="24"/>
                <w:szCs w:val="24"/>
              </w:rPr>
            </w:pPr>
            <w:r>
              <w:rPr>
                <w:rFonts w:hint="eastAsia"/>
                <w:sz w:val="24"/>
                <w:szCs w:val="24"/>
              </w:rPr>
              <w:t>515*550*790</w:t>
            </w:r>
          </w:p>
        </w:tc>
        <w:tc>
          <w:tcPr>
            <w:tcW w:w="6379" w:type="dxa"/>
            <w:vAlign w:val="center"/>
          </w:tcPr>
          <w:p w:rsidR="00744179" w:rsidRDefault="00744179" w:rsidP="004B3A67">
            <w:pPr>
              <w:numPr>
                <w:ilvl w:val="0"/>
                <w:numId w:val="17"/>
              </w:numPr>
              <w:rPr>
                <w:rFonts w:hint="eastAsia"/>
                <w:sz w:val="24"/>
                <w:szCs w:val="24"/>
              </w:rPr>
            </w:pPr>
            <w:r>
              <w:rPr>
                <w:rFonts w:hint="eastAsia"/>
                <w:sz w:val="24"/>
                <w:szCs w:val="24"/>
              </w:rPr>
              <w:t>靠背：</w:t>
            </w:r>
            <w:r>
              <w:rPr>
                <w:rFonts w:hint="eastAsia"/>
                <w:sz w:val="24"/>
                <w:szCs w:val="24"/>
              </w:rPr>
              <w:t>425mm*365mm</w:t>
            </w:r>
            <w:r>
              <w:rPr>
                <w:rFonts w:hint="eastAsia"/>
                <w:sz w:val="24"/>
                <w:szCs w:val="24"/>
              </w:rPr>
              <w:t>±</w:t>
            </w:r>
            <w:r>
              <w:rPr>
                <w:rFonts w:hint="eastAsia"/>
                <w:sz w:val="24"/>
                <w:szCs w:val="24"/>
              </w:rPr>
              <w:t>5mm</w:t>
            </w:r>
            <w:r>
              <w:rPr>
                <w:rFonts w:hint="eastAsia"/>
                <w:sz w:val="24"/>
                <w:szCs w:val="24"/>
              </w:rPr>
              <w:t>，采用</w:t>
            </w:r>
            <w:r>
              <w:rPr>
                <w:rFonts w:hint="eastAsia"/>
                <w:sz w:val="24"/>
                <w:szCs w:val="24"/>
              </w:rPr>
              <w:t>PP</w:t>
            </w:r>
            <w:r>
              <w:rPr>
                <w:rFonts w:hint="eastAsia"/>
                <w:sz w:val="24"/>
                <w:szCs w:val="24"/>
              </w:rPr>
              <w:t>加</w:t>
            </w:r>
            <w:r>
              <w:rPr>
                <w:rFonts w:hint="eastAsia"/>
                <w:sz w:val="24"/>
                <w:szCs w:val="24"/>
              </w:rPr>
              <w:t>GF15</w:t>
            </w:r>
            <w:r>
              <w:rPr>
                <w:rFonts w:hint="eastAsia"/>
                <w:sz w:val="24"/>
                <w:szCs w:val="24"/>
              </w:rPr>
              <w:t>改性材料一体注塑成型，注塑口无明显痕迹外型圆润，边缘自然卷边过渡，触摸感舒适不割手；</w:t>
            </w:r>
          </w:p>
          <w:p w:rsidR="00744179" w:rsidRDefault="00744179" w:rsidP="004B3A67">
            <w:pPr>
              <w:numPr>
                <w:ilvl w:val="0"/>
                <w:numId w:val="17"/>
              </w:numPr>
              <w:rPr>
                <w:rFonts w:hint="eastAsia"/>
                <w:sz w:val="24"/>
                <w:szCs w:val="24"/>
              </w:rPr>
            </w:pPr>
            <w:r>
              <w:rPr>
                <w:rFonts w:hint="eastAsia"/>
                <w:sz w:val="24"/>
                <w:szCs w:val="24"/>
              </w:rPr>
              <w:t>座板：</w:t>
            </w:r>
            <w:r>
              <w:rPr>
                <w:rFonts w:hint="eastAsia"/>
                <w:sz w:val="24"/>
                <w:szCs w:val="24"/>
              </w:rPr>
              <w:t>420mm*430mm</w:t>
            </w:r>
            <w:r>
              <w:rPr>
                <w:rFonts w:hint="eastAsia"/>
                <w:sz w:val="24"/>
                <w:szCs w:val="24"/>
              </w:rPr>
              <w:t>±</w:t>
            </w:r>
            <w:r>
              <w:rPr>
                <w:rFonts w:hint="eastAsia"/>
                <w:sz w:val="24"/>
                <w:szCs w:val="24"/>
              </w:rPr>
              <w:t>5mm</w:t>
            </w:r>
            <w:r>
              <w:rPr>
                <w:rFonts w:hint="eastAsia"/>
                <w:sz w:val="24"/>
                <w:szCs w:val="24"/>
              </w:rPr>
              <w:t>，外型圆润，四周倒斜角，≥</w:t>
            </w:r>
            <w:r>
              <w:rPr>
                <w:rFonts w:hint="eastAsia"/>
                <w:sz w:val="24"/>
                <w:szCs w:val="24"/>
              </w:rPr>
              <w:t>10</w:t>
            </w:r>
            <w:r>
              <w:rPr>
                <w:rFonts w:hint="eastAsia"/>
                <w:sz w:val="24"/>
                <w:szCs w:val="24"/>
              </w:rPr>
              <w:t>层杨木单板压制，厚度</w:t>
            </w:r>
            <w:r>
              <w:rPr>
                <w:rFonts w:hint="eastAsia"/>
                <w:sz w:val="24"/>
                <w:szCs w:val="24"/>
              </w:rPr>
              <w:t>18MM</w:t>
            </w:r>
            <w:r>
              <w:rPr>
                <w:rFonts w:hint="eastAsia"/>
                <w:sz w:val="24"/>
                <w:szCs w:val="24"/>
              </w:rPr>
              <w:t>±</w:t>
            </w:r>
            <w:r>
              <w:rPr>
                <w:rFonts w:hint="eastAsia"/>
                <w:sz w:val="24"/>
                <w:szCs w:val="24"/>
              </w:rPr>
              <w:t xml:space="preserve">2mm, </w:t>
            </w:r>
            <w:r>
              <w:rPr>
                <w:rFonts w:hint="eastAsia"/>
                <w:sz w:val="24"/>
                <w:szCs w:val="24"/>
              </w:rPr>
              <w:t>表面贴水曲柳木皮</w:t>
            </w:r>
            <w:r>
              <w:rPr>
                <w:rFonts w:hint="eastAsia"/>
                <w:sz w:val="24"/>
                <w:szCs w:val="24"/>
              </w:rPr>
              <w:t xml:space="preserve">, </w:t>
            </w:r>
            <w:r>
              <w:rPr>
                <w:rFonts w:hint="eastAsia"/>
                <w:sz w:val="24"/>
                <w:szCs w:val="24"/>
              </w:rPr>
              <w:t>本色油漆</w:t>
            </w:r>
            <w:r>
              <w:rPr>
                <w:rFonts w:hint="eastAsia"/>
                <w:sz w:val="24"/>
                <w:szCs w:val="24"/>
              </w:rPr>
              <w:t xml:space="preserve">, </w:t>
            </w:r>
            <w:r>
              <w:rPr>
                <w:rFonts w:hint="eastAsia"/>
                <w:sz w:val="24"/>
                <w:szCs w:val="24"/>
              </w:rPr>
              <w:t>杨木单板甲醛释放量＜</w:t>
            </w:r>
            <w:r>
              <w:rPr>
                <w:rFonts w:hint="eastAsia"/>
                <w:sz w:val="24"/>
                <w:szCs w:val="24"/>
              </w:rPr>
              <w:t>0.05mg/m3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p>
          <w:p w:rsidR="00744179" w:rsidRDefault="00744179" w:rsidP="004B3A67">
            <w:pPr>
              <w:numPr>
                <w:ilvl w:val="0"/>
                <w:numId w:val="17"/>
              </w:numPr>
              <w:rPr>
                <w:rFonts w:hint="eastAsia"/>
                <w:sz w:val="24"/>
                <w:szCs w:val="24"/>
              </w:rPr>
            </w:pPr>
            <w:r>
              <w:rPr>
                <w:rFonts w:hint="eastAsia"/>
                <w:sz w:val="24"/>
                <w:szCs w:val="24"/>
              </w:rPr>
              <w:t>椅架：采用Φ</w:t>
            </w:r>
            <w:r>
              <w:rPr>
                <w:rFonts w:hint="eastAsia"/>
                <w:sz w:val="24"/>
                <w:szCs w:val="24"/>
              </w:rPr>
              <w:t>12</w:t>
            </w:r>
            <w:r>
              <w:rPr>
                <w:rFonts w:hint="eastAsia"/>
                <w:sz w:val="24"/>
                <w:szCs w:val="24"/>
              </w:rPr>
              <w:t>实心圆管制作，焊接均采用二氧化碳气体保护焊，表面经去油、除锈、硅烷磷化工艺处理后静电喷塑。</w:t>
            </w:r>
            <w:r>
              <w:rPr>
                <w:rFonts w:hint="eastAsia"/>
                <w:sz w:val="24"/>
                <w:szCs w:val="24"/>
              </w:rPr>
              <w:t>4.</w:t>
            </w:r>
            <w:r>
              <w:rPr>
                <w:rFonts w:hint="eastAsia"/>
                <w:sz w:val="24"/>
                <w:szCs w:val="24"/>
              </w:rPr>
              <w:t>配件：座板与靠背采用</w:t>
            </w:r>
            <w:r>
              <w:rPr>
                <w:rFonts w:hint="eastAsia"/>
                <w:sz w:val="24"/>
                <w:szCs w:val="24"/>
              </w:rPr>
              <w:t>M6</w:t>
            </w:r>
            <w:r>
              <w:rPr>
                <w:rFonts w:hint="eastAsia"/>
                <w:sz w:val="24"/>
                <w:szCs w:val="24"/>
              </w:rPr>
              <w:t>镀锌螺丝固定，并在堆叠收纳时的接触点增加</w:t>
            </w:r>
            <w:r>
              <w:rPr>
                <w:rFonts w:hint="eastAsia"/>
                <w:sz w:val="24"/>
                <w:szCs w:val="24"/>
              </w:rPr>
              <w:t>PA</w:t>
            </w:r>
            <w:r>
              <w:rPr>
                <w:rFonts w:hint="eastAsia"/>
                <w:sz w:val="24"/>
                <w:szCs w:val="24"/>
              </w:rPr>
              <w:t>软垫，防止磨损椅面，脚垫采用尼龙材料；</w:t>
            </w:r>
          </w:p>
          <w:p w:rsidR="00744179" w:rsidRDefault="00744179" w:rsidP="004B3A67">
            <w:pPr>
              <w:rPr>
                <w:rFonts w:hint="eastAsia"/>
                <w:sz w:val="24"/>
                <w:szCs w:val="24"/>
              </w:rPr>
            </w:pPr>
            <w:r>
              <w:rPr>
                <w:rFonts w:hint="eastAsia"/>
                <w:sz w:val="24"/>
                <w:szCs w:val="24"/>
              </w:rPr>
              <w:lastRenderedPageBreak/>
              <w:t>5.</w:t>
            </w:r>
            <w:r>
              <w:rPr>
                <w:rFonts w:hint="eastAsia"/>
                <w:sz w:val="24"/>
                <w:szCs w:val="24"/>
              </w:rPr>
              <w:t>颜色：</w:t>
            </w:r>
            <w:proofErr w:type="gramStart"/>
            <w:r>
              <w:rPr>
                <w:rFonts w:hint="eastAsia"/>
                <w:sz w:val="24"/>
                <w:szCs w:val="24"/>
              </w:rPr>
              <w:t>椅架与</w:t>
            </w:r>
            <w:proofErr w:type="gramEnd"/>
            <w:r>
              <w:rPr>
                <w:rFonts w:hint="eastAsia"/>
                <w:sz w:val="24"/>
                <w:szCs w:val="24"/>
              </w:rPr>
              <w:t>椅面同色。</w:t>
            </w:r>
          </w:p>
        </w:tc>
        <w:tc>
          <w:tcPr>
            <w:tcW w:w="3171" w:type="dxa"/>
            <w:vAlign w:val="center"/>
          </w:tcPr>
          <w:p w:rsidR="00744179" w:rsidRDefault="00744179" w:rsidP="004B3A67">
            <w:pPr>
              <w:jc w:val="center"/>
              <w:rPr>
                <w:rFonts w:hint="eastAsia"/>
                <w:b/>
                <w:bCs/>
                <w:sz w:val="24"/>
                <w:szCs w:val="24"/>
              </w:rPr>
            </w:pPr>
            <w:r>
              <w:rPr>
                <w:b/>
                <w:noProof/>
                <w:sz w:val="24"/>
                <w:szCs w:val="24"/>
              </w:rPr>
              <w:lastRenderedPageBreak/>
              <w:drawing>
                <wp:inline distT="0" distB="0" distL="0" distR="0">
                  <wp:extent cx="1487129" cy="1422154"/>
                  <wp:effectExtent l="114300" t="57150" r="94615" b="140335"/>
                  <wp:docPr id="52" name="图片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图片 12"/>
                          <pic:cNvPicPr/>
                        </pic:nvPicPr>
                        <pic:blipFill>
                          <a:blip r:embed="rId47" cstate="print">
                            <a:extLst/>
                          </a:blip>
                          <a:srcRect/>
                          <a:stretch>
                            <a:fillRect/>
                          </a:stretch>
                        </pic:blipFill>
                        <pic:spPr>
                          <a:xfrm>
                            <a:off x="0" y="0"/>
                            <a:ext cx="1486535" cy="142176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8</w:t>
            </w:r>
          </w:p>
        </w:tc>
        <w:tc>
          <w:tcPr>
            <w:tcW w:w="1417" w:type="dxa"/>
            <w:vAlign w:val="center"/>
          </w:tcPr>
          <w:p w:rsidR="00744179" w:rsidRDefault="00744179" w:rsidP="004B3A67">
            <w:pPr>
              <w:jc w:val="center"/>
              <w:rPr>
                <w:sz w:val="24"/>
                <w:szCs w:val="24"/>
              </w:rPr>
            </w:pPr>
            <w:r>
              <w:rPr>
                <w:rFonts w:hint="eastAsia"/>
                <w:sz w:val="24"/>
                <w:szCs w:val="24"/>
              </w:rPr>
              <w:t>隔断</w:t>
            </w:r>
          </w:p>
        </w:tc>
        <w:tc>
          <w:tcPr>
            <w:tcW w:w="993" w:type="dxa"/>
            <w:vAlign w:val="center"/>
          </w:tcPr>
          <w:p w:rsidR="00744179" w:rsidRDefault="00744179" w:rsidP="004B3A67">
            <w:pPr>
              <w:jc w:val="center"/>
              <w:rPr>
                <w:sz w:val="24"/>
                <w:szCs w:val="24"/>
              </w:rPr>
            </w:pPr>
            <w:r>
              <w:rPr>
                <w:rFonts w:hint="eastAsia"/>
                <w:sz w:val="24"/>
                <w:szCs w:val="24"/>
              </w:rPr>
              <w:t>16</w:t>
            </w:r>
            <w:r>
              <w:rPr>
                <w:rFonts w:hint="eastAsia"/>
                <w:sz w:val="24"/>
                <w:szCs w:val="24"/>
              </w:rPr>
              <w:t>组</w:t>
            </w:r>
          </w:p>
        </w:tc>
        <w:tc>
          <w:tcPr>
            <w:tcW w:w="1417" w:type="dxa"/>
            <w:vAlign w:val="center"/>
          </w:tcPr>
          <w:p w:rsidR="00744179" w:rsidRDefault="00744179" w:rsidP="004B3A67">
            <w:pPr>
              <w:rPr>
                <w:sz w:val="24"/>
                <w:szCs w:val="24"/>
              </w:rPr>
            </w:pPr>
            <w:r>
              <w:rPr>
                <w:rFonts w:hint="eastAsia"/>
                <w:sz w:val="24"/>
                <w:szCs w:val="24"/>
              </w:rPr>
              <w:t>1200*300*1100</w:t>
            </w:r>
          </w:p>
        </w:tc>
        <w:tc>
          <w:tcPr>
            <w:tcW w:w="6379" w:type="dxa"/>
            <w:vAlign w:val="center"/>
          </w:tcPr>
          <w:p w:rsidR="00744179" w:rsidRDefault="00744179" w:rsidP="004B3A67">
            <w:pPr>
              <w:rPr>
                <w:sz w:val="24"/>
                <w:szCs w:val="24"/>
              </w:rPr>
            </w:pPr>
            <w:r>
              <w:rPr>
                <w:rFonts w:hint="eastAsia"/>
                <w:sz w:val="24"/>
                <w:szCs w:val="24"/>
              </w:rPr>
              <w:t>1.</w:t>
            </w:r>
            <w:r>
              <w:rPr>
                <w:rFonts w:hint="eastAsia"/>
                <w:sz w:val="24"/>
                <w:szCs w:val="24"/>
              </w:rPr>
              <w:t>面材：大西洋、兔宝宝、莫干山或同档次品牌</w:t>
            </w:r>
            <w:r>
              <w:rPr>
                <w:rFonts w:hint="eastAsia"/>
                <w:sz w:val="24"/>
                <w:szCs w:val="24"/>
              </w:rPr>
              <w:t>0.6mm</w:t>
            </w:r>
            <w:r>
              <w:rPr>
                <w:rFonts w:hint="eastAsia"/>
                <w:sz w:val="24"/>
                <w:szCs w:val="24"/>
              </w:rPr>
              <w:t>厚优质天然木皮；</w:t>
            </w:r>
            <w:r>
              <w:rPr>
                <w:rFonts w:hint="eastAsia"/>
                <w:sz w:val="24"/>
                <w:szCs w:val="24"/>
              </w:rPr>
              <w:br/>
              <w:t>2.</w:t>
            </w:r>
            <w:r>
              <w:rPr>
                <w:rFonts w:hint="eastAsia"/>
                <w:sz w:val="24"/>
                <w:szCs w:val="24"/>
              </w:rPr>
              <w:t>基材：莫干山、千年舟、瑞格森工或同档次品牌</w:t>
            </w:r>
            <w:r>
              <w:rPr>
                <w:rFonts w:hint="eastAsia"/>
                <w:sz w:val="24"/>
                <w:szCs w:val="24"/>
              </w:rPr>
              <w:t>E1</w:t>
            </w:r>
            <w:r>
              <w:rPr>
                <w:rFonts w:hint="eastAsia"/>
                <w:sz w:val="24"/>
                <w:szCs w:val="24"/>
              </w:rPr>
              <w:t>级以上环保</w:t>
            </w:r>
            <w:r>
              <w:rPr>
                <w:sz w:val="24"/>
                <w:szCs w:val="24"/>
              </w:rPr>
              <w:t>多层板制作</w:t>
            </w:r>
            <w:r>
              <w:rPr>
                <w:rFonts w:hint="eastAsia"/>
                <w:sz w:val="24"/>
                <w:szCs w:val="24"/>
              </w:rPr>
              <w:t>，板厚≥</w:t>
            </w:r>
            <w:r>
              <w:rPr>
                <w:rFonts w:hint="eastAsia"/>
                <w:sz w:val="24"/>
                <w:szCs w:val="24"/>
              </w:rPr>
              <w:t>18mm</w:t>
            </w:r>
            <w:r>
              <w:rPr>
                <w:rFonts w:hint="eastAsia"/>
                <w:sz w:val="24"/>
                <w:szCs w:val="24"/>
              </w:rPr>
              <w:t>，甲醛释放量＜</w:t>
            </w:r>
            <w:r>
              <w:rPr>
                <w:rFonts w:hint="eastAsia"/>
                <w:sz w:val="24"/>
                <w:szCs w:val="24"/>
              </w:rPr>
              <w:t>0.05mg/m3</w:t>
            </w:r>
            <w:r>
              <w:rPr>
                <w:rFonts w:hint="eastAsia"/>
                <w:sz w:val="24"/>
                <w:szCs w:val="24"/>
              </w:rPr>
              <w:t>，含水率≤</w:t>
            </w:r>
            <w:r>
              <w:rPr>
                <w:rFonts w:hint="eastAsia"/>
                <w:sz w:val="24"/>
                <w:szCs w:val="24"/>
              </w:rPr>
              <w:t>8%</w:t>
            </w:r>
            <w:r>
              <w:rPr>
                <w:rFonts w:hint="eastAsia"/>
                <w:sz w:val="24"/>
                <w:szCs w:val="24"/>
              </w:rPr>
              <w:t>，，产品性能符合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r>
              <w:rPr>
                <w:rFonts w:hint="eastAsia"/>
                <w:sz w:val="24"/>
                <w:szCs w:val="24"/>
              </w:rPr>
              <w:br/>
              <w:t>4.</w:t>
            </w:r>
            <w:r>
              <w:rPr>
                <w:rFonts w:hint="eastAsia"/>
                <w:sz w:val="24"/>
                <w:szCs w:val="24"/>
              </w:rPr>
              <w:t>外框架：采用钢管制作，均经过酸洗、</w:t>
            </w:r>
            <w:proofErr w:type="gramStart"/>
            <w:r>
              <w:rPr>
                <w:rFonts w:hint="eastAsia"/>
                <w:sz w:val="24"/>
                <w:szCs w:val="24"/>
              </w:rPr>
              <w:t>磷洗等</w:t>
            </w:r>
            <w:proofErr w:type="gramEnd"/>
            <w:r>
              <w:rPr>
                <w:rFonts w:hint="eastAsia"/>
                <w:sz w:val="24"/>
                <w:szCs w:val="24"/>
              </w:rPr>
              <w:t>防锈处理，表面喷涂优质金属粉体；顶部需带花槽。</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397698" cy="1174623"/>
                  <wp:effectExtent l="114300" t="76200" r="88265" b="159385"/>
                  <wp:docPr id="101" name="图片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图片 100"/>
                          <pic:cNvPicPr/>
                        </pic:nvPicPr>
                        <pic:blipFill>
                          <a:blip r:embed="rId48" cstate="print"/>
                          <a:stretch>
                            <a:fillRect/>
                          </a:stretch>
                        </pic:blipFill>
                        <pic:spPr>
                          <a:xfrm>
                            <a:off x="0" y="0"/>
                            <a:ext cx="1397635" cy="117411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14174" w:type="dxa"/>
            <w:gridSpan w:val="6"/>
            <w:vAlign w:val="center"/>
          </w:tcPr>
          <w:p w:rsidR="00744179" w:rsidRDefault="00744179" w:rsidP="004B3A67">
            <w:pPr>
              <w:jc w:val="left"/>
              <w:rPr>
                <w:b/>
                <w:sz w:val="24"/>
                <w:szCs w:val="24"/>
                <w:lang w:val="en-US" w:eastAsia="zh-CN"/>
              </w:rPr>
            </w:pPr>
            <w:r>
              <w:rPr>
                <w:rFonts w:hint="eastAsia"/>
                <w:b/>
                <w:sz w:val="24"/>
                <w:szCs w:val="24"/>
              </w:rPr>
              <w:t>大众食堂</w:t>
            </w:r>
            <w:r>
              <w:rPr>
                <w:b/>
                <w:sz w:val="24"/>
                <w:szCs w:val="24"/>
              </w:rPr>
              <w:t>B</w:t>
            </w:r>
            <w:r>
              <w:rPr>
                <w:rFonts w:hint="eastAsia"/>
                <w:b/>
                <w:sz w:val="24"/>
                <w:szCs w:val="24"/>
              </w:rPr>
              <w:t>（</w:t>
            </w:r>
            <w:r>
              <w:rPr>
                <w:b/>
                <w:sz w:val="24"/>
                <w:szCs w:val="24"/>
              </w:rPr>
              <w:t>272</w:t>
            </w:r>
            <w:r>
              <w:rPr>
                <w:b/>
                <w:sz w:val="24"/>
                <w:szCs w:val="24"/>
              </w:rPr>
              <w:t>个餐位</w:t>
            </w:r>
            <w:r>
              <w:rPr>
                <w:rFonts w:hint="eastAsia"/>
                <w:b/>
                <w:sz w:val="24"/>
                <w:szCs w:val="24"/>
              </w:rPr>
              <w:t>）</w:t>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t>9</w:t>
            </w:r>
          </w:p>
        </w:tc>
        <w:tc>
          <w:tcPr>
            <w:tcW w:w="1417" w:type="dxa"/>
            <w:vAlign w:val="center"/>
          </w:tcPr>
          <w:p w:rsidR="00744179" w:rsidRDefault="00744179" w:rsidP="004B3A67">
            <w:pPr>
              <w:jc w:val="center"/>
              <w:rPr>
                <w:sz w:val="24"/>
                <w:szCs w:val="24"/>
              </w:rPr>
            </w:pPr>
            <w:r>
              <w:rPr>
                <w:rFonts w:hint="eastAsia"/>
                <w:sz w:val="24"/>
                <w:szCs w:val="24"/>
              </w:rPr>
              <w:t>单面靠墙卡座</w:t>
            </w:r>
          </w:p>
        </w:tc>
        <w:tc>
          <w:tcPr>
            <w:tcW w:w="993" w:type="dxa"/>
            <w:vAlign w:val="center"/>
          </w:tcPr>
          <w:p w:rsidR="00744179" w:rsidRDefault="00744179" w:rsidP="004B3A67">
            <w:pPr>
              <w:jc w:val="center"/>
              <w:rPr>
                <w:sz w:val="24"/>
                <w:szCs w:val="24"/>
              </w:rPr>
            </w:pPr>
            <w:r>
              <w:rPr>
                <w:rFonts w:hint="eastAsia"/>
                <w:sz w:val="24"/>
                <w:szCs w:val="24"/>
              </w:rPr>
              <w:t>20.4</w:t>
            </w:r>
            <w:r>
              <w:rPr>
                <w:rFonts w:hint="eastAsia"/>
                <w:sz w:val="24"/>
                <w:szCs w:val="24"/>
              </w:rPr>
              <w:t>米</w:t>
            </w:r>
          </w:p>
        </w:tc>
        <w:tc>
          <w:tcPr>
            <w:tcW w:w="1417" w:type="dxa"/>
            <w:vAlign w:val="center"/>
          </w:tcPr>
          <w:p w:rsidR="00744179" w:rsidRDefault="00744179" w:rsidP="004B3A67">
            <w:pPr>
              <w:rPr>
                <w:sz w:val="24"/>
                <w:szCs w:val="24"/>
              </w:rPr>
            </w:pPr>
            <w:r>
              <w:rPr>
                <w:rFonts w:hint="eastAsia"/>
                <w:sz w:val="24"/>
              </w:rPr>
              <w:t>650*1100</w:t>
            </w:r>
          </w:p>
        </w:tc>
        <w:tc>
          <w:tcPr>
            <w:tcW w:w="6379" w:type="dxa"/>
            <w:vAlign w:val="center"/>
          </w:tcPr>
          <w:p w:rsidR="00744179" w:rsidRDefault="00744179" w:rsidP="004B3A67">
            <w:pPr>
              <w:rPr>
                <w:sz w:val="24"/>
                <w:szCs w:val="24"/>
              </w:rPr>
            </w:pPr>
            <w:r>
              <w:rPr>
                <w:rFonts w:hint="eastAsia"/>
                <w:sz w:val="24"/>
                <w:szCs w:val="24"/>
              </w:rPr>
              <w:t>1.</w:t>
            </w:r>
            <w:r>
              <w:rPr>
                <w:rFonts w:hint="eastAsia"/>
                <w:sz w:val="24"/>
                <w:szCs w:val="24"/>
              </w:rPr>
              <w:t>框架采用品牌莫干山、千年舟、瑞格森工或同档次品牌</w:t>
            </w:r>
            <w:r>
              <w:rPr>
                <w:rFonts w:hint="eastAsia"/>
                <w:sz w:val="24"/>
                <w:szCs w:val="24"/>
              </w:rPr>
              <w:t>E1</w:t>
            </w:r>
            <w:r>
              <w:rPr>
                <w:rFonts w:hint="eastAsia"/>
                <w:sz w:val="24"/>
                <w:szCs w:val="24"/>
              </w:rPr>
              <w:t>级以上环保</w:t>
            </w:r>
            <w:r>
              <w:rPr>
                <w:sz w:val="24"/>
                <w:szCs w:val="24"/>
              </w:rPr>
              <w:t>多层板制作</w:t>
            </w:r>
            <w:r>
              <w:rPr>
                <w:rFonts w:hint="eastAsia"/>
                <w:sz w:val="24"/>
                <w:szCs w:val="24"/>
              </w:rPr>
              <w:t>，板厚≥</w:t>
            </w:r>
            <w:r>
              <w:rPr>
                <w:rFonts w:hint="eastAsia"/>
                <w:sz w:val="24"/>
                <w:szCs w:val="24"/>
              </w:rPr>
              <w:t>18mm</w:t>
            </w:r>
            <w:r>
              <w:rPr>
                <w:rFonts w:hint="eastAsia"/>
                <w:sz w:val="24"/>
                <w:szCs w:val="24"/>
              </w:rPr>
              <w:t>，甲醛释放量＜</w:t>
            </w:r>
            <w:r>
              <w:rPr>
                <w:rFonts w:hint="eastAsia"/>
                <w:sz w:val="24"/>
                <w:szCs w:val="24"/>
              </w:rPr>
              <w:t>0.05mg/m3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proofErr w:type="gramStart"/>
            <w:r>
              <w:rPr>
                <w:rFonts w:hint="eastAsia"/>
                <w:sz w:val="24"/>
                <w:szCs w:val="24"/>
              </w:rPr>
              <w:t>面贴进口</w:t>
            </w:r>
            <w:proofErr w:type="gramEnd"/>
            <w:r>
              <w:rPr>
                <w:rFonts w:hint="eastAsia"/>
                <w:sz w:val="24"/>
                <w:szCs w:val="24"/>
              </w:rPr>
              <w:t>白蜡木木</w:t>
            </w:r>
            <w:proofErr w:type="gramStart"/>
            <w:r>
              <w:rPr>
                <w:rFonts w:hint="eastAsia"/>
                <w:sz w:val="24"/>
                <w:szCs w:val="24"/>
              </w:rPr>
              <w:t>皮产品</w:t>
            </w:r>
            <w:proofErr w:type="gramEnd"/>
            <w:r>
              <w:rPr>
                <w:rFonts w:hint="eastAsia"/>
                <w:sz w:val="24"/>
                <w:szCs w:val="24"/>
              </w:rPr>
              <w:t>符合</w:t>
            </w:r>
            <w:r>
              <w:rPr>
                <w:rFonts w:hint="eastAsia"/>
                <w:sz w:val="24"/>
                <w:szCs w:val="24"/>
              </w:rPr>
              <w:t>GB/T 3324-2017</w:t>
            </w:r>
            <w:r>
              <w:rPr>
                <w:rFonts w:hint="eastAsia"/>
                <w:sz w:val="24"/>
                <w:szCs w:val="24"/>
              </w:rPr>
              <w:t>标准规定；</w:t>
            </w:r>
            <w:r>
              <w:rPr>
                <w:rFonts w:hint="eastAsia"/>
                <w:sz w:val="24"/>
                <w:szCs w:val="24"/>
              </w:rPr>
              <w:br/>
              <w:t>2.</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w:t>
            </w:r>
            <w:r>
              <w:rPr>
                <w:rFonts w:hint="eastAsia"/>
                <w:sz w:val="24"/>
                <w:szCs w:val="24"/>
              </w:rPr>
              <w:lastRenderedPageBreak/>
              <w:t>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软包采用优质超</w:t>
            </w:r>
            <w:proofErr w:type="gramStart"/>
            <w:r>
              <w:rPr>
                <w:rFonts w:hint="eastAsia"/>
                <w:sz w:val="24"/>
                <w:szCs w:val="24"/>
              </w:rPr>
              <w:t>纤</w:t>
            </w:r>
            <w:proofErr w:type="gramEnd"/>
            <w:r>
              <w:rPr>
                <w:rFonts w:hint="eastAsia"/>
                <w:sz w:val="24"/>
                <w:szCs w:val="24"/>
              </w:rPr>
              <w:t>皮，内置海绵：</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w:t>
            </w:r>
            <w:r>
              <w:rPr>
                <w:rFonts w:hint="eastAsia"/>
                <w:sz w:val="24"/>
                <w:szCs w:val="24"/>
              </w:rPr>
              <w:t>,</w:t>
            </w:r>
            <w:r>
              <w:rPr>
                <w:rFonts w:hint="eastAsia"/>
                <w:sz w:val="24"/>
                <w:szCs w:val="24"/>
              </w:rPr>
              <w:t>达到国家阻燃标准，其他技术符合</w:t>
            </w:r>
            <w:r>
              <w:rPr>
                <w:rFonts w:hint="eastAsia"/>
                <w:sz w:val="24"/>
                <w:szCs w:val="24"/>
              </w:rPr>
              <w:t>GB/T 10802-2006</w:t>
            </w:r>
            <w:r>
              <w:rPr>
                <w:rFonts w:hint="eastAsia"/>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lastRenderedPageBreak/>
              <w:drawing>
                <wp:inline distT="0" distB="0" distL="0" distR="0">
                  <wp:extent cx="1421793" cy="1273412"/>
                  <wp:effectExtent l="114300" t="76200" r="83185" b="155575"/>
                  <wp:docPr id="87" name="图片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图片 86"/>
                          <pic:cNvPicPr/>
                        </pic:nvPicPr>
                        <pic:blipFill>
                          <a:blip r:embed="rId49" cstate="print"/>
                          <a:stretch>
                            <a:fillRect/>
                          </a:stretch>
                        </pic:blipFill>
                        <pic:spPr>
                          <a:xfrm>
                            <a:off x="0" y="0"/>
                            <a:ext cx="1421765" cy="127317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sz w:val="24"/>
                <w:szCs w:val="24"/>
              </w:rPr>
            </w:pPr>
            <w:r>
              <w:rPr>
                <w:rFonts w:hint="eastAsia"/>
                <w:sz w:val="24"/>
                <w:szCs w:val="24"/>
              </w:rPr>
              <w:lastRenderedPageBreak/>
              <w:t>10</w:t>
            </w:r>
          </w:p>
        </w:tc>
        <w:tc>
          <w:tcPr>
            <w:tcW w:w="1417" w:type="dxa"/>
            <w:vAlign w:val="center"/>
          </w:tcPr>
          <w:p w:rsidR="00744179" w:rsidRDefault="00744179" w:rsidP="004B3A67">
            <w:pPr>
              <w:jc w:val="center"/>
              <w:rPr>
                <w:sz w:val="24"/>
                <w:szCs w:val="24"/>
              </w:rPr>
            </w:pPr>
            <w:r>
              <w:rPr>
                <w:rFonts w:hint="eastAsia"/>
                <w:sz w:val="24"/>
                <w:szCs w:val="24"/>
              </w:rPr>
              <w:t>单面卡座</w:t>
            </w:r>
          </w:p>
        </w:tc>
        <w:tc>
          <w:tcPr>
            <w:tcW w:w="993" w:type="dxa"/>
            <w:vAlign w:val="center"/>
          </w:tcPr>
          <w:p w:rsidR="00744179" w:rsidRDefault="00744179" w:rsidP="004B3A67">
            <w:pPr>
              <w:jc w:val="center"/>
              <w:rPr>
                <w:sz w:val="24"/>
                <w:szCs w:val="24"/>
              </w:rPr>
            </w:pPr>
            <w:r>
              <w:rPr>
                <w:rFonts w:hint="eastAsia"/>
                <w:sz w:val="24"/>
                <w:szCs w:val="24"/>
              </w:rPr>
              <w:t>7.45</w:t>
            </w:r>
            <w:r>
              <w:rPr>
                <w:rFonts w:hint="eastAsia"/>
                <w:sz w:val="24"/>
                <w:szCs w:val="24"/>
              </w:rPr>
              <w:t>米</w:t>
            </w:r>
          </w:p>
        </w:tc>
        <w:tc>
          <w:tcPr>
            <w:tcW w:w="1417" w:type="dxa"/>
            <w:vAlign w:val="center"/>
          </w:tcPr>
          <w:p w:rsidR="00744179" w:rsidRDefault="00744179" w:rsidP="004B3A67">
            <w:pPr>
              <w:rPr>
                <w:sz w:val="24"/>
                <w:szCs w:val="24"/>
              </w:rPr>
            </w:pPr>
            <w:r>
              <w:rPr>
                <w:rFonts w:hint="eastAsia"/>
                <w:sz w:val="24"/>
              </w:rPr>
              <w:t>650*1100</w:t>
            </w:r>
          </w:p>
        </w:tc>
        <w:tc>
          <w:tcPr>
            <w:tcW w:w="6379" w:type="dxa"/>
            <w:vAlign w:val="center"/>
          </w:tcPr>
          <w:p w:rsidR="00744179" w:rsidRDefault="00744179" w:rsidP="004B3A67">
            <w:pPr>
              <w:rPr>
                <w:sz w:val="24"/>
                <w:szCs w:val="24"/>
              </w:rPr>
            </w:pPr>
            <w:r>
              <w:rPr>
                <w:rFonts w:hint="eastAsia"/>
                <w:sz w:val="24"/>
                <w:szCs w:val="24"/>
              </w:rPr>
              <w:t>1.</w:t>
            </w:r>
            <w:r>
              <w:rPr>
                <w:rFonts w:hint="eastAsia"/>
                <w:sz w:val="24"/>
                <w:szCs w:val="24"/>
              </w:rPr>
              <w:t>框架采用品牌莫干山、千年舟、瑞格森工或同档次品牌</w:t>
            </w:r>
            <w:r>
              <w:rPr>
                <w:rFonts w:hint="eastAsia"/>
                <w:sz w:val="24"/>
                <w:szCs w:val="24"/>
              </w:rPr>
              <w:t>E1</w:t>
            </w:r>
            <w:r>
              <w:rPr>
                <w:rFonts w:hint="eastAsia"/>
                <w:sz w:val="24"/>
                <w:szCs w:val="24"/>
              </w:rPr>
              <w:t>级以上环保</w:t>
            </w:r>
            <w:r>
              <w:rPr>
                <w:sz w:val="24"/>
                <w:szCs w:val="24"/>
              </w:rPr>
              <w:t>多层板制作</w:t>
            </w:r>
            <w:r>
              <w:rPr>
                <w:rFonts w:hint="eastAsia"/>
                <w:sz w:val="24"/>
                <w:szCs w:val="24"/>
              </w:rPr>
              <w:t>，板厚≥</w:t>
            </w:r>
            <w:r>
              <w:rPr>
                <w:rFonts w:hint="eastAsia"/>
                <w:sz w:val="24"/>
                <w:szCs w:val="24"/>
              </w:rPr>
              <w:t>18mm</w:t>
            </w:r>
            <w:r>
              <w:rPr>
                <w:rFonts w:hint="eastAsia"/>
                <w:sz w:val="24"/>
                <w:szCs w:val="24"/>
              </w:rPr>
              <w:t>，甲醛释放量＜</w:t>
            </w:r>
            <w:r>
              <w:rPr>
                <w:rFonts w:hint="eastAsia"/>
                <w:sz w:val="24"/>
                <w:szCs w:val="24"/>
              </w:rPr>
              <w:t>0.05mg/m3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proofErr w:type="gramStart"/>
            <w:r>
              <w:rPr>
                <w:rFonts w:hint="eastAsia"/>
                <w:sz w:val="24"/>
                <w:szCs w:val="24"/>
              </w:rPr>
              <w:t>面贴进口</w:t>
            </w:r>
            <w:proofErr w:type="gramEnd"/>
            <w:r>
              <w:rPr>
                <w:rFonts w:hint="eastAsia"/>
                <w:sz w:val="24"/>
                <w:szCs w:val="24"/>
              </w:rPr>
              <w:t>白蜡木木</w:t>
            </w:r>
            <w:proofErr w:type="gramStart"/>
            <w:r>
              <w:rPr>
                <w:rFonts w:hint="eastAsia"/>
                <w:sz w:val="24"/>
                <w:szCs w:val="24"/>
              </w:rPr>
              <w:t>皮产品</w:t>
            </w:r>
            <w:proofErr w:type="gramEnd"/>
            <w:r>
              <w:rPr>
                <w:rFonts w:hint="eastAsia"/>
                <w:sz w:val="24"/>
                <w:szCs w:val="24"/>
              </w:rPr>
              <w:t>符合</w:t>
            </w:r>
            <w:r>
              <w:rPr>
                <w:rFonts w:hint="eastAsia"/>
                <w:sz w:val="24"/>
                <w:szCs w:val="24"/>
              </w:rPr>
              <w:t>GB/T 3324-2017</w:t>
            </w:r>
            <w:r>
              <w:rPr>
                <w:rFonts w:hint="eastAsia"/>
                <w:sz w:val="24"/>
                <w:szCs w:val="24"/>
              </w:rPr>
              <w:t>标准规定；</w:t>
            </w:r>
            <w:r>
              <w:rPr>
                <w:rFonts w:hint="eastAsia"/>
                <w:sz w:val="24"/>
                <w:szCs w:val="24"/>
              </w:rPr>
              <w:br/>
              <w:t>2.</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软包采用优质超</w:t>
            </w:r>
            <w:proofErr w:type="gramStart"/>
            <w:r>
              <w:rPr>
                <w:rFonts w:hint="eastAsia"/>
                <w:sz w:val="24"/>
                <w:szCs w:val="24"/>
              </w:rPr>
              <w:t>纤</w:t>
            </w:r>
            <w:proofErr w:type="gramEnd"/>
            <w:r>
              <w:rPr>
                <w:rFonts w:hint="eastAsia"/>
                <w:sz w:val="24"/>
                <w:szCs w:val="24"/>
              </w:rPr>
              <w:t>皮，内置海绵：</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w:t>
            </w:r>
            <w:r>
              <w:rPr>
                <w:rFonts w:hint="eastAsia"/>
                <w:sz w:val="24"/>
                <w:szCs w:val="24"/>
              </w:rPr>
              <w:t>,</w:t>
            </w:r>
            <w:r>
              <w:rPr>
                <w:rFonts w:hint="eastAsia"/>
                <w:sz w:val="24"/>
                <w:szCs w:val="24"/>
              </w:rPr>
              <w:t>达到国家阻燃标准，其他技术符合</w:t>
            </w:r>
            <w:r>
              <w:rPr>
                <w:rFonts w:hint="eastAsia"/>
                <w:sz w:val="24"/>
                <w:szCs w:val="24"/>
              </w:rPr>
              <w:t>GB/T 10802-2006</w:t>
            </w:r>
            <w:r>
              <w:rPr>
                <w:rFonts w:hint="eastAsia"/>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555642" cy="1232166"/>
                  <wp:effectExtent l="114300" t="76200" r="83185" b="158750"/>
                  <wp:docPr id="88" name="图片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图片 87"/>
                          <pic:cNvPicPr/>
                        </pic:nvPicPr>
                        <pic:blipFill>
                          <a:blip r:embed="rId50" cstate="print"/>
                          <a:stretch>
                            <a:fillRect/>
                          </a:stretch>
                        </pic:blipFill>
                        <pic:spPr>
                          <a:xfrm>
                            <a:off x="0" y="0"/>
                            <a:ext cx="1555115" cy="123190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11</w:t>
            </w:r>
          </w:p>
        </w:tc>
        <w:tc>
          <w:tcPr>
            <w:tcW w:w="1417" w:type="dxa"/>
            <w:vAlign w:val="center"/>
          </w:tcPr>
          <w:p w:rsidR="00744179" w:rsidRDefault="00744179" w:rsidP="004B3A67">
            <w:pPr>
              <w:jc w:val="center"/>
              <w:rPr>
                <w:sz w:val="24"/>
                <w:szCs w:val="24"/>
              </w:rPr>
            </w:pPr>
            <w:r>
              <w:rPr>
                <w:rFonts w:hint="eastAsia"/>
                <w:sz w:val="24"/>
                <w:szCs w:val="24"/>
              </w:rPr>
              <w:t>单面扇形卡座</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w:t>
            </w:r>
            <w:r>
              <w:rPr>
                <w:rFonts w:hint="eastAsia"/>
                <w:color w:val="000000"/>
                <w:sz w:val="24"/>
                <w:szCs w:val="24"/>
              </w:rPr>
              <w:t>件</w:t>
            </w:r>
          </w:p>
        </w:tc>
        <w:tc>
          <w:tcPr>
            <w:tcW w:w="1417" w:type="dxa"/>
            <w:vAlign w:val="center"/>
          </w:tcPr>
          <w:p w:rsidR="00744179" w:rsidRDefault="00744179" w:rsidP="004B3A67">
            <w:pPr>
              <w:rPr>
                <w:color w:val="000000"/>
                <w:sz w:val="24"/>
                <w:szCs w:val="24"/>
              </w:rPr>
            </w:pPr>
            <w:r>
              <w:rPr>
                <w:rFonts w:hint="eastAsia"/>
                <w:color w:val="000000"/>
                <w:sz w:val="24"/>
                <w:szCs w:val="24"/>
              </w:rPr>
              <w:t>R1000</w:t>
            </w:r>
            <w:r>
              <w:rPr>
                <w:rFonts w:hint="eastAsia"/>
                <w:color w:val="000000"/>
                <w:sz w:val="24"/>
                <w:szCs w:val="24"/>
              </w:rPr>
              <w:t>，弧长</w:t>
            </w:r>
            <w:r>
              <w:rPr>
                <w:rFonts w:hint="eastAsia"/>
                <w:color w:val="000000"/>
                <w:sz w:val="24"/>
                <w:szCs w:val="24"/>
              </w:rPr>
              <w:t>1570</w:t>
            </w:r>
            <w:r>
              <w:rPr>
                <w:rFonts w:hint="eastAsia"/>
                <w:color w:val="000000"/>
                <w:sz w:val="24"/>
                <w:szCs w:val="24"/>
              </w:rPr>
              <w:t>，宽度</w:t>
            </w:r>
            <w:r>
              <w:rPr>
                <w:rFonts w:hint="eastAsia"/>
                <w:color w:val="000000"/>
                <w:sz w:val="24"/>
                <w:szCs w:val="24"/>
              </w:rPr>
              <w:t>650</w:t>
            </w:r>
            <w:r>
              <w:rPr>
                <w:rFonts w:hint="eastAsia"/>
                <w:color w:val="000000"/>
                <w:sz w:val="24"/>
                <w:szCs w:val="24"/>
              </w:rPr>
              <w:t>，高度</w:t>
            </w:r>
            <w:r>
              <w:rPr>
                <w:rFonts w:hint="eastAsia"/>
                <w:color w:val="000000"/>
                <w:sz w:val="24"/>
                <w:szCs w:val="24"/>
              </w:rPr>
              <w:t>1100</w:t>
            </w:r>
          </w:p>
        </w:tc>
        <w:tc>
          <w:tcPr>
            <w:tcW w:w="6379" w:type="dxa"/>
            <w:vAlign w:val="center"/>
          </w:tcPr>
          <w:p w:rsidR="00744179" w:rsidRDefault="00744179" w:rsidP="004B3A67">
            <w:pPr>
              <w:rPr>
                <w:color w:val="000000"/>
                <w:sz w:val="24"/>
                <w:szCs w:val="24"/>
              </w:rPr>
            </w:pPr>
            <w:r>
              <w:rPr>
                <w:rFonts w:hint="eastAsia"/>
                <w:color w:val="000000"/>
                <w:sz w:val="24"/>
                <w:szCs w:val="24"/>
              </w:rPr>
              <w:t>1.</w:t>
            </w:r>
            <w:r>
              <w:rPr>
                <w:rFonts w:hint="eastAsia"/>
                <w:color w:val="000000"/>
                <w:sz w:val="24"/>
                <w:szCs w:val="24"/>
              </w:rPr>
              <w:t>框架采用品牌莫干山、千年舟、瑞格森工或同档次品牌</w:t>
            </w:r>
            <w:r>
              <w:rPr>
                <w:rFonts w:hint="eastAsia"/>
                <w:sz w:val="24"/>
                <w:szCs w:val="24"/>
              </w:rPr>
              <w:t>E1</w:t>
            </w:r>
            <w:r>
              <w:rPr>
                <w:rFonts w:hint="eastAsia"/>
                <w:sz w:val="24"/>
                <w:szCs w:val="24"/>
              </w:rPr>
              <w:t>级以上环保</w:t>
            </w:r>
            <w:r>
              <w:rPr>
                <w:sz w:val="24"/>
                <w:szCs w:val="24"/>
              </w:rPr>
              <w:t>多层板制作</w:t>
            </w:r>
            <w:r>
              <w:rPr>
                <w:rFonts w:hint="eastAsia"/>
                <w:sz w:val="24"/>
                <w:szCs w:val="24"/>
              </w:rPr>
              <w:t>，板厚≥</w:t>
            </w:r>
            <w:r>
              <w:rPr>
                <w:rFonts w:hint="eastAsia"/>
                <w:sz w:val="24"/>
                <w:szCs w:val="24"/>
              </w:rPr>
              <w:t>18mm</w:t>
            </w:r>
            <w:r>
              <w:rPr>
                <w:rFonts w:hint="eastAsia"/>
                <w:sz w:val="24"/>
                <w:szCs w:val="24"/>
              </w:rPr>
              <w:t>，</w:t>
            </w:r>
            <w:r>
              <w:rPr>
                <w:rFonts w:hint="eastAsia"/>
                <w:color w:val="000000"/>
                <w:sz w:val="24"/>
                <w:szCs w:val="24"/>
              </w:rPr>
              <w:t>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，物理力学性能符合</w:t>
            </w:r>
            <w:r>
              <w:rPr>
                <w:rFonts w:hint="eastAsia"/>
                <w:color w:val="000000"/>
                <w:sz w:val="24"/>
                <w:szCs w:val="24"/>
              </w:rPr>
              <w:t>GB/T 3324-2017</w:t>
            </w:r>
            <w:r>
              <w:rPr>
                <w:rFonts w:hint="eastAsia"/>
                <w:color w:val="000000"/>
                <w:sz w:val="24"/>
                <w:szCs w:val="24"/>
              </w:rPr>
              <w:t>标准规定，</w:t>
            </w:r>
            <w:proofErr w:type="gramStart"/>
            <w:r>
              <w:rPr>
                <w:rFonts w:hint="eastAsia"/>
                <w:color w:val="000000"/>
                <w:sz w:val="24"/>
                <w:szCs w:val="24"/>
              </w:rPr>
              <w:t>面贴进口</w:t>
            </w:r>
            <w:proofErr w:type="gramEnd"/>
            <w:r>
              <w:rPr>
                <w:rFonts w:hint="eastAsia"/>
                <w:color w:val="000000"/>
                <w:sz w:val="24"/>
                <w:szCs w:val="24"/>
              </w:rPr>
              <w:t>白蜡木木</w:t>
            </w:r>
            <w:proofErr w:type="gramStart"/>
            <w:r>
              <w:rPr>
                <w:rFonts w:hint="eastAsia"/>
                <w:color w:val="000000"/>
                <w:sz w:val="24"/>
                <w:szCs w:val="24"/>
              </w:rPr>
              <w:t>皮产品</w:t>
            </w:r>
            <w:proofErr w:type="gramEnd"/>
            <w:r>
              <w:rPr>
                <w:rFonts w:hint="eastAsia"/>
                <w:color w:val="000000"/>
                <w:sz w:val="24"/>
                <w:szCs w:val="24"/>
              </w:rPr>
              <w:t>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2.</w:t>
            </w:r>
            <w:r>
              <w:rPr>
                <w:rFonts w:hint="eastAsia"/>
                <w:color w:val="000000"/>
                <w:sz w:val="24"/>
                <w:szCs w:val="24"/>
              </w:rPr>
              <w:t>油漆：采用一品</w:t>
            </w:r>
            <w:proofErr w:type="gramStart"/>
            <w:r>
              <w:rPr>
                <w:rFonts w:hint="eastAsia"/>
                <w:color w:val="000000"/>
                <w:sz w:val="24"/>
                <w:szCs w:val="24"/>
              </w:rPr>
              <w:t>迪邦</w:t>
            </w:r>
            <w:proofErr w:type="gramEnd"/>
            <w:r>
              <w:rPr>
                <w:rFonts w:hint="eastAsia"/>
                <w:color w:val="000000"/>
                <w:sz w:val="24"/>
                <w:szCs w:val="24"/>
              </w:rPr>
              <w:t>、华润漆、台湾“大宝”油漆或同档次品牌的优质油漆，“五底三面”工艺，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3.</w:t>
            </w:r>
            <w:r>
              <w:rPr>
                <w:rFonts w:hint="eastAsia"/>
                <w:color w:val="000000"/>
                <w:sz w:val="24"/>
                <w:szCs w:val="24"/>
              </w:rPr>
              <w:t>软包采用优质超</w:t>
            </w:r>
            <w:proofErr w:type="gramStart"/>
            <w:r>
              <w:rPr>
                <w:rFonts w:hint="eastAsia"/>
                <w:color w:val="000000"/>
                <w:sz w:val="24"/>
                <w:szCs w:val="24"/>
              </w:rPr>
              <w:t>纤</w:t>
            </w:r>
            <w:proofErr w:type="gramEnd"/>
            <w:r>
              <w:rPr>
                <w:rFonts w:hint="eastAsia"/>
                <w:color w:val="000000"/>
                <w:sz w:val="24"/>
                <w:szCs w:val="24"/>
              </w:rPr>
              <w:t>皮，内置海绵：</w:t>
            </w:r>
            <w:proofErr w:type="gramStart"/>
            <w:r>
              <w:rPr>
                <w:rFonts w:hint="eastAsia"/>
                <w:color w:val="000000"/>
                <w:sz w:val="24"/>
                <w:szCs w:val="24"/>
              </w:rPr>
              <w:t>昱</w:t>
            </w:r>
            <w:proofErr w:type="gramEnd"/>
            <w:r>
              <w:rPr>
                <w:rFonts w:hint="eastAsia"/>
                <w:color w:val="000000"/>
                <w:sz w:val="24"/>
                <w:szCs w:val="24"/>
              </w:rPr>
              <w:t>辰、</w:t>
            </w:r>
            <w:proofErr w:type="gramStart"/>
            <w:r>
              <w:rPr>
                <w:rFonts w:hint="eastAsia"/>
                <w:color w:val="000000"/>
                <w:sz w:val="24"/>
                <w:szCs w:val="24"/>
              </w:rPr>
              <w:t>圣诺盟</w:t>
            </w:r>
            <w:proofErr w:type="gramEnd"/>
            <w:r>
              <w:rPr>
                <w:rFonts w:hint="eastAsia"/>
                <w:color w:val="000000"/>
                <w:sz w:val="24"/>
                <w:szCs w:val="24"/>
              </w:rPr>
              <w:t>、高化或同档次品牌</w:t>
            </w:r>
            <w:r>
              <w:rPr>
                <w:rFonts w:hint="eastAsia"/>
                <w:color w:val="000000"/>
                <w:sz w:val="24"/>
                <w:szCs w:val="24"/>
              </w:rPr>
              <w:t>,</w:t>
            </w:r>
            <w:r>
              <w:rPr>
                <w:rFonts w:hint="eastAsia"/>
                <w:color w:val="000000"/>
                <w:sz w:val="24"/>
                <w:szCs w:val="24"/>
              </w:rPr>
              <w:t>达到国家阻燃标准，其他技术符合</w:t>
            </w:r>
            <w:r>
              <w:rPr>
                <w:rFonts w:hint="eastAsia"/>
                <w:color w:val="000000"/>
                <w:sz w:val="24"/>
                <w:szCs w:val="24"/>
              </w:rPr>
              <w:t>GB/T 10802-2006</w:t>
            </w:r>
            <w:r>
              <w:rPr>
                <w:rFonts w:hint="eastAsia"/>
                <w:color w:val="000000"/>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421793" cy="1273877"/>
                  <wp:effectExtent l="114300" t="76200" r="83185" b="154940"/>
                  <wp:docPr id="63" name="图片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图片 62"/>
                          <pic:cNvPicPr/>
                        </pic:nvPicPr>
                        <pic:blipFill>
                          <a:blip r:embed="rId49" cstate="print"/>
                          <a:stretch>
                            <a:fillRect/>
                          </a:stretch>
                        </pic:blipFill>
                        <pic:spPr>
                          <a:xfrm>
                            <a:off x="0" y="0"/>
                            <a:ext cx="1421765" cy="127381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t>12</w:t>
            </w:r>
          </w:p>
        </w:tc>
        <w:tc>
          <w:tcPr>
            <w:tcW w:w="1417" w:type="dxa"/>
            <w:vAlign w:val="center"/>
          </w:tcPr>
          <w:p w:rsidR="00744179" w:rsidRDefault="00744179" w:rsidP="004B3A67">
            <w:pPr>
              <w:jc w:val="center"/>
              <w:rPr>
                <w:sz w:val="24"/>
                <w:szCs w:val="24"/>
              </w:rPr>
            </w:pPr>
            <w:r>
              <w:rPr>
                <w:rFonts w:hint="eastAsia"/>
                <w:sz w:val="24"/>
                <w:szCs w:val="24"/>
              </w:rPr>
              <w:t>单边卡座</w:t>
            </w:r>
          </w:p>
        </w:tc>
        <w:tc>
          <w:tcPr>
            <w:tcW w:w="993" w:type="dxa"/>
            <w:vAlign w:val="center"/>
          </w:tcPr>
          <w:p w:rsidR="00744179" w:rsidRDefault="00744179" w:rsidP="004B3A67">
            <w:pPr>
              <w:jc w:val="center"/>
              <w:rPr>
                <w:color w:val="000000"/>
                <w:sz w:val="24"/>
                <w:szCs w:val="24"/>
              </w:rPr>
            </w:pPr>
            <w:r>
              <w:rPr>
                <w:rFonts w:hint="eastAsia"/>
                <w:color w:val="000000"/>
                <w:sz w:val="24"/>
                <w:szCs w:val="24"/>
              </w:rPr>
              <w:t>2</w:t>
            </w:r>
            <w:r>
              <w:rPr>
                <w:rFonts w:hint="eastAsia"/>
                <w:color w:val="000000"/>
                <w:sz w:val="24"/>
                <w:szCs w:val="24"/>
              </w:rPr>
              <w:t>件</w:t>
            </w:r>
          </w:p>
        </w:tc>
        <w:tc>
          <w:tcPr>
            <w:tcW w:w="1417" w:type="dxa"/>
            <w:vAlign w:val="center"/>
          </w:tcPr>
          <w:p w:rsidR="00744179" w:rsidRDefault="00744179" w:rsidP="004B3A67">
            <w:pPr>
              <w:rPr>
                <w:color w:val="000000"/>
                <w:sz w:val="24"/>
                <w:szCs w:val="24"/>
              </w:rPr>
            </w:pPr>
            <w:r>
              <w:rPr>
                <w:rFonts w:hint="eastAsia"/>
                <w:color w:val="000000"/>
                <w:sz w:val="24"/>
                <w:szCs w:val="24"/>
              </w:rPr>
              <w:t>1250*620*1100</w:t>
            </w:r>
          </w:p>
        </w:tc>
        <w:tc>
          <w:tcPr>
            <w:tcW w:w="6379" w:type="dxa"/>
            <w:vAlign w:val="center"/>
          </w:tcPr>
          <w:p w:rsidR="00744179" w:rsidRDefault="00744179" w:rsidP="004B3A67">
            <w:pPr>
              <w:rPr>
                <w:color w:val="000000"/>
                <w:sz w:val="24"/>
                <w:szCs w:val="24"/>
              </w:rPr>
            </w:pPr>
            <w:r>
              <w:rPr>
                <w:rFonts w:hint="eastAsia"/>
                <w:color w:val="000000"/>
                <w:sz w:val="24"/>
                <w:szCs w:val="24"/>
              </w:rPr>
              <w:t>1.</w:t>
            </w:r>
            <w:r>
              <w:rPr>
                <w:rFonts w:hint="eastAsia"/>
                <w:color w:val="000000"/>
                <w:sz w:val="24"/>
                <w:szCs w:val="24"/>
              </w:rPr>
              <w:t>框架采用品牌莫干山、千年舟、瑞格森工或同档次品牌</w:t>
            </w:r>
            <w:r>
              <w:rPr>
                <w:rFonts w:hint="eastAsia"/>
                <w:sz w:val="24"/>
                <w:szCs w:val="24"/>
              </w:rPr>
              <w:t>E1</w:t>
            </w:r>
            <w:r>
              <w:rPr>
                <w:rFonts w:hint="eastAsia"/>
                <w:sz w:val="24"/>
                <w:szCs w:val="24"/>
              </w:rPr>
              <w:t>级以上环保</w:t>
            </w:r>
            <w:r>
              <w:rPr>
                <w:sz w:val="24"/>
                <w:szCs w:val="24"/>
              </w:rPr>
              <w:t>多层板制作</w:t>
            </w:r>
            <w:r>
              <w:rPr>
                <w:rFonts w:hint="eastAsia"/>
                <w:sz w:val="24"/>
                <w:szCs w:val="24"/>
              </w:rPr>
              <w:t>，板厚≥</w:t>
            </w:r>
            <w:r>
              <w:rPr>
                <w:rFonts w:hint="eastAsia"/>
                <w:sz w:val="24"/>
                <w:szCs w:val="24"/>
              </w:rPr>
              <w:t>18mm</w:t>
            </w:r>
            <w:r>
              <w:rPr>
                <w:rFonts w:hint="eastAsia"/>
                <w:sz w:val="24"/>
                <w:szCs w:val="24"/>
              </w:rPr>
              <w:t>，</w:t>
            </w:r>
            <w:r>
              <w:rPr>
                <w:rFonts w:hint="eastAsia"/>
                <w:color w:val="000000"/>
                <w:sz w:val="24"/>
                <w:szCs w:val="24"/>
              </w:rPr>
              <w:t>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，物理力学性能符合</w:t>
            </w:r>
            <w:r>
              <w:rPr>
                <w:rFonts w:hint="eastAsia"/>
                <w:color w:val="000000"/>
                <w:sz w:val="24"/>
                <w:szCs w:val="24"/>
              </w:rPr>
              <w:t>GB/T 3324-2017</w:t>
            </w:r>
            <w:r>
              <w:rPr>
                <w:rFonts w:hint="eastAsia"/>
                <w:color w:val="000000"/>
                <w:sz w:val="24"/>
                <w:szCs w:val="24"/>
              </w:rPr>
              <w:t>标准规定，</w:t>
            </w:r>
            <w:proofErr w:type="gramStart"/>
            <w:r>
              <w:rPr>
                <w:rFonts w:hint="eastAsia"/>
                <w:color w:val="000000"/>
                <w:sz w:val="24"/>
                <w:szCs w:val="24"/>
              </w:rPr>
              <w:t>面贴进口</w:t>
            </w:r>
            <w:proofErr w:type="gramEnd"/>
            <w:r>
              <w:rPr>
                <w:rFonts w:hint="eastAsia"/>
                <w:color w:val="000000"/>
                <w:sz w:val="24"/>
                <w:szCs w:val="24"/>
              </w:rPr>
              <w:t>白蜡木木</w:t>
            </w:r>
            <w:proofErr w:type="gramStart"/>
            <w:r>
              <w:rPr>
                <w:rFonts w:hint="eastAsia"/>
                <w:color w:val="000000"/>
                <w:sz w:val="24"/>
                <w:szCs w:val="24"/>
              </w:rPr>
              <w:t>皮产品</w:t>
            </w:r>
            <w:proofErr w:type="gramEnd"/>
            <w:r>
              <w:rPr>
                <w:rFonts w:hint="eastAsia"/>
                <w:color w:val="000000"/>
                <w:sz w:val="24"/>
                <w:szCs w:val="24"/>
              </w:rPr>
              <w:t>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2.</w:t>
            </w:r>
            <w:r>
              <w:rPr>
                <w:rFonts w:hint="eastAsia"/>
                <w:color w:val="000000"/>
                <w:sz w:val="24"/>
                <w:szCs w:val="24"/>
              </w:rPr>
              <w:t>油漆：采用一品</w:t>
            </w:r>
            <w:proofErr w:type="gramStart"/>
            <w:r>
              <w:rPr>
                <w:rFonts w:hint="eastAsia"/>
                <w:color w:val="000000"/>
                <w:sz w:val="24"/>
                <w:szCs w:val="24"/>
              </w:rPr>
              <w:t>迪邦</w:t>
            </w:r>
            <w:proofErr w:type="gramEnd"/>
            <w:r>
              <w:rPr>
                <w:rFonts w:hint="eastAsia"/>
                <w:color w:val="000000"/>
                <w:sz w:val="24"/>
                <w:szCs w:val="24"/>
              </w:rPr>
              <w:t>、华润漆、台湾“大宝”油漆或同档次品牌的优质油漆，“五底三面”工艺，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w:t>
            </w:r>
            <w:r>
              <w:rPr>
                <w:rFonts w:hint="eastAsia"/>
                <w:color w:val="000000"/>
                <w:sz w:val="24"/>
                <w:szCs w:val="24"/>
              </w:rPr>
              <w:lastRenderedPageBreak/>
              <w:t>规定；</w:t>
            </w:r>
            <w:r>
              <w:rPr>
                <w:rFonts w:hint="eastAsia"/>
                <w:color w:val="000000"/>
                <w:sz w:val="24"/>
                <w:szCs w:val="24"/>
              </w:rPr>
              <w:br/>
              <w:t>3.</w:t>
            </w:r>
            <w:r>
              <w:rPr>
                <w:rFonts w:hint="eastAsia"/>
                <w:color w:val="000000"/>
                <w:sz w:val="24"/>
                <w:szCs w:val="24"/>
              </w:rPr>
              <w:t>软包采用优质超</w:t>
            </w:r>
            <w:proofErr w:type="gramStart"/>
            <w:r>
              <w:rPr>
                <w:rFonts w:hint="eastAsia"/>
                <w:color w:val="000000"/>
                <w:sz w:val="24"/>
                <w:szCs w:val="24"/>
              </w:rPr>
              <w:t>纤</w:t>
            </w:r>
            <w:proofErr w:type="gramEnd"/>
            <w:r>
              <w:rPr>
                <w:rFonts w:hint="eastAsia"/>
                <w:color w:val="000000"/>
                <w:sz w:val="24"/>
                <w:szCs w:val="24"/>
              </w:rPr>
              <w:t>皮，内置海绵：</w:t>
            </w:r>
            <w:proofErr w:type="gramStart"/>
            <w:r>
              <w:rPr>
                <w:rFonts w:hint="eastAsia"/>
                <w:color w:val="000000"/>
                <w:sz w:val="24"/>
                <w:szCs w:val="24"/>
              </w:rPr>
              <w:t>昱</w:t>
            </w:r>
            <w:proofErr w:type="gramEnd"/>
            <w:r>
              <w:rPr>
                <w:rFonts w:hint="eastAsia"/>
                <w:color w:val="000000"/>
                <w:sz w:val="24"/>
                <w:szCs w:val="24"/>
              </w:rPr>
              <w:t>辰、</w:t>
            </w:r>
            <w:proofErr w:type="gramStart"/>
            <w:r>
              <w:rPr>
                <w:rFonts w:hint="eastAsia"/>
                <w:color w:val="000000"/>
                <w:sz w:val="24"/>
                <w:szCs w:val="24"/>
              </w:rPr>
              <w:t>圣诺盟</w:t>
            </w:r>
            <w:proofErr w:type="gramEnd"/>
            <w:r>
              <w:rPr>
                <w:rFonts w:hint="eastAsia"/>
                <w:color w:val="000000"/>
                <w:sz w:val="24"/>
                <w:szCs w:val="24"/>
              </w:rPr>
              <w:t>、高化或同档次品牌</w:t>
            </w:r>
            <w:r>
              <w:rPr>
                <w:rFonts w:hint="eastAsia"/>
                <w:color w:val="000000"/>
                <w:sz w:val="24"/>
                <w:szCs w:val="24"/>
              </w:rPr>
              <w:t>,</w:t>
            </w:r>
            <w:r>
              <w:rPr>
                <w:rFonts w:hint="eastAsia"/>
                <w:color w:val="000000"/>
                <w:sz w:val="24"/>
                <w:szCs w:val="24"/>
              </w:rPr>
              <w:t>达到国家阻燃标准，其他技术符合</w:t>
            </w:r>
            <w:r>
              <w:rPr>
                <w:rFonts w:hint="eastAsia"/>
                <w:color w:val="000000"/>
                <w:sz w:val="24"/>
                <w:szCs w:val="24"/>
              </w:rPr>
              <w:t>GB/T 10802-2006</w:t>
            </w:r>
            <w:r>
              <w:rPr>
                <w:rFonts w:hint="eastAsia"/>
                <w:color w:val="000000"/>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lastRenderedPageBreak/>
              <w:drawing>
                <wp:inline distT="0" distB="0" distL="0" distR="0">
                  <wp:extent cx="1555642" cy="1232166"/>
                  <wp:effectExtent l="114300" t="76200" r="83185" b="158750"/>
                  <wp:docPr id="103" name="图片 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图片 102"/>
                          <pic:cNvPicPr/>
                        </pic:nvPicPr>
                        <pic:blipFill>
                          <a:blip r:embed="rId50" cstate="print"/>
                          <a:stretch>
                            <a:fillRect/>
                          </a:stretch>
                        </pic:blipFill>
                        <pic:spPr>
                          <a:xfrm>
                            <a:off x="0" y="0"/>
                            <a:ext cx="1555115" cy="123190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13</w:t>
            </w:r>
          </w:p>
        </w:tc>
        <w:tc>
          <w:tcPr>
            <w:tcW w:w="1417" w:type="dxa"/>
            <w:vAlign w:val="center"/>
          </w:tcPr>
          <w:p w:rsidR="00744179" w:rsidRDefault="00744179" w:rsidP="004B3A67">
            <w:pPr>
              <w:jc w:val="center"/>
              <w:rPr>
                <w:sz w:val="24"/>
                <w:szCs w:val="24"/>
              </w:rPr>
            </w:pPr>
            <w:r>
              <w:rPr>
                <w:rFonts w:hint="eastAsia"/>
                <w:sz w:val="24"/>
                <w:szCs w:val="24"/>
              </w:rPr>
              <w:t>双边卡座</w:t>
            </w:r>
          </w:p>
        </w:tc>
        <w:tc>
          <w:tcPr>
            <w:tcW w:w="993" w:type="dxa"/>
            <w:vAlign w:val="center"/>
          </w:tcPr>
          <w:p w:rsidR="00744179" w:rsidRDefault="00744179" w:rsidP="004B3A67">
            <w:pPr>
              <w:jc w:val="center"/>
              <w:rPr>
                <w:color w:val="000000"/>
                <w:sz w:val="24"/>
                <w:szCs w:val="24"/>
              </w:rPr>
            </w:pPr>
            <w:r>
              <w:rPr>
                <w:rFonts w:hint="eastAsia"/>
                <w:color w:val="000000"/>
                <w:sz w:val="24"/>
                <w:szCs w:val="24"/>
              </w:rPr>
              <w:t>2</w:t>
            </w:r>
            <w:r>
              <w:rPr>
                <w:rFonts w:hint="eastAsia"/>
                <w:color w:val="000000"/>
                <w:sz w:val="24"/>
                <w:szCs w:val="24"/>
              </w:rPr>
              <w:t>件</w:t>
            </w:r>
          </w:p>
        </w:tc>
        <w:tc>
          <w:tcPr>
            <w:tcW w:w="1417" w:type="dxa"/>
            <w:vAlign w:val="center"/>
          </w:tcPr>
          <w:p w:rsidR="00744179" w:rsidRDefault="00744179" w:rsidP="004B3A67">
            <w:pPr>
              <w:rPr>
                <w:color w:val="000000"/>
                <w:sz w:val="24"/>
                <w:szCs w:val="24"/>
              </w:rPr>
            </w:pPr>
            <w:r>
              <w:rPr>
                <w:rFonts w:hint="eastAsia"/>
                <w:color w:val="000000"/>
                <w:sz w:val="24"/>
                <w:szCs w:val="24"/>
              </w:rPr>
              <w:t>1250*1180*1100</w:t>
            </w:r>
          </w:p>
        </w:tc>
        <w:tc>
          <w:tcPr>
            <w:tcW w:w="6379" w:type="dxa"/>
            <w:vAlign w:val="center"/>
          </w:tcPr>
          <w:p w:rsidR="00744179" w:rsidRDefault="00744179" w:rsidP="004B3A67">
            <w:pPr>
              <w:rPr>
                <w:color w:val="000000"/>
                <w:sz w:val="24"/>
                <w:szCs w:val="24"/>
              </w:rPr>
            </w:pPr>
            <w:r>
              <w:rPr>
                <w:rFonts w:hint="eastAsia"/>
                <w:color w:val="000000"/>
                <w:sz w:val="24"/>
                <w:szCs w:val="24"/>
              </w:rPr>
              <w:t>1.</w:t>
            </w:r>
            <w:r>
              <w:rPr>
                <w:rFonts w:hint="eastAsia"/>
                <w:color w:val="000000"/>
                <w:sz w:val="24"/>
                <w:szCs w:val="24"/>
              </w:rPr>
              <w:t>框架采用品牌莫干山、千年舟、瑞格森工或同档次品牌</w:t>
            </w:r>
            <w:r>
              <w:rPr>
                <w:rFonts w:hint="eastAsia"/>
                <w:sz w:val="24"/>
                <w:szCs w:val="24"/>
              </w:rPr>
              <w:t>E1</w:t>
            </w:r>
            <w:r>
              <w:rPr>
                <w:rFonts w:hint="eastAsia"/>
                <w:sz w:val="24"/>
                <w:szCs w:val="24"/>
              </w:rPr>
              <w:t>级以上环保</w:t>
            </w:r>
            <w:r>
              <w:rPr>
                <w:sz w:val="24"/>
                <w:szCs w:val="24"/>
              </w:rPr>
              <w:t>多层板制作</w:t>
            </w:r>
            <w:r>
              <w:rPr>
                <w:rFonts w:hint="eastAsia"/>
                <w:sz w:val="24"/>
                <w:szCs w:val="24"/>
              </w:rPr>
              <w:t>，板厚≥</w:t>
            </w:r>
            <w:r>
              <w:rPr>
                <w:rFonts w:hint="eastAsia"/>
                <w:sz w:val="24"/>
                <w:szCs w:val="24"/>
              </w:rPr>
              <w:t>18mm</w:t>
            </w:r>
            <w:r>
              <w:rPr>
                <w:rFonts w:hint="eastAsia"/>
                <w:sz w:val="24"/>
                <w:szCs w:val="24"/>
              </w:rPr>
              <w:t>，</w:t>
            </w:r>
            <w:r>
              <w:rPr>
                <w:rFonts w:hint="eastAsia"/>
                <w:color w:val="000000"/>
                <w:sz w:val="24"/>
                <w:szCs w:val="24"/>
              </w:rPr>
              <w:t>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，物理力学性能符合</w:t>
            </w:r>
            <w:r>
              <w:rPr>
                <w:rFonts w:hint="eastAsia"/>
                <w:color w:val="000000"/>
                <w:sz w:val="24"/>
                <w:szCs w:val="24"/>
              </w:rPr>
              <w:t>GB/T 3324-2017</w:t>
            </w:r>
            <w:r>
              <w:rPr>
                <w:rFonts w:hint="eastAsia"/>
                <w:color w:val="000000"/>
                <w:sz w:val="24"/>
                <w:szCs w:val="24"/>
              </w:rPr>
              <w:t>标准规定，</w:t>
            </w:r>
            <w:proofErr w:type="gramStart"/>
            <w:r>
              <w:rPr>
                <w:rFonts w:hint="eastAsia"/>
                <w:color w:val="000000"/>
                <w:sz w:val="24"/>
                <w:szCs w:val="24"/>
              </w:rPr>
              <w:t>面贴进口</w:t>
            </w:r>
            <w:proofErr w:type="gramEnd"/>
            <w:r>
              <w:rPr>
                <w:rFonts w:hint="eastAsia"/>
                <w:color w:val="000000"/>
                <w:sz w:val="24"/>
                <w:szCs w:val="24"/>
              </w:rPr>
              <w:t>白蜡木木</w:t>
            </w:r>
            <w:proofErr w:type="gramStart"/>
            <w:r>
              <w:rPr>
                <w:rFonts w:hint="eastAsia"/>
                <w:color w:val="000000"/>
                <w:sz w:val="24"/>
                <w:szCs w:val="24"/>
              </w:rPr>
              <w:t>皮产品</w:t>
            </w:r>
            <w:proofErr w:type="gramEnd"/>
            <w:r>
              <w:rPr>
                <w:rFonts w:hint="eastAsia"/>
                <w:color w:val="000000"/>
                <w:sz w:val="24"/>
                <w:szCs w:val="24"/>
              </w:rPr>
              <w:t>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2.</w:t>
            </w:r>
            <w:r>
              <w:rPr>
                <w:rFonts w:hint="eastAsia"/>
                <w:color w:val="000000"/>
                <w:sz w:val="24"/>
                <w:szCs w:val="24"/>
              </w:rPr>
              <w:t>油漆：采用一品</w:t>
            </w:r>
            <w:proofErr w:type="gramStart"/>
            <w:r>
              <w:rPr>
                <w:rFonts w:hint="eastAsia"/>
                <w:color w:val="000000"/>
                <w:sz w:val="24"/>
                <w:szCs w:val="24"/>
              </w:rPr>
              <w:t>迪邦</w:t>
            </w:r>
            <w:proofErr w:type="gramEnd"/>
            <w:r>
              <w:rPr>
                <w:rFonts w:hint="eastAsia"/>
                <w:color w:val="000000"/>
                <w:sz w:val="24"/>
                <w:szCs w:val="24"/>
              </w:rPr>
              <w:t>、华润漆、台湾“大宝”油漆或同档次品牌的优质油漆，“五底三面”工艺，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3.</w:t>
            </w:r>
            <w:r>
              <w:rPr>
                <w:rFonts w:hint="eastAsia"/>
                <w:color w:val="000000"/>
                <w:sz w:val="24"/>
                <w:szCs w:val="24"/>
              </w:rPr>
              <w:t>软包采用优质超</w:t>
            </w:r>
            <w:proofErr w:type="gramStart"/>
            <w:r>
              <w:rPr>
                <w:rFonts w:hint="eastAsia"/>
                <w:color w:val="000000"/>
                <w:sz w:val="24"/>
                <w:szCs w:val="24"/>
              </w:rPr>
              <w:t>纤</w:t>
            </w:r>
            <w:proofErr w:type="gramEnd"/>
            <w:r>
              <w:rPr>
                <w:rFonts w:hint="eastAsia"/>
                <w:color w:val="000000"/>
                <w:sz w:val="24"/>
                <w:szCs w:val="24"/>
              </w:rPr>
              <w:t>皮，内置海绵：</w:t>
            </w:r>
            <w:proofErr w:type="gramStart"/>
            <w:r>
              <w:rPr>
                <w:rFonts w:hint="eastAsia"/>
                <w:color w:val="000000"/>
                <w:sz w:val="24"/>
                <w:szCs w:val="24"/>
              </w:rPr>
              <w:t>昱</w:t>
            </w:r>
            <w:proofErr w:type="gramEnd"/>
            <w:r>
              <w:rPr>
                <w:rFonts w:hint="eastAsia"/>
                <w:color w:val="000000"/>
                <w:sz w:val="24"/>
                <w:szCs w:val="24"/>
              </w:rPr>
              <w:t>辰、</w:t>
            </w:r>
            <w:proofErr w:type="gramStart"/>
            <w:r>
              <w:rPr>
                <w:rFonts w:hint="eastAsia"/>
                <w:color w:val="000000"/>
                <w:sz w:val="24"/>
                <w:szCs w:val="24"/>
              </w:rPr>
              <w:t>圣诺盟</w:t>
            </w:r>
            <w:proofErr w:type="gramEnd"/>
            <w:r>
              <w:rPr>
                <w:rFonts w:hint="eastAsia"/>
                <w:color w:val="000000"/>
                <w:sz w:val="24"/>
                <w:szCs w:val="24"/>
              </w:rPr>
              <w:t>、高化或同档次品牌</w:t>
            </w:r>
            <w:r>
              <w:rPr>
                <w:rFonts w:hint="eastAsia"/>
                <w:color w:val="000000"/>
                <w:sz w:val="24"/>
                <w:szCs w:val="24"/>
              </w:rPr>
              <w:t>,</w:t>
            </w:r>
            <w:r>
              <w:rPr>
                <w:rFonts w:hint="eastAsia"/>
                <w:color w:val="000000"/>
                <w:sz w:val="24"/>
                <w:szCs w:val="24"/>
              </w:rPr>
              <w:t>达到国家阻燃标准，其他技术符合</w:t>
            </w:r>
            <w:r>
              <w:rPr>
                <w:rFonts w:hint="eastAsia"/>
                <w:color w:val="000000"/>
                <w:sz w:val="24"/>
                <w:szCs w:val="24"/>
              </w:rPr>
              <w:t>GB/T 10802-2006</w:t>
            </w:r>
            <w:r>
              <w:rPr>
                <w:rFonts w:hint="eastAsia"/>
                <w:color w:val="000000"/>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555642" cy="1232166"/>
                  <wp:effectExtent l="114300" t="76200" r="83185" b="158750"/>
                  <wp:docPr id="118" name="图片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图片 117"/>
                          <pic:cNvPicPr/>
                        </pic:nvPicPr>
                        <pic:blipFill>
                          <a:blip r:embed="rId50" cstate="print"/>
                          <a:stretch>
                            <a:fillRect/>
                          </a:stretch>
                        </pic:blipFill>
                        <pic:spPr>
                          <a:xfrm>
                            <a:off x="0" y="0"/>
                            <a:ext cx="1555115" cy="123190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14</w:t>
            </w:r>
          </w:p>
        </w:tc>
        <w:tc>
          <w:tcPr>
            <w:tcW w:w="1417" w:type="dxa"/>
            <w:vAlign w:val="center"/>
          </w:tcPr>
          <w:p w:rsidR="00744179" w:rsidRDefault="00744179" w:rsidP="004B3A67">
            <w:pPr>
              <w:jc w:val="center"/>
              <w:rPr>
                <w:sz w:val="24"/>
                <w:szCs w:val="24"/>
              </w:rPr>
            </w:pPr>
            <w:r>
              <w:rPr>
                <w:rFonts w:hint="eastAsia"/>
                <w:sz w:val="24"/>
                <w:szCs w:val="24"/>
              </w:rPr>
              <w:t>卡座桌</w:t>
            </w:r>
          </w:p>
        </w:tc>
        <w:tc>
          <w:tcPr>
            <w:tcW w:w="993" w:type="dxa"/>
            <w:vAlign w:val="center"/>
          </w:tcPr>
          <w:p w:rsidR="00744179" w:rsidRDefault="00744179" w:rsidP="004B3A67">
            <w:pPr>
              <w:jc w:val="center"/>
              <w:rPr>
                <w:color w:val="000000"/>
                <w:sz w:val="24"/>
                <w:szCs w:val="24"/>
              </w:rPr>
            </w:pPr>
            <w:r>
              <w:rPr>
                <w:rFonts w:hint="eastAsia"/>
                <w:color w:val="000000"/>
                <w:sz w:val="24"/>
                <w:szCs w:val="24"/>
              </w:rPr>
              <w:t>3</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1200*600*760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面板：基材采用大亚、福人、露水河或同档次品牌优质刨花板，甲醛释放量＜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，物理力学性能符合</w:t>
            </w:r>
            <w:r>
              <w:rPr>
                <w:rFonts w:hint="eastAsia"/>
                <w:color w:val="000000"/>
                <w:sz w:val="24"/>
                <w:szCs w:val="24"/>
              </w:rPr>
              <w:t>GB/T 3324-2017</w:t>
            </w:r>
            <w:r>
              <w:rPr>
                <w:rFonts w:hint="eastAsia"/>
                <w:color w:val="000000"/>
                <w:sz w:val="24"/>
                <w:szCs w:val="24"/>
              </w:rPr>
              <w:t>标准规定，</w:t>
            </w:r>
            <w:proofErr w:type="gramStart"/>
            <w:r>
              <w:rPr>
                <w:rFonts w:hint="eastAsia"/>
                <w:color w:val="000000"/>
                <w:sz w:val="24"/>
                <w:szCs w:val="24"/>
              </w:rPr>
              <w:t>面贴夏特</w:t>
            </w:r>
            <w:proofErr w:type="gramEnd"/>
            <w:r>
              <w:rPr>
                <w:rFonts w:hint="eastAsia"/>
                <w:color w:val="000000"/>
                <w:sz w:val="24"/>
                <w:szCs w:val="24"/>
              </w:rPr>
              <w:t>、升达、夏王或同档次品牌三聚氰胺浸渍面纸，同色波浪</w:t>
            </w:r>
            <w:proofErr w:type="gramStart"/>
            <w:r>
              <w:rPr>
                <w:rFonts w:hint="eastAsia"/>
                <w:color w:val="000000"/>
                <w:sz w:val="24"/>
                <w:szCs w:val="24"/>
              </w:rPr>
              <w:t>型封边</w:t>
            </w:r>
            <w:proofErr w:type="gramEnd"/>
            <w:r>
              <w:rPr>
                <w:rFonts w:hint="eastAsia"/>
                <w:color w:val="000000"/>
                <w:sz w:val="24"/>
                <w:szCs w:val="24"/>
              </w:rPr>
              <w:t>；</w:t>
            </w:r>
            <w:r>
              <w:rPr>
                <w:rFonts w:hint="eastAsia"/>
                <w:color w:val="000000"/>
                <w:sz w:val="24"/>
                <w:szCs w:val="24"/>
              </w:rPr>
              <w:br/>
              <w:t>2.</w:t>
            </w:r>
            <w:r>
              <w:rPr>
                <w:rFonts w:hint="eastAsia"/>
                <w:color w:val="000000"/>
                <w:sz w:val="24"/>
                <w:szCs w:val="24"/>
              </w:rPr>
              <w:t>立柱采用三角形铝管，配插片式装饰条，桌面底部固定采用钢板件，均经过酸洗、</w:t>
            </w:r>
            <w:proofErr w:type="gramStart"/>
            <w:r>
              <w:rPr>
                <w:rFonts w:hint="eastAsia"/>
                <w:color w:val="000000"/>
                <w:sz w:val="24"/>
                <w:szCs w:val="24"/>
              </w:rPr>
              <w:t>磷洗等</w:t>
            </w:r>
            <w:proofErr w:type="gramEnd"/>
            <w:r>
              <w:rPr>
                <w:rFonts w:hint="eastAsia"/>
                <w:color w:val="000000"/>
                <w:sz w:val="24"/>
                <w:szCs w:val="24"/>
              </w:rPr>
              <w:t>防锈处理，表面喷涂优质金属粉体；</w:t>
            </w:r>
            <w:r>
              <w:rPr>
                <w:rFonts w:hint="eastAsia"/>
                <w:color w:val="000000"/>
                <w:sz w:val="24"/>
                <w:szCs w:val="24"/>
              </w:rPr>
              <w:br/>
              <w:t>3.</w:t>
            </w:r>
            <w:r>
              <w:rPr>
                <w:rFonts w:hint="eastAsia"/>
                <w:color w:val="000000"/>
                <w:sz w:val="24"/>
                <w:szCs w:val="24"/>
              </w:rPr>
              <w:t>底板：</w:t>
            </w:r>
            <w:r>
              <w:rPr>
                <w:rFonts w:hint="eastAsia"/>
                <w:color w:val="000000"/>
                <w:sz w:val="24"/>
                <w:szCs w:val="24"/>
              </w:rPr>
              <w:t>850*450*20mm</w:t>
            </w:r>
            <w:r>
              <w:rPr>
                <w:rFonts w:hint="eastAsia"/>
                <w:color w:val="000000"/>
                <w:sz w:val="24"/>
                <w:szCs w:val="24"/>
              </w:rPr>
              <w:t>厚抗</w:t>
            </w:r>
            <w:proofErr w:type="gramStart"/>
            <w:r>
              <w:rPr>
                <w:rFonts w:hint="eastAsia"/>
                <w:color w:val="000000"/>
                <w:sz w:val="24"/>
                <w:szCs w:val="24"/>
              </w:rPr>
              <w:t>倍特</w:t>
            </w:r>
            <w:proofErr w:type="gramEnd"/>
            <w:r>
              <w:rPr>
                <w:rFonts w:hint="eastAsia"/>
                <w:color w:val="000000"/>
                <w:sz w:val="24"/>
                <w:szCs w:val="24"/>
              </w:rPr>
              <w:t>板，耐脏耐油污，吸水膨胀率≤</w:t>
            </w:r>
            <w:r>
              <w:rPr>
                <w:rFonts w:hint="eastAsia"/>
                <w:color w:val="000000"/>
                <w:sz w:val="24"/>
                <w:szCs w:val="24"/>
              </w:rPr>
              <w:t>5%</w:t>
            </w:r>
            <w:r>
              <w:rPr>
                <w:rFonts w:hint="eastAsia"/>
                <w:color w:val="000000"/>
                <w:sz w:val="24"/>
                <w:szCs w:val="24"/>
              </w:rPr>
              <w:t>，底部配调节脚。</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525079" cy="1193207"/>
                  <wp:effectExtent l="114300" t="76200" r="94615" b="159385"/>
                  <wp:docPr id="119" name="图片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图片 28"/>
                          <pic:cNvPicPr/>
                        </pic:nvPicPr>
                        <pic:blipFill>
                          <a:blip r:embed="rId51" cstate="print">
                            <a:extLst/>
                          </a:blip>
                          <a:srcRect/>
                          <a:stretch>
                            <a:fillRect/>
                          </a:stretch>
                        </pic:blipFill>
                        <pic:spPr>
                          <a:xfrm>
                            <a:off x="0" y="0"/>
                            <a:ext cx="1524635" cy="119316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t>15</w:t>
            </w:r>
          </w:p>
        </w:tc>
        <w:tc>
          <w:tcPr>
            <w:tcW w:w="1417" w:type="dxa"/>
            <w:vAlign w:val="center"/>
          </w:tcPr>
          <w:p w:rsidR="00744179" w:rsidRDefault="00744179" w:rsidP="004B3A67">
            <w:pPr>
              <w:jc w:val="center"/>
              <w:rPr>
                <w:sz w:val="24"/>
                <w:szCs w:val="24"/>
              </w:rPr>
            </w:pPr>
            <w:r>
              <w:rPr>
                <w:rFonts w:hint="eastAsia"/>
                <w:sz w:val="24"/>
                <w:szCs w:val="24"/>
              </w:rPr>
              <w:t>长方桌</w:t>
            </w:r>
          </w:p>
        </w:tc>
        <w:tc>
          <w:tcPr>
            <w:tcW w:w="993" w:type="dxa"/>
            <w:vAlign w:val="center"/>
          </w:tcPr>
          <w:p w:rsidR="00744179" w:rsidRDefault="00744179" w:rsidP="004B3A67">
            <w:pPr>
              <w:jc w:val="center"/>
              <w:rPr>
                <w:color w:val="000000"/>
                <w:sz w:val="24"/>
                <w:szCs w:val="24"/>
              </w:rPr>
            </w:pPr>
            <w:r>
              <w:rPr>
                <w:rFonts w:hint="eastAsia"/>
                <w:color w:val="000000"/>
                <w:sz w:val="24"/>
                <w:szCs w:val="24"/>
              </w:rPr>
              <w:t>30</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1200*700*760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面板：基材采用大亚、福人、露水河或同档次品牌优质刨花板，甲醛释放量＜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，物理力学性能符合</w:t>
            </w:r>
            <w:r>
              <w:rPr>
                <w:rFonts w:hint="eastAsia"/>
                <w:color w:val="000000"/>
                <w:sz w:val="24"/>
                <w:szCs w:val="24"/>
              </w:rPr>
              <w:t>GB/T 3324-2017</w:t>
            </w:r>
            <w:r>
              <w:rPr>
                <w:rFonts w:hint="eastAsia"/>
                <w:color w:val="000000"/>
                <w:sz w:val="24"/>
                <w:szCs w:val="24"/>
              </w:rPr>
              <w:t>标准规定，</w:t>
            </w:r>
            <w:proofErr w:type="gramStart"/>
            <w:r>
              <w:rPr>
                <w:rFonts w:hint="eastAsia"/>
                <w:color w:val="000000"/>
                <w:sz w:val="24"/>
                <w:szCs w:val="24"/>
              </w:rPr>
              <w:t>面贴夏特</w:t>
            </w:r>
            <w:proofErr w:type="gramEnd"/>
            <w:r>
              <w:rPr>
                <w:rFonts w:hint="eastAsia"/>
                <w:color w:val="000000"/>
                <w:sz w:val="24"/>
                <w:szCs w:val="24"/>
              </w:rPr>
              <w:t>、升达、夏王或同档次品牌三聚氰胺浸渍面纸，同色波浪</w:t>
            </w:r>
            <w:proofErr w:type="gramStart"/>
            <w:r>
              <w:rPr>
                <w:rFonts w:hint="eastAsia"/>
                <w:color w:val="000000"/>
                <w:sz w:val="24"/>
                <w:szCs w:val="24"/>
              </w:rPr>
              <w:t>型封边</w:t>
            </w:r>
            <w:proofErr w:type="gramEnd"/>
            <w:r>
              <w:rPr>
                <w:rFonts w:hint="eastAsia"/>
                <w:color w:val="000000"/>
                <w:sz w:val="24"/>
                <w:szCs w:val="24"/>
              </w:rPr>
              <w:t>；</w:t>
            </w:r>
            <w:r>
              <w:rPr>
                <w:rFonts w:hint="eastAsia"/>
                <w:color w:val="000000"/>
                <w:sz w:val="24"/>
                <w:szCs w:val="24"/>
              </w:rPr>
              <w:br/>
              <w:t>2.</w:t>
            </w:r>
            <w:r>
              <w:rPr>
                <w:rFonts w:hint="eastAsia"/>
                <w:color w:val="000000"/>
                <w:sz w:val="24"/>
                <w:szCs w:val="24"/>
              </w:rPr>
              <w:t>立柱采用三角形铝管，配插片式装饰条，桌面底部固定采用钢板件，均经过酸洗、</w:t>
            </w:r>
            <w:proofErr w:type="gramStart"/>
            <w:r>
              <w:rPr>
                <w:rFonts w:hint="eastAsia"/>
                <w:color w:val="000000"/>
                <w:sz w:val="24"/>
                <w:szCs w:val="24"/>
              </w:rPr>
              <w:t>磷洗等</w:t>
            </w:r>
            <w:proofErr w:type="gramEnd"/>
            <w:r>
              <w:rPr>
                <w:rFonts w:hint="eastAsia"/>
                <w:color w:val="000000"/>
                <w:sz w:val="24"/>
                <w:szCs w:val="24"/>
              </w:rPr>
              <w:t>防锈处理，表面喷涂优质金属粉体；</w:t>
            </w:r>
            <w:r>
              <w:rPr>
                <w:rFonts w:hint="eastAsia"/>
                <w:color w:val="000000"/>
                <w:sz w:val="24"/>
                <w:szCs w:val="24"/>
              </w:rPr>
              <w:br/>
              <w:t>3.</w:t>
            </w:r>
            <w:r>
              <w:rPr>
                <w:rFonts w:hint="eastAsia"/>
                <w:color w:val="000000"/>
                <w:sz w:val="24"/>
                <w:szCs w:val="24"/>
              </w:rPr>
              <w:t>底板：</w:t>
            </w:r>
            <w:r>
              <w:rPr>
                <w:rFonts w:hint="eastAsia"/>
                <w:color w:val="000000"/>
                <w:sz w:val="24"/>
                <w:szCs w:val="24"/>
              </w:rPr>
              <w:t>850*450*20mm</w:t>
            </w:r>
            <w:r>
              <w:rPr>
                <w:rFonts w:hint="eastAsia"/>
                <w:color w:val="000000"/>
                <w:sz w:val="24"/>
                <w:szCs w:val="24"/>
              </w:rPr>
              <w:t>厚抗</w:t>
            </w:r>
            <w:proofErr w:type="gramStart"/>
            <w:r>
              <w:rPr>
                <w:rFonts w:hint="eastAsia"/>
                <w:color w:val="000000"/>
                <w:sz w:val="24"/>
                <w:szCs w:val="24"/>
              </w:rPr>
              <w:t>倍特</w:t>
            </w:r>
            <w:proofErr w:type="gramEnd"/>
            <w:r>
              <w:rPr>
                <w:rFonts w:hint="eastAsia"/>
                <w:color w:val="000000"/>
                <w:sz w:val="24"/>
                <w:szCs w:val="24"/>
              </w:rPr>
              <w:t>板，耐脏耐油污，吸水膨胀率≤</w:t>
            </w:r>
            <w:r>
              <w:rPr>
                <w:rFonts w:hint="eastAsia"/>
                <w:color w:val="000000"/>
                <w:sz w:val="24"/>
                <w:szCs w:val="24"/>
              </w:rPr>
              <w:t>5%</w:t>
            </w:r>
            <w:r>
              <w:rPr>
                <w:rFonts w:hint="eastAsia"/>
                <w:color w:val="000000"/>
                <w:sz w:val="24"/>
                <w:szCs w:val="24"/>
              </w:rPr>
              <w:t>，底部配调节脚。</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525079" cy="1193207"/>
                  <wp:effectExtent l="114300" t="76200" r="94615" b="159385"/>
                  <wp:docPr id="64" name="图片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图片 28"/>
                          <pic:cNvPicPr/>
                        </pic:nvPicPr>
                        <pic:blipFill>
                          <a:blip r:embed="rId51" cstate="print">
                            <a:extLst/>
                          </a:blip>
                          <a:srcRect/>
                          <a:stretch>
                            <a:fillRect/>
                          </a:stretch>
                        </pic:blipFill>
                        <pic:spPr>
                          <a:xfrm>
                            <a:off x="0" y="0"/>
                            <a:ext cx="1524635" cy="119316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t>16</w:t>
            </w:r>
          </w:p>
        </w:tc>
        <w:tc>
          <w:tcPr>
            <w:tcW w:w="1417" w:type="dxa"/>
            <w:vAlign w:val="center"/>
          </w:tcPr>
          <w:p w:rsidR="00744179" w:rsidRDefault="00744179" w:rsidP="004B3A67">
            <w:pPr>
              <w:jc w:val="center"/>
              <w:rPr>
                <w:sz w:val="24"/>
                <w:szCs w:val="24"/>
              </w:rPr>
            </w:pPr>
            <w:r>
              <w:rPr>
                <w:rFonts w:hint="eastAsia"/>
                <w:sz w:val="24"/>
                <w:szCs w:val="24"/>
              </w:rPr>
              <w:t>小方桌</w:t>
            </w:r>
          </w:p>
        </w:tc>
        <w:tc>
          <w:tcPr>
            <w:tcW w:w="993" w:type="dxa"/>
            <w:vAlign w:val="center"/>
          </w:tcPr>
          <w:p w:rsidR="00744179" w:rsidRDefault="00744179" w:rsidP="004B3A67">
            <w:pPr>
              <w:jc w:val="center"/>
              <w:rPr>
                <w:color w:val="000000"/>
                <w:sz w:val="24"/>
                <w:szCs w:val="24"/>
              </w:rPr>
            </w:pPr>
            <w:r>
              <w:rPr>
                <w:rFonts w:hint="eastAsia"/>
                <w:color w:val="000000"/>
                <w:sz w:val="24"/>
                <w:szCs w:val="24"/>
              </w:rPr>
              <w:t>8</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600*700*760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面板：基材采用大亚、福人、露水河或同档次品牌优质刨花板，甲醛释放量＜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，物理力学性能符合</w:t>
            </w:r>
            <w:r>
              <w:rPr>
                <w:rFonts w:hint="eastAsia"/>
                <w:color w:val="000000"/>
                <w:sz w:val="24"/>
                <w:szCs w:val="24"/>
              </w:rPr>
              <w:t>GB/T 3324-2017</w:t>
            </w:r>
            <w:r>
              <w:rPr>
                <w:rFonts w:hint="eastAsia"/>
                <w:color w:val="000000"/>
                <w:sz w:val="24"/>
                <w:szCs w:val="24"/>
              </w:rPr>
              <w:t>标准规定，</w:t>
            </w:r>
            <w:proofErr w:type="gramStart"/>
            <w:r>
              <w:rPr>
                <w:rFonts w:hint="eastAsia"/>
                <w:color w:val="000000"/>
                <w:sz w:val="24"/>
                <w:szCs w:val="24"/>
              </w:rPr>
              <w:t>面贴夏特</w:t>
            </w:r>
            <w:proofErr w:type="gramEnd"/>
            <w:r>
              <w:rPr>
                <w:rFonts w:hint="eastAsia"/>
                <w:color w:val="000000"/>
                <w:sz w:val="24"/>
                <w:szCs w:val="24"/>
              </w:rPr>
              <w:t>、升达、夏王或同档次品牌三聚氰胺浸渍面纸，同色波浪</w:t>
            </w:r>
            <w:proofErr w:type="gramStart"/>
            <w:r>
              <w:rPr>
                <w:rFonts w:hint="eastAsia"/>
                <w:color w:val="000000"/>
                <w:sz w:val="24"/>
                <w:szCs w:val="24"/>
              </w:rPr>
              <w:t>型封边</w:t>
            </w:r>
            <w:proofErr w:type="gramEnd"/>
            <w:r>
              <w:rPr>
                <w:rFonts w:hint="eastAsia"/>
                <w:color w:val="000000"/>
                <w:sz w:val="24"/>
                <w:szCs w:val="24"/>
              </w:rPr>
              <w:t>；</w:t>
            </w:r>
            <w:r>
              <w:rPr>
                <w:rFonts w:hint="eastAsia"/>
                <w:color w:val="000000"/>
                <w:sz w:val="24"/>
                <w:szCs w:val="24"/>
              </w:rPr>
              <w:br/>
              <w:t>2.</w:t>
            </w:r>
            <w:proofErr w:type="gramStart"/>
            <w:r>
              <w:rPr>
                <w:rFonts w:hint="eastAsia"/>
                <w:color w:val="000000"/>
                <w:sz w:val="24"/>
                <w:szCs w:val="24"/>
              </w:rPr>
              <w:t>桌架立柱</w:t>
            </w:r>
            <w:proofErr w:type="gramEnd"/>
            <w:r>
              <w:rPr>
                <w:rFonts w:hint="eastAsia"/>
                <w:color w:val="000000"/>
                <w:sz w:val="24"/>
                <w:szCs w:val="24"/>
              </w:rPr>
              <w:t>采用三角形铝管，插片立柱装饰条均采用铝型材，桌面底部固定采用方板，均经过酸洗、</w:t>
            </w:r>
            <w:proofErr w:type="gramStart"/>
            <w:r>
              <w:rPr>
                <w:rFonts w:hint="eastAsia"/>
                <w:color w:val="000000"/>
                <w:sz w:val="24"/>
                <w:szCs w:val="24"/>
              </w:rPr>
              <w:t>磷洗等</w:t>
            </w:r>
            <w:proofErr w:type="gramEnd"/>
            <w:r>
              <w:rPr>
                <w:rFonts w:hint="eastAsia"/>
                <w:color w:val="000000"/>
                <w:sz w:val="24"/>
                <w:szCs w:val="24"/>
              </w:rPr>
              <w:t>防锈处理，表面喷涂优质金属粉体；</w:t>
            </w:r>
            <w:r>
              <w:rPr>
                <w:rFonts w:hint="eastAsia"/>
                <w:color w:val="000000"/>
                <w:sz w:val="24"/>
                <w:szCs w:val="24"/>
              </w:rPr>
              <w:br/>
              <w:t>3.</w:t>
            </w:r>
            <w:r>
              <w:rPr>
                <w:rFonts w:hint="eastAsia"/>
                <w:color w:val="000000"/>
                <w:sz w:val="24"/>
                <w:szCs w:val="24"/>
              </w:rPr>
              <w:t>底板：</w:t>
            </w:r>
            <w:r>
              <w:rPr>
                <w:rFonts w:hint="eastAsia"/>
                <w:color w:val="000000"/>
                <w:sz w:val="24"/>
                <w:szCs w:val="24"/>
              </w:rPr>
              <w:t>450*450*20mm</w:t>
            </w:r>
            <w:r>
              <w:rPr>
                <w:rFonts w:hint="eastAsia"/>
                <w:color w:val="000000"/>
                <w:sz w:val="24"/>
                <w:szCs w:val="24"/>
              </w:rPr>
              <w:t>厚抗</w:t>
            </w:r>
            <w:proofErr w:type="gramStart"/>
            <w:r>
              <w:rPr>
                <w:rFonts w:hint="eastAsia"/>
                <w:color w:val="000000"/>
                <w:sz w:val="24"/>
                <w:szCs w:val="24"/>
              </w:rPr>
              <w:t>倍特</w:t>
            </w:r>
            <w:proofErr w:type="gramEnd"/>
            <w:r>
              <w:rPr>
                <w:rFonts w:hint="eastAsia"/>
                <w:color w:val="000000"/>
                <w:sz w:val="24"/>
                <w:szCs w:val="24"/>
              </w:rPr>
              <w:t>板，耐脏耐油污，吸水膨</w:t>
            </w:r>
            <w:r>
              <w:rPr>
                <w:rFonts w:hint="eastAsia"/>
                <w:color w:val="000000"/>
                <w:sz w:val="24"/>
                <w:szCs w:val="24"/>
              </w:rPr>
              <w:lastRenderedPageBreak/>
              <w:t>胀率≤</w:t>
            </w:r>
            <w:r>
              <w:rPr>
                <w:rFonts w:hint="eastAsia"/>
                <w:color w:val="000000"/>
                <w:sz w:val="24"/>
                <w:szCs w:val="24"/>
              </w:rPr>
              <w:t>5%</w:t>
            </w:r>
            <w:r>
              <w:rPr>
                <w:rFonts w:hint="eastAsia"/>
                <w:color w:val="000000"/>
                <w:sz w:val="24"/>
                <w:szCs w:val="24"/>
              </w:rPr>
              <w:t>，底部配调节脚。</w:t>
            </w:r>
          </w:p>
        </w:tc>
        <w:tc>
          <w:tcPr>
            <w:tcW w:w="3171" w:type="dxa"/>
            <w:vAlign w:val="center"/>
          </w:tcPr>
          <w:p w:rsidR="00744179" w:rsidRDefault="00744179" w:rsidP="004B3A67">
            <w:pPr>
              <w:jc w:val="center"/>
              <w:rPr>
                <w:rFonts w:hint="eastAsia"/>
                <w:b/>
                <w:bCs/>
                <w:sz w:val="24"/>
                <w:szCs w:val="24"/>
              </w:rPr>
            </w:pPr>
            <w:r>
              <w:rPr>
                <w:b/>
                <w:noProof/>
                <w:sz w:val="24"/>
                <w:szCs w:val="24"/>
              </w:rPr>
              <w:lastRenderedPageBreak/>
              <w:drawing>
                <wp:inline distT="0" distB="0" distL="0" distR="0">
                  <wp:extent cx="1178195" cy="1185974"/>
                  <wp:effectExtent l="133350" t="76200" r="98425" b="167005"/>
                  <wp:docPr id="65" name="图片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图片 29"/>
                          <pic:cNvPicPr/>
                        </pic:nvPicPr>
                        <pic:blipFill>
                          <a:blip r:embed="rId52" cstate="print">
                            <a:extLst/>
                          </a:blip>
                          <a:srcRect/>
                          <a:stretch>
                            <a:fillRect/>
                          </a:stretch>
                        </pic:blipFill>
                        <pic:spPr>
                          <a:xfrm>
                            <a:off x="0" y="0"/>
                            <a:ext cx="1177925" cy="118554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17</w:t>
            </w:r>
          </w:p>
        </w:tc>
        <w:tc>
          <w:tcPr>
            <w:tcW w:w="1417" w:type="dxa"/>
            <w:vAlign w:val="center"/>
          </w:tcPr>
          <w:p w:rsidR="00744179" w:rsidRDefault="00744179" w:rsidP="004B3A67">
            <w:pPr>
              <w:jc w:val="center"/>
              <w:rPr>
                <w:sz w:val="24"/>
                <w:szCs w:val="24"/>
              </w:rPr>
            </w:pPr>
            <w:r>
              <w:rPr>
                <w:rFonts w:hint="eastAsia"/>
                <w:sz w:val="24"/>
                <w:szCs w:val="24"/>
              </w:rPr>
              <w:t>单椅</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107</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515*550*790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靠背：</w:t>
            </w:r>
            <w:r>
              <w:rPr>
                <w:rFonts w:hint="eastAsia"/>
                <w:color w:val="000000"/>
                <w:sz w:val="24"/>
                <w:szCs w:val="24"/>
              </w:rPr>
              <w:t>425mm*365mm</w:t>
            </w:r>
            <w:r>
              <w:rPr>
                <w:rFonts w:hint="eastAsia"/>
                <w:color w:val="000000"/>
                <w:sz w:val="24"/>
                <w:szCs w:val="24"/>
              </w:rPr>
              <w:t>±</w:t>
            </w:r>
            <w:r>
              <w:rPr>
                <w:rFonts w:hint="eastAsia"/>
                <w:color w:val="000000"/>
                <w:sz w:val="24"/>
                <w:szCs w:val="24"/>
              </w:rPr>
              <w:t>5mm</w:t>
            </w:r>
            <w:r>
              <w:rPr>
                <w:rFonts w:hint="eastAsia"/>
                <w:color w:val="000000"/>
                <w:sz w:val="24"/>
                <w:szCs w:val="24"/>
              </w:rPr>
              <w:t>，采用</w:t>
            </w:r>
            <w:r>
              <w:rPr>
                <w:rFonts w:hint="eastAsia"/>
                <w:color w:val="000000"/>
                <w:sz w:val="24"/>
                <w:szCs w:val="24"/>
              </w:rPr>
              <w:t>PP</w:t>
            </w:r>
            <w:r>
              <w:rPr>
                <w:rFonts w:hint="eastAsia"/>
                <w:color w:val="000000"/>
                <w:sz w:val="24"/>
                <w:szCs w:val="24"/>
              </w:rPr>
              <w:t>加</w:t>
            </w:r>
            <w:r>
              <w:rPr>
                <w:rFonts w:hint="eastAsia"/>
                <w:color w:val="000000"/>
                <w:sz w:val="24"/>
                <w:szCs w:val="24"/>
              </w:rPr>
              <w:t>GF15</w:t>
            </w:r>
            <w:r>
              <w:rPr>
                <w:rFonts w:hint="eastAsia"/>
                <w:color w:val="000000"/>
                <w:sz w:val="24"/>
                <w:szCs w:val="24"/>
              </w:rPr>
              <w:t>改性材料一体注塑成型，注塑口无明显痕迹外型圆润，边缘自然卷边过渡，触摸感舒适不割手；</w:t>
            </w:r>
            <w:r>
              <w:rPr>
                <w:rFonts w:hint="eastAsia"/>
                <w:color w:val="000000"/>
                <w:sz w:val="24"/>
                <w:szCs w:val="24"/>
              </w:rPr>
              <w:br/>
              <w:t>2.</w:t>
            </w:r>
            <w:r>
              <w:rPr>
                <w:rFonts w:hint="eastAsia"/>
                <w:color w:val="000000"/>
                <w:sz w:val="24"/>
                <w:szCs w:val="24"/>
              </w:rPr>
              <w:t>座板：</w:t>
            </w:r>
            <w:r>
              <w:rPr>
                <w:rFonts w:hint="eastAsia"/>
                <w:color w:val="000000"/>
                <w:sz w:val="24"/>
                <w:szCs w:val="24"/>
              </w:rPr>
              <w:t>420mm*430mm</w:t>
            </w:r>
            <w:r>
              <w:rPr>
                <w:rFonts w:hint="eastAsia"/>
                <w:color w:val="000000"/>
                <w:sz w:val="24"/>
                <w:szCs w:val="24"/>
              </w:rPr>
              <w:t>±</w:t>
            </w:r>
            <w:r>
              <w:rPr>
                <w:rFonts w:hint="eastAsia"/>
                <w:color w:val="000000"/>
                <w:sz w:val="24"/>
                <w:szCs w:val="24"/>
              </w:rPr>
              <w:t>5mm</w:t>
            </w:r>
            <w:r>
              <w:rPr>
                <w:rFonts w:hint="eastAsia"/>
                <w:color w:val="000000"/>
                <w:sz w:val="24"/>
                <w:szCs w:val="24"/>
              </w:rPr>
              <w:t>，外型圆润，四周倒斜角，≥</w:t>
            </w:r>
            <w:r>
              <w:rPr>
                <w:rFonts w:hint="eastAsia"/>
                <w:color w:val="000000"/>
                <w:sz w:val="24"/>
                <w:szCs w:val="24"/>
              </w:rPr>
              <w:t>10</w:t>
            </w:r>
            <w:r>
              <w:rPr>
                <w:rFonts w:hint="eastAsia"/>
                <w:color w:val="000000"/>
                <w:sz w:val="24"/>
                <w:szCs w:val="24"/>
              </w:rPr>
              <w:t>层杨木单板压制，厚度</w:t>
            </w:r>
            <w:r>
              <w:rPr>
                <w:rFonts w:hint="eastAsia"/>
                <w:color w:val="000000"/>
                <w:sz w:val="24"/>
                <w:szCs w:val="24"/>
              </w:rPr>
              <w:t>18MM</w:t>
            </w:r>
            <w:r>
              <w:rPr>
                <w:rFonts w:hint="eastAsia"/>
                <w:color w:val="000000"/>
                <w:sz w:val="24"/>
                <w:szCs w:val="24"/>
              </w:rPr>
              <w:t>±</w:t>
            </w:r>
            <w:r>
              <w:rPr>
                <w:rFonts w:hint="eastAsia"/>
                <w:color w:val="000000"/>
                <w:sz w:val="24"/>
                <w:szCs w:val="24"/>
              </w:rPr>
              <w:t xml:space="preserve">2mm, </w:t>
            </w:r>
            <w:r>
              <w:rPr>
                <w:rFonts w:hint="eastAsia"/>
                <w:color w:val="000000"/>
                <w:sz w:val="24"/>
                <w:szCs w:val="24"/>
              </w:rPr>
              <w:t>表面贴水曲柳木皮</w:t>
            </w:r>
            <w:r>
              <w:rPr>
                <w:rFonts w:hint="eastAsia"/>
                <w:color w:val="000000"/>
                <w:sz w:val="24"/>
                <w:szCs w:val="24"/>
              </w:rPr>
              <w:t xml:space="preserve">, </w:t>
            </w:r>
            <w:r>
              <w:rPr>
                <w:rFonts w:hint="eastAsia"/>
                <w:color w:val="000000"/>
                <w:sz w:val="24"/>
                <w:szCs w:val="24"/>
              </w:rPr>
              <w:t>本色油漆</w:t>
            </w:r>
            <w:r>
              <w:rPr>
                <w:rFonts w:hint="eastAsia"/>
                <w:color w:val="000000"/>
                <w:sz w:val="24"/>
                <w:szCs w:val="24"/>
              </w:rPr>
              <w:t xml:space="preserve">, </w:t>
            </w:r>
            <w:r>
              <w:rPr>
                <w:rFonts w:hint="eastAsia"/>
                <w:color w:val="000000"/>
                <w:sz w:val="24"/>
                <w:szCs w:val="24"/>
              </w:rPr>
              <w:t>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，物理力学性能符合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3.</w:t>
            </w:r>
            <w:r>
              <w:rPr>
                <w:rFonts w:hint="eastAsia"/>
                <w:color w:val="000000"/>
                <w:sz w:val="24"/>
                <w:szCs w:val="24"/>
              </w:rPr>
              <w:t>椅架：采用Φ</w:t>
            </w:r>
            <w:r>
              <w:rPr>
                <w:rFonts w:hint="eastAsia"/>
                <w:color w:val="000000"/>
                <w:sz w:val="24"/>
                <w:szCs w:val="24"/>
              </w:rPr>
              <w:t>12</w:t>
            </w:r>
            <w:r>
              <w:rPr>
                <w:rFonts w:hint="eastAsia"/>
                <w:color w:val="000000"/>
                <w:sz w:val="24"/>
                <w:szCs w:val="24"/>
              </w:rPr>
              <w:t>实心圆管制作，焊接均采用二氧化碳气体保护焊，表面经去油、除锈、硅烷磷化工艺处理后静电喷塑。</w:t>
            </w:r>
            <w:r>
              <w:rPr>
                <w:rFonts w:hint="eastAsia"/>
                <w:color w:val="000000"/>
                <w:sz w:val="24"/>
                <w:szCs w:val="24"/>
              </w:rPr>
              <w:br/>
              <w:t>4.</w:t>
            </w:r>
            <w:r>
              <w:rPr>
                <w:rFonts w:hint="eastAsia"/>
                <w:color w:val="000000"/>
                <w:sz w:val="24"/>
                <w:szCs w:val="24"/>
              </w:rPr>
              <w:t>配件：座板与靠背采用</w:t>
            </w:r>
            <w:r>
              <w:rPr>
                <w:rFonts w:hint="eastAsia"/>
                <w:color w:val="000000"/>
                <w:sz w:val="24"/>
                <w:szCs w:val="24"/>
              </w:rPr>
              <w:t>M6</w:t>
            </w:r>
            <w:r>
              <w:rPr>
                <w:rFonts w:hint="eastAsia"/>
                <w:color w:val="000000"/>
                <w:sz w:val="24"/>
                <w:szCs w:val="24"/>
              </w:rPr>
              <w:t>镀锌螺丝固定，并在堆叠收纳时的接触点增加</w:t>
            </w:r>
            <w:r>
              <w:rPr>
                <w:rFonts w:hint="eastAsia"/>
                <w:color w:val="000000"/>
                <w:sz w:val="24"/>
                <w:szCs w:val="24"/>
              </w:rPr>
              <w:t>PA</w:t>
            </w:r>
            <w:r>
              <w:rPr>
                <w:rFonts w:hint="eastAsia"/>
                <w:color w:val="000000"/>
                <w:sz w:val="24"/>
                <w:szCs w:val="24"/>
              </w:rPr>
              <w:t>软垫，防止磨损椅面，脚垫采用尼龙材料；</w:t>
            </w:r>
            <w:r>
              <w:rPr>
                <w:rFonts w:hint="eastAsia"/>
                <w:color w:val="000000"/>
                <w:sz w:val="24"/>
                <w:szCs w:val="24"/>
              </w:rPr>
              <w:br/>
              <w:t>5.</w:t>
            </w:r>
            <w:r>
              <w:rPr>
                <w:rFonts w:hint="eastAsia"/>
                <w:color w:val="000000"/>
                <w:sz w:val="24"/>
                <w:szCs w:val="24"/>
              </w:rPr>
              <w:t>颜色：</w:t>
            </w:r>
            <w:proofErr w:type="gramStart"/>
            <w:r>
              <w:rPr>
                <w:rFonts w:hint="eastAsia"/>
                <w:color w:val="000000"/>
                <w:sz w:val="24"/>
                <w:szCs w:val="24"/>
              </w:rPr>
              <w:t>椅架与</w:t>
            </w:r>
            <w:proofErr w:type="gramEnd"/>
            <w:r>
              <w:rPr>
                <w:rFonts w:hint="eastAsia"/>
                <w:color w:val="000000"/>
                <w:sz w:val="24"/>
                <w:szCs w:val="24"/>
              </w:rPr>
              <w:t>椅面同色。</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356349" cy="1524747"/>
                  <wp:effectExtent l="133350" t="57150" r="111125" b="132715"/>
                  <wp:docPr id="28" name="图片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图片 27"/>
                          <pic:cNvPicPr/>
                        </pic:nvPicPr>
                        <pic:blipFill>
                          <a:blip r:embed="rId53" cstate="print"/>
                          <a:stretch>
                            <a:fillRect/>
                          </a:stretch>
                        </pic:blipFill>
                        <pic:spPr>
                          <a:xfrm>
                            <a:off x="0" y="0"/>
                            <a:ext cx="1355725" cy="152463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t>18</w:t>
            </w:r>
          </w:p>
        </w:tc>
        <w:tc>
          <w:tcPr>
            <w:tcW w:w="1417" w:type="dxa"/>
            <w:vAlign w:val="center"/>
          </w:tcPr>
          <w:p w:rsidR="00744179" w:rsidRDefault="00744179" w:rsidP="004B3A67">
            <w:pPr>
              <w:jc w:val="center"/>
              <w:rPr>
                <w:sz w:val="24"/>
                <w:szCs w:val="24"/>
              </w:rPr>
            </w:pPr>
            <w:r>
              <w:rPr>
                <w:rFonts w:hint="eastAsia"/>
                <w:sz w:val="24"/>
                <w:szCs w:val="24"/>
              </w:rPr>
              <w:t>四人连体餐桌</w:t>
            </w:r>
            <w:r>
              <w:rPr>
                <w:rFonts w:hint="eastAsia"/>
                <w:sz w:val="24"/>
                <w:szCs w:val="24"/>
              </w:rPr>
              <w:t>1</w:t>
            </w:r>
          </w:p>
        </w:tc>
        <w:tc>
          <w:tcPr>
            <w:tcW w:w="993" w:type="dxa"/>
            <w:vAlign w:val="center"/>
          </w:tcPr>
          <w:p w:rsidR="00744179" w:rsidRDefault="00744179" w:rsidP="004B3A67">
            <w:pPr>
              <w:jc w:val="center"/>
              <w:rPr>
                <w:color w:val="000000"/>
                <w:sz w:val="24"/>
                <w:szCs w:val="24"/>
              </w:rPr>
            </w:pPr>
            <w:r>
              <w:rPr>
                <w:rFonts w:hint="eastAsia"/>
                <w:color w:val="000000"/>
                <w:sz w:val="24"/>
                <w:szCs w:val="24"/>
              </w:rPr>
              <w:t>31</w:t>
            </w:r>
            <w:r>
              <w:rPr>
                <w:rFonts w:hint="eastAsia"/>
                <w:color w:val="000000"/>
                <w:sz w:val="24"/>
                <w:szCs w:val="24"/>
              </w:rPr>
              <w:t>组</w:t>
            </w:r>
          </w:p>
        </w:tc>
        <w:tc>
          <w:tcPr>
            <w:tcW w:w="1417" w:type="dxa"/>
            <w:vAlign w:val="center"/>
          </w:tcPr>
          <w:p w:rsidR="00744179" w:rsidRDefault="00744179" w:rsidP="004B3A67">
            <w:pPr>
              <w:rPr>
                <w:color w:val="000000"/>
                <w:sz w:val="24"/>
                <w:szCs w:val="24"/>
              </w:rPr>
            </w:pPr>
            <w:r>
              <w:rPr>
                <w:rFonts w:hint="eastAsia"/>
                <w:color w:val="000000"/>
                <w:sz w:val="24"/>
                <w:szCs w:val="24"/>
              </w:rPr>
              <w:t>1200*700*760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面板采用品牌莫干山、千年舟、瑞格森工或同档次品牌</w:t>
            </w:r>
            <w:r>
              <w:rPr>
                <w:rFonts w:hint="eastAsia"/>
                <w:color w:val="000000"/>
                <w:sz w:val="24"/>
                <w:szCs w:val="24"/>
              </w:rPr>
              <w:t>25mm</w:t>
            </w:r>
            <w:proofErr w:type="gramStart"/>
            <w:r>
              <w:rPr>
                <w:rFonts w:hint="eastAsia"/>
                <w:color w:val="000000"/>
                <w:sz w:val="24"/>
                <w:szCs w:val="24"/>
              </w:rPr>
              <w:t>厚多层板</w:t>
            </w:r>
            <w:proofErr w:type="gramEnd"/>
            <w:r>
              <w:rPr>
                <w:rFonts w:hint="eastAsia"/>
                <w:color w:val="000000"/>
                <w:sz w:val="24"/>
                <w:szCs w:val="24"/>
              </w:rPr>
              <w:t>贴防火板，甲醛释放量＜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，产品性能符合</w:t>
            </w:r>
            <w:r>
              <w:rPr>
                <w:rFonts w:hint="eastAsia"/>
                <w:color w:val="000000"/>
                <w:sz w:val="24"/>
                <w:szCs w:val="24"/>
              </w:rPr>
              <w:t>GB/T 3324-2017</w:t>
            </w:r>
            <w:r>
              <w:rPr>
                <w:rFonts w:hint="eastAsia"/>
                <w:color w:val="000000"/>
                <w:sz w:val="24"/>
                <w:szCs w:val="24"/>
              </w:rPr>
              <w:t>标准规定；</w:t>
            </w:r>
            <w:proofErr w:type="gramStart"/>
            <w:r>
              <w:rPr>
                <w:rFonts w:hint="eastAsia"/>
                <w:color w:val="000000"/>
                <w:sz w:val="24"/>
                <w:szCs w:val="24"/>
              </w:rPr>
              <w:t>四角倒鸭嘴边</w:t>
            </w:r>
            <w:proofErr w:type="gramEnd"/>
            <w:r>
              <w:rPr>
                <w:rFonts w:hint="eastAsia"/>
                <w:color w:val="000000"/>
                <w:sz w:val="24"/>
                <w:szCs w:val="24"/>
              </w:rPr>
              <w:t>，本色油漆。</w:t>
            </w:r>
            <w:r>
              <w:rPr>
                <w:rFonts w:hint="eastAsia"/>
                <w:color w:val="000000"/>
                <w:sz w:val="24"/>
                <w:szCs w:val="24"/>
              </w:rPr>
              <w:br/>
              <w:t>2.</w:t>
            </w:r>
            <w:r>
              <w:rPr>
                <w:rFonts w:hint="eastAsia"/>
                <w:color w:val="000000"/>
                <w:sz w:val="24"/>
                <w:szCs w:val="24"/>
              </w:rPr>
              <w:t>采用</w:t>
            </w:r>
            <w:r>
              <w:rPr>
                <w:rFonts w:hint="eastAsia"/>
                <w:color w:val="000000"/>
                <w:sz w:val="24"/>
                <w:szCs w:val="24"/>
              </w:rPr>
              <w:t>PP</w:t>
            </w:r>
            <w:r>
              <w:rPr>
                <w:rFonts w:hint="eastAsia"/>
                <w:color w:val="000000"/>
                <w:sz w:val="24"/>
                <w:szCs w:val="24"/>
              </w:rPr>
              <w:t>加</w:t>
            </w:r>
            <w:r>
              <w:rPr>
                <w:rFonts w:hint="eastAsia"/>
                <w:color w:val="000000"/>
                <w:sz w:val="24"/>
                <w:szCs w:val="24"/>
              </w:rPr>
              <w:t>GF15</w:t>
            </w:r>
            <w:r>
              <w:rPr>
                <w:rFonts w:hint="eastAsia"/>
                <w:color w:val="000000"/>
                <w:sz w:val="24"/>
                <w:szCs w:val="24"/>
              </w:rPr>
              <w:t>改性材料一体注塑成型，注塑口无明显痕迹。</w:t>
            </w:r>
            <w:r>
              <w:rPr>
                <w:rFonts w:hint="eastAsia"/>
                <w:color w:val="000000"/>
                <w:sz w:val="24"/>
                <w:szCs w:val="24"/>
              </w:rPr>
              <w:br/>
              <w:t>3.</w:t>
            </w:r>
            <w:r>
              <w:rPr>
                <w:rFonts w:hint="eastAsia"/>
                <w:color w:val="000000"/>
                <w:sz w:val="24"/>
                <w:szCs w:val="24"/>
              </w:rPr>
              <w:t>座板≥</w:t>
            </w:r>
            <w:r>
              <w:rPr>
                <w:rFonts w:hint="eastAsia"/>
                <w:color w:val="000000"/>
                <w:sz w:val="24"/>
                <w:szCs w:val="24"/>
              </w:rPr>
              <w:t>10</w:t>
            </w:r>
            <w:r>
              <w:rPr>
                <w:rFonts w:hint="eastAsia"/>
                <w:color w:val="000000"/>
                <w:sz w:val="24"/>
                <w:szCs w:val="24"/>
              </w:rPr>
              <w:t>层杨木单板压制，厚度</w:t>
            </w:r>
            <w:r>
              <w:rPr>
                <w:rFonts w:hint="eastAsia"/>
                <w:color w:val="000000"/>
                <w:sz w:val="24"/>
                <w:szCs w:val="24"/>
              </w:rPr>
              <w:t>18MM</w:t>
            </w:r>
            <w:r>
              <w:rPr>
                <w:rFonts w:hint="eastAsia"/>
                <w:color w:val="000000"/>
                <w:sz w:val="24"/>
                <w:szCs w:val="24"/>
              </w:rPr>
              <w:t>±</w:t>
            </w:r>
            <w:r>
              <w:rPr>
                <w:rFonts w:hint="eastAsia"/>
                <w:color w:val="000000"/>
                <w:sz w:val="24"/>
                <w:szCs w:val="24"/>
              </w:rPr>
              <w:t xml:space="preserve">2mm, </w:t>
            </w:r>
            <w:r>
              <w:rPr>
                <w:rFonts w:hint="eastAsia"/>
                <w:color w:val="000000"/>
                <w:sz w:val="24"/>
                <w:szCs w:val="24"/>
              </w:rPr>
              <w:t>表面贴水曲柳木皮</w:t>
            </w:r>
            <w:r>
              <w:rPr>
                <w:rFonts w:hint="eastAsia"/>
                <w:color w:val="000000"/>
                <w:sz w:val="24"/>
                <w:szCs w:val="24"/>
              </w:rPr>
              <w:t xml:space="preserve">, </w:t>
            </w:r>
            <w:r>
              <w:rPr>
                <w:rFonts w:hint="eastAsia"/>
                <w:color w:val="000000"/>
                <w:sz w:val="24"/>
                <w:szCs w:val="24"/>
              </w:rPr>
              <w:t>本色油漆</w:t>
            </w:r>
            <w:r>
              <w:rPr>
                <w:rFonts w:hint="eastAsia"/>
                <w:color w:val="000000"/>
                <w:sz w:val="24"/>
                <w:szCs w:val="24"/>
              </w:rPr>
              <w:t>,</w:t>
            </w:r>
            <w:r>
              <w:rPr>
                <w:rFonts w:hint="eastAsia"/>
                <w:color w:val="000000"/>
                <w:sz w:val="24"/>
                <w:szCs w:val="24"/>
              </w:rPr>
              <w:t>杨木单板甲醛释放量＜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，物理力学性能符合</w:t>
            </w:r>
            <w:r>
              <w:rPr>
                <w:rFonts w:hint="eastAsia"/>
                <w:color w:val="000000"/>
                <w:sz w:val="24"/>
                <w:szCs w:val="24"/>
              </w:rPr>
              <w:t>GB/T 3324-2017</w:t>
            </w:r>
            <w:r>
              <w:rPr>
                <w:rFonts w:hint="eastAsia"/>
                <w:color w:val="000000"/>
                <w:sz w:val="24"/>
                <w:szCs w:val="24"/>
              </w:rPr>
              <w:t>标准规定；座板与靠背采用过胶螺丝固定；</w:t>
            </w:r>
            <w:r>
              <w:rPr>
                <w:rFonts w:hint="eastAsia"/>
                <w:color w:val="000000"/>
                <w:sz w:val="24"/>
                <w:szCs w:val="24"/>
              </w:rPr>
              <w:br/>
              <w:t>4.</w:t>
            </w:r>
            <w:r>
              <w:rPr>
                <w:rFonts w:hint="eastAsia"/>
                <w:color w:val="000000"/>
                <w:sz w:val="24"/>
                <w:szCs w:val="24"/>
              </w:rPr>
              <w:t>钢架上框采用</w:t>
            </w:r>
            <w:r>
              <w:rPr>
                <w:rFonts w:hint="eastAsia"/>
                <w:color w:val="000000"/>
                <w:sz w:val="24"/>
                <w:szCs w:val="24"/>
              </w:rPr>
              <w:t>40*40*3.7mm</w:t>
            </w:r>
            <w:r>
              <w:rPr>
                <w:rFonts w:hint="eastAsia"/>
                <w:color w:val="000000"/>
                <w:sz w:val="24"/>
                <w:szCs w:val="24"/>
              </w:rPr>
              <w:t>角钢制作，主架采用人字交叉</w:t>
            </w:r>
            <w:r>
              <w:rPr>
                <w:rFonts w:hint="eastAsia"/>
                <w:color w:val="000000"/>
                <w:sz w:val="24"/>
                <w:szCs w:val="24"/>
              </w:rPr>
              <w:lastRenderedPageBreak/>
              <w:t>式</w:t>
            </w:r>
            <w:r>
              <w:rPr>
                <w:rFonts w:hint="eastAsia"/>
                <w:color w:val="000000"/>
                <w:sz w:val="24"/>
                <w:szCs w:val="24"/>
              </w:rPr>
              <w:t>40*60*1.5mm</w:t>
            </w:r>
            <w:r>
              <w:rPr>
                <w:rFonts w:hint="eastAsia"/>
                <w:color w:val="000000"/>
                <w:sz w:val="24"/>
                <w:szCs w:val="24"/>
              </w:rPr>
              <w:t>方管增加牢固度，</w:t>
            </w:r>
            <w:proofErr w:type="gramStart"/>
            <w:r>
              <w:rPr>
                <w:rFonts w:hint="eastAsia"/>
                <w:color w:val="000000"/>
                <w:sz w:val="24"/>
                <w:szCs w:val="24"/>
              </w:rPr>
              <w:t>座档</w:t>
            </w:r>
            <w:proofErr w:type="gramEnd"/>
            <w:r>
              <w:rPr>
                <w:rFonts w:hint="eastAsia"/>
                <w:color w:val="000000"/>
                <w:sz w:val="24"/>
                <w:szCs w:val="24"/>
              </w:rPr>
              <w:t>30*70*2.0mm</w:t>
            </w:r>
            <w:r>
              <w:rPr>
                <w:rFonts w:hint="eastAsia"/>
                <w:color w:val="000000"/>
                <w:sz w:val="24"/>
                <w:szCs w:val="24"/>
              </w:rPr>
              <w:t>方管，马车螺丝固定，立脚采用</w:t>
            </w:r>
            <w:r>
              <w:rPr>
                <w:rFonts w:hint="eastAsia"/>
                <w:color w:val="000000"/>
                <w:sz w:val="24"/>
                <w:szCs w:val="24"/>
              </w:rPr>
              <w:t>8MM</w:t>
            </w:r>
            <w:r>
              <w:rPr>
                <w:rFonts w:hint="eastAsia"/>
                <w:color w:val="000000"/>
                <w:sz w:val="24"/>
                <w:szCs w:val="24"/>
              </w:rPr>
              <w:t>钢板件。椅面连接件采用</w:t>
            </w:r>
            <w:r>
              <w:rPr>
                <w:rFonts w:hint="eastAsia"/>
                <w:color w:val="000000"/>
                <w:sz w:val="24"/>
                <w:szCs w:val="24"/>
              </w:rPr>
              <w:t>4mm</w:t>
            </w:r>
            <w:r>
              <w:rPr>
                <w:rFonts w:hint="eastAsia"/>
                <w:color w:val="000000"/>
                <w:sz w:val="24"/>
                <w:szCs w:val="24"/>
              </w:rPr>
              <w:t>冷轧板冲压一次成型，钢架焊接后经过打磨、磷化后喷塑处理，底部安装耐磨脚套；</w:t>
            </w:r>
            <w:r>
              <w:rPr>
                <w:rFonts w:hint="eastAsia"/>
                <w:color w:val="000000"/>
                <w:sz w:val="24"/>
                <w:szCs w:val="24"/>
              </w:rPr>
              <w:br/>
              <w:t>5.</w:t>
            </w:r>
            <w:r>
              <w:rPr>
                <w:rFonts w:hint="eastAsia"/>
                <w:color w:val="000000"/>
                <w:sz w:val="24"/>
                <w:szCs w:val="24"/>
              </w:rPr>
              <w:t>颜色：</w:t>
            </w:r>
            <w:r>
              <w:rPr>
                <w:rFonts w:hint="eastAsia"/>
                <w:color w:val="000000"/>
                <w:sz w:val="24"/>
                <w:szCs w:val="24"/>
              </w:rPr>
              <w:t>2</w:t>
            </w:r>
            <w:r>
              <w:rPr>
                <w:rFonts w:hint="eastAsia"/>
                <w:color w:val="000000"/>
                <w:sz w:val="24"/>
                <w:szCs w:val="24"/>
              </w:rPr>
              <w:t>张橄榄绿靠背，</w:t>
            </w:r>
            <w:r>
              <w:rPr>
                <w:rFonts w:hint="eastAsia"/>
                <w:color w:val="000000"/>
                <w:sz w:val="24"/>
                <w:szCs w:val="24"/>
              </w:rPr>
              <w:t>2</w:t>
            </w:r>
            <w:r>
              <w:rPr>
                <w:rFonts w:hint="eastAsia"/>
                <w:color w:val="000000"/>
                <w:sz w:val="24"/>
                <w:szCs w:val="24"/>
              </w:rPr>
              <w:t>张冷灰白靠背组合。</w:t>
            </w:r>
          </w:p>
        </w:tc>
        <w:tc>
          <w:tcPr>
            <w:tcW w:w="3171" w:type="dxa"/>
            <w:vAlign w:val="center"/>
          </w:tcPr>
          <w:p w:rsidR="00744179" w:rsidRDefault="00744179" w:rsidP="004B3A67">
            <w:pPr>
              <w:jc w:val="center"/>
              <w:rPr>
                <w:rFonts w:hint="eastAsia"/>
                <w:b/>
                <w:bCs/>
                <w:sz w:val="24"/>
                <w:szCs w:val="24"/>
              </w:rPr>
            </w:pPr>
            <w:r>
              <w:rPr>
                <w:b/>
                <w:noProof/>
                <w:sz w:val="24"/>
                <w:szCs w:val="24"/>
              </w:rPr>
              <w:lastRenderedPageBreak/>
              <w:drawing>
                <wp:inline distT="0" distB="0" distL="0" distR="0">
                  <wp:extent cx="1673683" cy="1313896"/>
                  <wp:effectExtent l="57150" t="57150" r="117475" b="114935"/>
                  <wp:docPr id="112" name="图片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图片 111"/>
                          <pic:cNvPicPr>
                            <a:picLocks noChangeAspect="1"/>
                          </pic:cNvPicPr>
                        </pic:nvPicPr>
                        <pic:blipFill>
                          <a:blip r:embed="rId54" cstate="print"/>
                          <a:stretch>
                            <a:fillRect/>
                          </a:stretch>
                        </pic:blipFill>
                        <pic:spPr>
                          <a:xfrm>
                            <a:off x="0" y="0"/>
                            <a:ext cx="1673225" cy="1313815"/>
                          </a:xfrm>
                          <a:prstGeom prst="rect">
                            <a:avLst/>
                          </a:prstGeom>
                          <a:ln w="12700" cap="sq">
                            <a:solidFill>
                              <a:srgbClr val="000000"/>
                            </a:solidFill>
                            <a:miter lim="800000"/>
                            <a:headEnd/>
                            <a:tailEnd/>
                          </a:ln>
                          <a:effectLst>
                            <a:outerShdw blurRad="57150" dist="50800" dir="2700000" algn="tl" rotWithShape="0">
                              <a:srgbClr val="000000">
                                <a:alpha val="40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19</w:t>
            </w:r>
          </w:p>
        </w:tc>
        <w:tc>
          <w:tcPr>
            <w:tcW w:w="1417" w:type="dxa"/>
            <w:vAlign w:val="center"/>
          </w:tcPr>
          <w:p w:rsidR="00744179" w:rsidRDefault="00744179" w:rsidP="004B3A67">
            <w:pPr>
              <w:jc w:val="center"/>
              <w:rPr>
                <w:sz w:val="24"/>
                <w:szCs w:val="24"/>
              </w:rPr>
            </w:pPr>
            <w:r>
              <w:rPr>
                <w:rFonts w:hint="eastAsia"/>
                <w:sz w:val="24"/>
                <w:szCs w:val="24"/>
              </w:rPr>
              <w:t>隔断</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10</w:t>
            </w:r>
            <w:r>
              <w:rPr>
                <w:rFonts w:hint="eastAsia"/>
                <w:color w:val="000000"/>
                <w:sz w:val="24"/>
                <w:szCs w:val="24"/>
              </w:rPr>
              <w:t>组</w:t>
            </w:r>
          </w:p>
        </w:tc>
        <w:tc>
          <w:tcPr>
            <w:tcW w:w="1417" w:type="dxa"/>
            <w:vAlign w:val="center"/>
          </w:tcPr>
          <w:p w:rsidR="00744179" w:rsidRDefault="00744179" w:rsidP="004B3A67">
            <w:pPr>
              <w:rPr>
                <w:color w:val="000000"/>
                <w:sz w:val="24"/>
                <w:szCs w:val="24"/>
              </w:rPr>
            </w:pPr>
            <w:r>
              <w:rPr>
                <w:rFonts w:hint="eastAsia"/>
                <w:color w:val="000000"/>
                <w:sz w:val="24"/>
                <w:szCs w:val="24"/>
              </w:rPr>
              <w:t>1200*300*1100</w:t>
            </w:r>
          </w:p>
        </w:tc>
        <w:tc>
          <w:tcPr>
            <w:tcW w:w="6379" w:type="dxa"/>
            <w:vAlign w:val="center"/>
          </w:tcPr>
          <w:p w:rsidR="00744179" w:rsidRDefault="00744179" w:rsidP="004B3A67">
            <w:pPr>
              <w:rPr>
                <w:color w:val="000000"/>
                <w:sz w:val="24"/>
                <w:szCs w:val="24"/>
              </w:rPr>
            </w:pPr>
            <w:r>
              <w:rPr>
                <w:rFonts w:hint="eastAsia"/>
                <w:color w:val="000000"/>
                <w:sz w:val="24"/>
                <w:szCs w:val="24"/>
              </w:rPr>
              <w:t>1.</w:t>
            </w:r>
            <w:r>
              <w:rPr>
                <w:rFonts w:hint="eastAsia"/>
                <w:color w:val="000000"/>
                <w:sz w:val="24"/>
                <w:szCs w:val="24"/>
              </w:rPr>
              <w:t>面材：大西洋、兔宝宝、莫干山或同档次品牌</w:t>
            </w:r>
            <w:r>
              <w:rPr>
                <w:rFonts w:hint="eastAsia"/>
                <w:color w:val="000000"/>
                <w:sz w:val="24"/>
                <w:szCs w:val="24"/>
              </w:rPr>
              <w:t>0.6mm</w:t>
            </w:r>
            <w:r>
              <w:rPr>
                <w:rFonts w:hint="eastAsia"/>
                <w:color w:val="000000"/>
                <w:sz w:val="24"/>
                <w:szCs w:val="24"/>
              </w:rPr>
              <w:t>厚优质天然木皮；</w:t>
            </w:r>
            <w:r>
              <w:rPr>
                <w:rFonts w:hint="eastAsia"/>
                <w:color w:val="000000"/>
                <w:sz w:val="24"/>
                <w:szCs w:val="24"/>
              </w:rPr>
              <w:br/>
              <w:t>2.</w:t>
            </w:r>
            <w:r>
              <w:rPr>
                <w:rFonts w:hint="eastAsia"/>
                <w:color w:val="000000"/>
                <w:sz w:val="24"/>
                <w:szCs w:val="24"/>
              </w:rPr>
              <w:t>基材：莫干山、千年舟、瑞格森工或同档次品牌</w:t>
            </w:r>
            <w:r>
              <w:rPr>
                <w:rFonts w:hint="eastAsia"/>
                <w:sz w:val="24"/>
                <w:szCs w:val="24"/>
              </w:rPr>
              <w:t>E1</w:t>
            </w:r>
            <w:r>
              <w:rPr>
                <w:rFonts w:hint="eastAsia"/>
                <w:sz w:val="24"/>
                <w:szCs w:val="24"/>
              </w:rPr>
              <w:t>级以上</w:t>
            </w:r>
            <w:r>
              <w:rPr>
                <w:rFonts w:hint="eastAsia"/>
                <w:color w:val="000000"/>
                <w:sz w:val="24"/>
                <w:szCs w:val="24"/>
              </w:rPr>
              <w:t>环保型实木多层板，甲醛释放量＜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，，产品性能符合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3.</w:t>
            </w:r>
            <w:r>
              <w:rPr>
                <w:rFonts w:hint="eastAsia"/>
                <w:color w:val="000000"/>
                <w:sz w:val="24"/>
                <w:szCs w:val="24"/>
              </w:rPr>
              <w:t>油漆：采用一品</w:t>
            </w:r>
            <w:proofErr w:type="gramStart"/>
            <w:r>
              <w:rPr>
                <w:rFonts w:hint="eastAsia"/>
                <w:color w:val="000000"/>
                <w:sz w:val="24"/>
                <w:szCs w:val="24"/>
              </w:rPr>
              <w:t>迪邦</w:t>
            </w:r>
            <w:proofErr w:type="gramEnd"/>
            <w:r>
              <w:rPr>
                <w:rFonts w:hint="eastAsia"/>
                <w:color w:val="000000"/>
                <w:sz w:val="24"/>
                <w:szCs w:val="24"/>
              </w:rPr>
              <w:t>、华润漆、台湾“大宝”油漆或同档次品牌的优质油漆，“五底三面”工艺，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4.</w:t>
            </w:r>
            <w:r>
              <w:rPr>
                <w:rFonts w:hint="eastAsia"/>
                <w:color w:val="000000"/>
                <w:sz w:val="24"/>
                <w:szCs w:val="24"/>
              </w:rPr>
              <w:t>外框架：采用钢管制作，均经过酸洗、</w:t>
            </w:r>
            <w:proofErr w:type="gramStart"/>
            <w:r>
              <w:rPr>
                <w:rFonts w:hint="eastAsia"/>
                <w:color w:val="000000"/>
                <w:sz w:val="24"/>
                <w:szCs w:val="24"/>
              </w:rPr>
              <w:t>磷洗等</w:t>
            </w:r>
            <w:proofErr w:type="gramEnd"/>
            <w:r>
              <w:rPr>
                <w:rFonts w:hint="eastAsia"/>
                <w:color w:val="000000"/>
                <w:sz w:val="24"/>
                <w:szCs w:val="24"/>
              </w:rPr>
              <w:t>防锈处理，表面喷涂优质金属粉体；顶部需带花槽。</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396582" cy="1199600"/>
                  <wp:effectExtent l="114300" t="76200" r="89535" b="153035"/>
                  <wp:docPr id="102" name="图片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图片 101"/>
                          <pic:cNvPicPr/>
                        </pic:nvPicPr>
                        <pic:blipFill>
                          <a:blip r:embed="rId55" cstate="print"/>
                          <a:stretch>
                            <a:fillRect/>
                          </a:stretch>
                        </pic:blipFill>
                        <pic:spPr>
                          <a:xfrm>
                            <a:off x="0" y="0"/>
                            <a:ext cx="1396365" cy="119951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14174" w:type="dxa"/>
            <w:gridSpan w:val="6"/>
            <w:vAlign w:val="center"/>
          </w:tcPr>
          <w:p w:rsidR="00744179" w:rsidRDefault="00744179" w:rsidP="004B3A67">
            <w:pPr>
              <w:jc w:val="left"/>
              <w:rPr>
                <w:rFonts w:hint="eastAsia"/>
                <w:b/>
                <w:bCs/>
                <w:sz w:val="24"/>
                <w:szCs w:val="24"/>
              </w:rPr>
            </w:pPr>
            <w:r>
              <w:rPr>
                <w:rFonts w:hint="eastAsia"/>
                <w:b/>
                <w:bCs/>
                <w:sz w:val="24"/>
                <w:szCs w:val="24"/>
              </w:rPr>
              <w:t>大众食堂</w:t>
            </w:r>
            <w:r>
              <w:rPr>
                <w:b/>
                <w:bCs/>
                <w:sz w:val="24"/>
                <w:szCs w:val="24"/>
              </w:rPr>
              <w:t>C</w:t>
            </w:r>
            <w:r>
              <w:rPr>
                <w:rFonts w:hint="eastAsia"/>
                <w:b/>
                <w:bCs/>
                <w:sz w:val="24"/>
                <w:szCs w:val="24"/>
              </w:rPr>
              <w:t>（</w:t>
            </w:r>
            <w:r>
              <w:rPr>
                <w:b/>
                <w:bCs/>
                <w:sz w:val="24"/>
                <w:szCs w:val="24"/>
              </w:rPr>
              <w:t>484</w:t>
            </w:r>
            <w:r>
              <w:rPr>
                <w:b/>
                <w:bCs/>
                <w:sz w:val="24"/>
                <w:szCs w:val="24"/>
              </w:rPr>
              <w:t>个餐位</w:t>
            </w:r>
            <w:r>
              <w:rPr>
                <w:rFonts w:hint="eastAsia"/>
                <w:b/>
                <w:bCs/>
                <w:sz w:val="24"/>
                <w:szCs w:val="24"/>
              </w:rPr>
              <w:t>）</w:t>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20</w:t>
            </w:r>
          </w:p>
        </w:tc>
        <w:tc>
          <w:tcPr>
            <w:tcW w:w="1417" w:type="dxa"/>
            <w:vAlign w:val="center"/>
          </w:tcPr>
          <w:p w:rsidR="00744179" w:rsidRDefault="00744179" w:rsidP="004B3A67">
            <w:pPr>
              <w:jc w:val="center"/>
              <w:rPr>
                <w:sz w:val="24"/>
                <w:szCs w:val="24"/>
              </w:rPr>
            </w:pPr>
            <w:r>
              <w:rPr>
                <w:rFonts w:hint="eastAsia"/>
                <w:sz w:val="24"/>
                <w:szCs w:val="24"/>
              </w:rPr>
              <w:t>单面卡座</w:t>
            </w:r>
            <w:r>
              <w:rPr>
                <w:rFonts w:hint="eastAsia"/>
                <w:sz w:val="24"/>
                <w:szCs w:val="24"/>
              </w:rPr>
              <w:t>C1</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17.5</w:t>
            </w:r>
            <w:r>
              <w:rPr>
                <w:rFonts w:hint="eastAsia"/>
                <w:color w:val="000000"/>
                <w:sz w:val="24"/>
                <w:szCs w:val="24"/>
              </w:rPr>
              <w:t>米</w:t>
            </w:r>
          </w:p>
        </w:tc>
        <w:tc>
          <w:tcPr>
            <w:tcW w:w="1417" w:type="dxa"/>
            <w:vAlign w:val="center"/>
          </w:tcPr>
          <w:p w:rsidR="00744179" w:rsidRDefault="00744179" w:rsidP="004B3A67">
            <w:pPr>
              <w:rPr>
                <w:color w:val="000000"/>
                <w:sz w:val="24"/>
                <w:szCs w:val="24"/>
              </w:rPr>
            </w:pPr>
            <w:r>
              <w:rPr>
                <w:rFonts w:hint="eastAsia"/>
                <w:sz w:val="24"/>
              </w:rPr>
              <w:t>650*1100</w:t>
            </w:r>
          </w:p>
        </w:tc>
        <w:tc>
          <w:tcPr>
            <w:tcW w:w="6379" w:type="dxa"/>
            <w:vAlign w:val="center"/>
          </w:tcPr>
          <w:p w:rsidR="00744179" w:rsidRDefault="00744179" w:rsidP="004B3A67">
            <w:pPr>
              <w:rPr>
                <w:color w:val="000000"/>
                <w:sz w:val="24"/>
                <w:szCs w:val="24"/>
              </w:rPr>
            </w:pPr>
            <w:r>
              <w:rPr>
                <w:rFonts w:hint="eastAsia"/>
                <w:color w:val="000000"/>
                <w:sz w:val="24"/>
                <w:szCs w:val="24"/>
              </w:rPr>
              <w:t>1.</w:t>
            </w:r>
            <w:r>
              <w:rPr>
                <w:rFonts w:hint="eastAsia"/>
                <w:color w:val="000000"/>
                <w:sz w:val="24"/>
                <w:szCs w:val="24"/>
              </w:rPr>
              <w:t>框架采用品牌莫干山、千年舟、瑞格森工或同档次品牌</w:t>
            </w:r>
            <w:r>
              <w:rPr>
                <w:rFonts w:hint="eastAsia"/>
                <w:sz w:val="24"/>
                <w:szCs w:val="24"/>
              </w:rPr>
              <w:t>E1</w:t>
            </w:r>
            <w:r>
              <w:rPr>
                <w:rFonts w:hint="eastAsia"/>
                <w:sz w:val="24"/>
                <w:szCs w:val="24"/>
              </w:rPr>
              <w:t>级以上环保</w:t>
            </w:r>
            <w:r>
              <w:rPr>
                <w:sz w:val="24"/>
                <w:szCs w:val="24"/>
              </w:rPr>
              <w:t>多层板制作</w:t>
            </w:r>
            <w:r>
              <w:rPr>
                <w:rFonts w:hint="eastAsia"/>
                <w:sz w:val="24"/>
                <w:szCs w:val="24"/>
              </w:rPr>
              <w:t>，板厚≥</w:t>
            </w:r>
            <w:r>
              <w:rPr>
                <w:rFonts w:hint="eastAsia"/>
                <w:sz w:val="24"/>
                <w:szCs w:val="24"/>
              </w:rPr>
              <w:t>18mm</w:t>
            </w:r>
            <w:r>
              <w:rPr>
                <w:rFonts w:hint="eastAsia"/>
                <w:sz w:val="24"/>
                <w:szCs w:val="24"/>
              </w:rPr>
              <w:t>，</w:t>
            </w:r>
            <w:r>
              <w:rPr>
                <w:rFonts w:hint="eastAsia"/>
                <w:color w:val="000000"/>
                <w:sz w:val="24"/>
                <w:szCs w:val="24"/>
              </w:rPr>
              <w:t>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，物理力学性能符合</w:t>
            </w:r>
            <w:r>
              <w:rPr>
                <w:rFonts w:hint="eastAsia"/>
                <w:color w:val="000000"/>
                <w:sz w:val="24"/>
                <w:szCs w:val="24"/>
              </w:rPr>
              <w:t>GB/T 3324-2017</w:t>
            </w:r>
            <w:r>
              <w:rPr>
                <w:rFonts w:hint="eastAsia"/>
                <w:color w:val="000000"/>
                <w:sz w:val="24"/>
                <w:szCs w:val="24"/>
              </w:rPr>
              <w:t>标准规定，</w:t>
            </w:r>
            <w:proofErr w:type="gramStart"/>
            <w:r>
              <w:rPr>
                <w:rFonts w:hint="eastAsia"/>
                <w:color w:val="000000"/>
                <w:sz w:val="24"/>
                <w:szCs w:val="24"/>
              </w:rPr>
              <w:t>面贴进口</w:t>
            </w:r>
            <w:proofErr w:type="gramEnd"/>
            <w:r>
              <w:rPr>
                <w:rFonts w:hint="eastAsia"/>
                <w:color w:val="000000"/>
                <w:sz w:val="24"/>
                <w:szCs w:val="24"/>
              </w:rPr>
              <w:t>白蜡木木</w:t>
            </w:r>
            <w:proofErr w:type="gramStart"/>
            <w:r>
              <w:rPr>
                <w:rFonts w:hint="eastAsia"/>
                <w:color w:val="000000"/>
                <w:sz w:val="24"/>
                <w:szCs w:val="24"/>
              </w:rPr>
              <w:t>皮产品</w:t>
            </w:r>
            <w:proofErr w:type="gramEnd"/>
            <w:r>
              <w:rPr>
                <w:rFonts w:hint="eastAsia"/>
                <w:color w:val="000000"/>
                <w:sz w:val="24"/>
                <w:szCs w:val="24"/>
              </w:rPr>
              <w:t>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2.</w:t>
            </w:r>
            <w:r>
              <w:rPr>
                <w:rFonts w:hint="eastAsia"/>
                <w:color w:val="000000"/>
                <w:sz w:val="24"/>
                <w:szCs w:val="24"/>
              </w:rPr>
              <w:t>油漆：采用一品</w:t>
            </w:r>
            <w:proofErr w:type="gramStart"/>
            <w:r>
              <w:rPr>
                <w:rFonts w:hint="eastAsia"/>
                <w:color w:val="000000"/>
                <w:sz w:val="24"/>
                <w:szCs w:val="24"/>
              </w:rPr>
              <w:t>迪邦</w:t>
            </w:r>
            <w:proofErr w:type="gramEnd"/>
            <w:r>
              <w:rPr>
                <w:rFonts w:hint="eastAsia"/>
                <w:color w:val="000000"/>
                <w:sz w:val="24"/>
                <w:szCs w:val="24"/>
              </w:rPr>
              <w:t>、华润漆、台湾“大宝”油漆或同档次品牌的优质油漆，“五底三面”工艺，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3.</w:t>
            </w:r>
            <w:r>
              <w:rPr>
                <w:rFonts w:hint="eastAsia"/>
                <w:color w:val="000000"/>
                <w:sz w:val="24"/>
                <w:szCs w:val="24"/>
              </w:rPr>
              <w:t>软包采用优质超</w:t>
            </w:r>
            <w:proofErr w:type="gramStart"/>
            <w:r>
              <w:rPr>
                <w:rFonts w:hint="eastAsia"/>
                <w:color w:val="000000"/>
                <w:sz w:val="24"/>
                <w:szCs w:val="24"/>
              </w:rPr>
              <w:t>纤</w:t>
            </w:r>
            <w:proofErr w:type="gramEnd"/>
            <w:r>
              <w:rPr>
                <w:rFonts w:hint="eastAsia"/>
                <w:color w:val="000000"/>
                <w:sz w:val="24"/>
                <w:szCs w:val="24"/>
              </w:rPr>
              <w:t>皮，内置海绵：</w:t>
            </w:r>
            <w:proofErr w:type="gramStart"/>
            <w:r>
              <w:rPr>
                <w:rFonts w:hint="eastAsia"/>
                <w:color w:val="000000"/>
                <w:sz w:val="24"/>
                <w:szCs w:val="24"/>
              </w:rPr>
              <w:t>昱</w:t>
            </w:r>
            <w:proofErr w:type="gramEnd"/>
            <w:r>
              <w:rPr>
                <w:rFonts w:hint="eastAsia"/>
                <w:color w:val="000000"/>
                <w:sz w:val="24"/>
                <w:szCs w:val="24"/>
              </w:rPr>
              <w:t>辰、</w:t>
            </w:r>
            <w:proofErr w:type="gramStart"/>
            <w:r>
              <w:rPr>
                <w:rFonts w:hint="eastAsia"/>
                <w:color w:val="000000"/>
                <w:sz w:val="24"/>
                <w:szCs w:val="24"/>
              </w:rPr>
              <w:t>圣诺盟</w:t>
            </w:r>
            <w:proofErr w:type="gramEnd"/>
            <w:r>
              <w:rPr>
                <w:rFonts w:hint="eastAsia"/>
                <w:color w:val="000000"/>
                <w:sz w:val="24"/>
                <w:szCs w:val="24"/>
              </w:rPr>
              <w:t>、高化或同档次品牌</w:t>
            </w:r>
            <w:r>
              <w:rPr>
                <w:rFonts w:hint="eastAsia"/>
                <w:color w:val="000000"/>
                <w:sz w:val="24"/>
                <w:szCs w:val="24"/>
              </w:rPr>
              <w:t>,</w:t>
            </w:r>
            <w:r>
              <w:rPr>
                <w:rFonts w:hint="eastAsia"/>
                <w:color w:val="000000"/>
                <w:sz w:val="24"/>
                <w:szCs w:val="24"/>
              </w:rPr>
              <w:t>达到国家阻燃标准，其他技术符合</w:t>
            </w:r>
            <w:r>
              <w:rPr>
                <w:rFonts w:hint="eastAsia"/>
                <w:color w:val="000000"/>
                <w:sz w:val="24"/>
                <w:szCs w:val="24"/>
              </w:rPr>
              <w:t>GB/T 10802-2006</w:t>
            </w:r>
            <w:r>
              <w:rPr>
                <w:rFonts w:hint="eastAsia"/>
                <w:color w:val="000000"/>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487458" cy="1194563"/>
                  <wp:effectExtent l="114300" t="76200" r="93980" b="158115"/>
                  <wp:docPr id="150" name="图片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 name="图片 149"/>
                          <pic:cNvPicPr/>
                        </pic:nvPicPr>
                        <pic:blipFill>
                          <a:blip r:embed="rId56" cstate="print"/>
                          <a:stretch>
                            <a:fillRect/>
                          </a:stretch>
                        </pic:blipFill>
                        <pic:spPr>
                          <a:xfrm>
                            <a:off x="0" y="0"/>
                            <a:ext cx="1487170" cy="119443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t>21</w:t>
            </w:r>
          </w:p>
        </w:tc>
        <w:tc>
          <w:tcPr>
            <w:tcW w:w="1417" w:type="dxa"/>
            <w:vAlign w:val="center"/>
          </w:tcPr>
          <w:p w:rsidR="00744179" w:rsidRDefault="00744179" w:rsidP="004B3A67">
            <w:pPr>
              <w:jc w:val="center"/>
              <w:rPr>
                <w:sz w:val="24"/>
                <w:szCs w:val="24"/>
              </w:rPr>
            </w:pPr>
            <w:r>
              <w:rPr>
                <w:rFonts w:hint="eastAsia"/>
                <w:sz w:val="24"/>
                <w:szCs w:val="24"/>
              </w:rPr>
              <w:t>单面卡座</w:t>
            </w:r>
            <w:r>
              <w:rPr>
                <w:rFonts w:hint="eastAsia"/>
                <w:sz w:val="24"/>
                <w:szCs w:val="24"/>
              </w:rPr>
              <w:t>C2</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12</w:t>
            </w:r>
            <w:r>
              <w:rPr>
                <w:rFonts w:hint="eastAsia"/>
                <w:color w:val="000000"/>
                <w:sz w:val="24"/>
                <w:szCs w:val="24"/>
              </w:rPr>
              <w:t>件</w:t>
            </w:r>
          </w:p>
        </w:tc>
        <w:tc>
          <w:tcPr>
            <w:tcW w:w="1417" w:type="dxa"/>
            <w:vAlign w:val="center"/>
          </w:tcPr>
          <w:p w:rsidR="00744179" w:rsidRDefault="00744179" w:rsidP="004B3A67">
            <w:pPr>
              <w:rPr>
                <w:color w:val="000000"/>
                <w:sz w:val="24"/>
                <w:szCs w:val="24"/>
              </w:rPr>
            </w:pPr>
            <w:r>
              <w:rPr>
                <w:rFonts w:hint="eastAsia"/>
                <w:color w:val="000000"/>
                <w:sz w:val="24"/>
                <w:szCs w:val="24"/>
              </w:rPr>
              <w:t>1250*620*1100</w:t>
            </w:r>
          </w:p>
        </w:tc>
        <w:tc>
          <w:tcPr>
            <w:tcW w:w="6379" w:type="dxa"/>
            <w:vAlign w:val="center"/>
          </w:tcPr>
          <w:p w:rsidR="00744179" w:rsidRDefault="00744179" w:rsidP="004B3A67">
            <w:pPr>
              <w:rPr>
                <w:color w:val="000000"/>
                <w:sz w:val="24"/>
                <w:szCs w:val="24"/>
              </w:rPr>
            </w:pPr>
            <w:r>
              <w:rPr>
                <w:rFonts w:hint="eastAsia"/>
                <w:color w:val="000000"/>
                <w:sz w:val="24"/>
                <w:szCs w:val="24"/>
              </w:rPr>
              <w:t>1.</w:t>
            </w:r>
            <w:r>
              <w:rPr>
                <w:rFonts w:hint="eastAsia"/>
                <w:color w:val="000000"/>
                <w:sz w:val="24"/>
                <w:szCs w:val="24"/>
              </w:rPr>
              <w:t>框架采用品牌莫干山、千年舟、瑞格森工或同档次品牌</w:t>
            </w:r>
            <w:r>
              <w:rPr>
                <w:rFonts w:hint="eastAsia"/>
                <w:sz w:val="24"/>
                <w:szCs w:val="24"/>
              </w:rPr>
              <w:t>E1</w:t>
            </w:r>
            <w:r>
              <w:rPr>
                <w:rFonts w:hint="eastAsia"/>
                <w:sz w:val="24"/>
                <w:szCs w:val="24"/>
              </w:rPr>
              <w:t>级以上环保</w:t>
            </w:r>
            <w:r>
              <w:rPr>
                <w:sz w:val="24"/>
                <w:szCs w:val="24"/>
              </w:rPr>
              <w:t>多层板制作</w:t>
            </w:r>
            <w:r>
              <w:rPr>
                <w:rFonts w:hint="eastAsia"/>
                <w:sz w:val="24"/>
                <w:szCs w:val="24"/>
              </w:rPr>
              <w:t>，板厚≥</w:t>
            </w:r>
            <w:r>
              <w:rPr>
                <w:rFonts w:hint="eastAsia"/>
                <w:sz w:val="24"/>
                <w:szCs w:val="24"/>
              </w:rPr>
              <w:t>18mm</w:t>
            </w:r>
            <w:r>
              <w:rPr>
                <w:rFonts w:hint="eastAsia"/>
                <w:sz w:val="24"/>
                <w:szCs w:val="24"/>
              </w:rPr>
              <w:t>，</w:t>
            </w:r>
            <w:r>
              <w:rPr>
                <w:rFonts w:hint="eastAsia"/>
                <w:color w:val="000000"/>
                <w:sz w:val="24"/>
                <w:szCs w:val="24"/>
              </w:rPr>
              <w:t>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，物理力学性能符合</w:t>
            </w:r>
            <w:r>
              <w:rPr>
                <w:rFonts w:hint="eastAsia"/>
                <w:color w:val="000000"/>
                <w:sz w:val="24"/>
                <w:szCs w:val="24"/>
              </w:rPr>
              <w:t>GB/T 3324-2017</w:t>
            </w:r>
            <w:r>
              <w:rPr>
                <w:rFonts w:hint="eastAsia"/>
                <w:color w:val="000000"/>
                <w:sz w:val="24"/>
                <w:szCs w:val="24"/>
              </w:rPr>
              <w:t>标准规定，</w:t>
            </w:r>
            <w:proofErr w:type="gramStart"/>
            <w:r>
              <w:rPr>
                <w:rFonts w:hint="eastAsia"/>
                <w:color w:val="000000"/>
                <w:sz w:val="24"/>
                <w:szCs w:val="24"/>
              </w:rPr>
              <w:t>面贴进口</w:t>
            </w:r>
            <w:proofErr w:type="gramEnd"/>
            <w:r>
              <w:rPr>
                <w:rFonts w:hint="eastAsia"/>
                <w:color w:val="000000"/>
                <w:sz w:val="24"/>
                <w:szCs w:val="24"/>
              </w:rPr>
              <w:t>白蜡木木</w:t>
            </w:r>
            <w:proofErr w:type="gramStart"/>
            <w:r>
              <w:rPr>
                <w:rFonts w:hint="eastAsia"/>
                <w:color w:val="000000"/>
                <w:sz w:val="24"/>
                <w:szCs w:val="24"/>
              </w:rPr>
              <w:t>皮产品</w:t>
            </w:r>
            <w:proofErr w:type="gramEnd"/>
            <w:r>
              <w:rPr>
                <w:rFonts w:hint="eastAsia"/>
                <w:color w:val="000000"/>
                <w:sz w:val="24"/>
                <w:szCs w:val="24"/>
              </w:rPr>
              <w:t>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2.</w:t>
            </w:r>
            <w:r>
              <w:rPr>
                <w:rFonts w:hint="eastAsia"/>
                <w:color w:val="000000"/>
                <w:sz w:val="24"/>
                <w:szCs w:val="24"/>
              </w:rPr>
              <w:t>油漆：采用一品</w:t>
            </w:r>
            <w:proofErr w:type="gramStart"/>
            <w:r>
              <w:rPr>
                <w:rFonts w:hint="eastAsia"/>
                <w:color w:val="000000"/>
                <w:sz w:val="24"/>
                <w:szCs w:val="24"/>
              </w:rPr>
              <w:t>迪邦</w:t>
            </w:r>
            <w:proofErr w:type="gramEnd"/>
            <w:r>
              <w:rPr>
                <w:rFonts w:hint="eastAsia"/>
                <w:color w:val="000000"/>
                <w:sz w:val="24"/>
                <w:szCs w:val="24"/>
              </w:rPr>
              <w:t>、华润漆、台湾“大宝”油漆或同档次品牌的优质油漆，“五底三面”工艺，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w:t>
            </w:r>
            <w:r>
              <w:rPr>
                <w:rFonts w:hint="eastAsia"/>
                <w:color w:val="000000"/>
                <w:sz w:val="24"/>
                <w:szCs w:val="24"/>
              </w:rPr>
              <w:lastRenderedPageBreak/>
              <w:t>规定；</w:t>
            </w:r>
            <w:r>
              <w:rPr>
                <w:rFonts w:hint="eastAsia"/>
                <w:color w:val="000000"/>
                <w:sz w:val="24"/>
                <w:szCs w:val="24"/>
              </w:rPr>
              <w:br/>
              <w:t>3.</w:t>
            </w:r>
            <w:r>
              <w:rPr>
                <w:rFonts w:hint="eastAsia"/>
                <w:color w:val="000000"/>
                <w:sz w:val="24"/>
                <w:szCs w:val="24"/>
              </w:rPr>
              <w:t>软包采用优质超</w:t>
            </w:r>
            <w:proofErr w:type="gramStart"/>
            <w:r>
              <w:rPr>
                <w:rFonts w:hint="eastAsia"/>
                <w:color w:val="000000"/>
                <w:sz w:val="24"/>
                <w:szCs w:val="24"/>
              </w:rPr>
              <w:t>纤</w:t>
            </w:r>
            <w:proofErr w:type="gramEnd"/>
            <w:r>
              <w:rPr>
                <w:rFonts w:hint="eastAsia"/>
                <w:color w:val="000000"/>
                <w:sz w:val="24"/>
                <w:szCs w:val="24"/>
              </w:rPr>
              <w:t>皮，内置海绵：</w:t>
            </w:r>
            <w:proofErr w:type="gramStart"/>
            <w:r>
              <w:rPr>
                <w:rFonts w:hint="eastAsia"/>
                <w:color w:val="000000"/>
                <w:sz w:val="24"/>
                <w:szCs w:val="24"/>
              </w:rPr>
              <w:t>昱</w:t>
            </w:r>
            <w:proofErr w:type="gramEnd"/>
            <w:r>
              <w:rPr>
                <w:rFonts w:hint="eastAsia"/>
                <w:color w:val="000000"/>
                <w:sz w:val="24"/>
                <w:szCs w:val="24"/>
              </w:rPr>
              <w:t>辰、</w:t>
            </w:r>
            <w:proofErr w:type="gramStart"/>
            <w:r>
              <w:rPr>
                <w:rFonts w:hint="eastAsia"/>
                <w:color w:val="000000"/>
                <w:sz w:val="24"/>
                <w:szCs w:val="24"/>
              </w:rPr>
              <w:t>圣诺盟</w:t>
            </w:r>
            <w:proofErr w:type="gramEnd"/>
            <w:r>
              <w:rPr>
                <w:rFonts w:hint="eastAsia"/>
                <w:color w:val="000000"/>
                <w:sz w:val="24"/>
                <w:szCs w:val="24"/>
              </w:rPr>
              <w:t>、高化或同档次品牌</w:t>
            </w:r>
            <w:r>
              <w:rPr>
                <w:rFonts w:hint="eastAsia"/>
                <w:color w:val="000000"/>
                <w:sz w:val="24"/>
                <w:szCs w:val="24"/>
              </w:rPr>
              <w:t>,</w:t>
            </w:r>
            <w:r>
              <w:rPr>
                <w:rFonts w:hint="eastAsia"/>
                <w:color w:val="000000"/>
                <w:sz w:val="24"/>
                <w:szCs w:val="24"/>
              </w:rPr>
              <w:t>达到国家阻燃标准，其他技术符合</w:t>
            </w:r>
            <w:r>
              <w:rPr>
                <w:rFonts w:hint="eastAsia"/>
                <w:color w:val="000000"/>
                <w:sz w:val="24"/>
                <w:szCs w:val="24"/>
              </w:rPr>
              <w:t>GB/T 10802-2006</w:t>
            </w:r>
            <w:r>
              <w:rPr>
                <w:rFonts w:hint="eastAsia"/>
                <w:color w:val="000000"/>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lastRenderedPageBreak/>
              <w:drawing>
                <wp:inline distT="0" distB="0" distL="0" distR="0">
                  <wp:extent cx="1529382" cy="1325250"/>
                  <wp:effectExtent l="114300" t="76200" r="90170" b="160655"/>
                  <wp:docPr id="151" name="图片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图片 150"/>
                          <pic:cNvPicPr/>
                        </pic:nvPicPr>
                        <pic:blipFill>
                          <a:blip r:embed="rId57" cstate="print"/>
                          <a:stretch>
                            <a:fillRect/>
                          </a:stretch>
                        </pic:blipFill>
                        <pic:spPr>
                          <a:xfrm>
                            <a:off x="0" y="0"/>
                            <a:ext cx="1529080" cy="132524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22</w:t>
            </w:r>
          </w:p>
        </w:tc>
        <w:tc>
          <w:tcPr>
            <w:tcW w:w="1417" w:type="dxa"/>
            <w:vAlign w:val="center"/>
          </w:tcPr>
          <w:p w:rsidR="00744179" w:rsidRDefault="00744179" w:rsidP="004B3A67">
            <w:pPr>
              <w:jc w:val="center"/>
              <w:rPr>
                <w:sz w:val="24"/>
                <w:szCs w:val="24"/>
              </w:rPr>
            </w:pPr>
            <w:r>
              <w:rPr>
                <w:rFonts w:hint="eastAsia"/>
                <w:sz w:val="24"/>
                <w:szCs w:val="24"/>
              </w:rPr>
              <w:t>双面卡座</w:t>
            </w:r>
          </w:p>
        </w:tc>
        <w:tc>
          <w:tcPr>
            <w:tcW w:w="993" w:type="dxa"/>
            <w:vAlign w:val="center"/>
          </w:tcPr>
          <w:p w:rsidR="00744179" w:rsidRDefault="00744179" w:rsidP="004B3A67">
            <w:pPr>
              <w:jc w:val="center"/>
              <w:rPr>
                <w:color w:val="000000"/>
                <w:sz w:val="24"/>
                <w:szCs w:val="24"/>
              </w:rPr>
            </w:pPr>
            <w:r>
              <w:rPr>
                <w:rFonts w:hint="eastAsia"/>
                <w:color w:val="000000"/>
                <w:sz w:val="24"/>
                <w:szCs w:val="24"/>
              </w:rPr>
              <w:t>8</w:t>
            </w:r>
            <w:r>
              <w:rPr>
                <w:rFonts w:hint="eastAsia"/>
                <w:color w:val="000000"/>
                <w:sz w:val="24"/>
                <w:szCs w:val="24"/>
              </w:rPr>
              <w:t>件</w:t>
            </w:r>
          </w:p>
        </w:tc>
        <w:tc>
          <w:tcPr>
            <w:tcW w:w="1417" w:type="dxa"/>
            <w:vAlign w:val="center"/>
          </w:tcPr>
          <w:p w:rsidR="00744179" w:rsidRDefault="00744179" w:rsidP="004B3A67">
            <w:pPr>
              <w:rPr>
                <w:color w:val="000000"/>
                <w:sz w:val="24"/>
                <w:szCs w:val="24"/>
              </w:rPr>
            </w:pPr>
            <w:r>
              <w:rPr>
                <w:rFonts w:hint="eastAsia"/>
                <w:color w:val="000000"/>
                <w:sz w:val="24"/>
                <w:szCs w:val="24"/>
              </w:rPr>
              <w:t>1250*1180*1100</w:t>
            </w:r>
          </w:p>
        </w:tc>
        <w:tc>
          <w:tcPr>
            <w:tcW w:w="6379" w:type="dxa"/>
            <w:vAlign w:val="center"/>
          </w:tcPr>
          <w:p w:rsidR="00744179" w:rsidRDefault="00744179" w:rsidP="004B3A67">
            <w:pPr>
              <w:rPr>
                <w:color w:val="000000"/>
                <w:sz w:val="24"/>
                <w:szCs w:val="24"/>
              </w:rPr>
            </w:pPr>
            <w:r>
              <w:rPr>
                <w:color w:val="000000"/>
                <w:sz w:val="24"/>
                <w:szCs w:val="24"/>
              </w:rPr>
              <w:t>1.</w:t>
            </w:r>
            <w:r>
              <w:rPr>
                <w:color w:val="000000"/>
                <w:sz w:val="24"/>
                <w:szCs w:val="24"/>
              </w:rPr>
              <w:t>框架采用品牌莫干山、千年舟、瑞格森工或同档次品牌</w:t>
            </w:r>
            <w:r>
              <w:rPr>
                <w:rFonts w:hint="eastAsia"/>
                <w:sz w:val="24"/>
                <w:szCs w:val="24"/>
              </w:rPr>
              <w:t>E1</w:t>
            </w:r>
            <w:r>
              <w:rPr>
                <w:rFonts w:hint="eastAsia"/>
                <w:sz w:val="24"/>
                <w:szCs w:val="24"/>
              </w:rPr>
              <w:t>级以上环保</w:t>
            </w:r>
            <w:r>
              <w:rPr>
                <w:sz w:val="24"/>
                <w:szCs w:val="24"/>
              </w:rPr>
              <w:t>多层板制作</w:t>
            </w:r>
            <w:r>
              <w:rPr>
                <w:rFonts w:hint="eastAsia"/>
                <w:sz w:val="24"/>
                <w:szCs w:val="24"/>
              </w:rPr>
              <w:t>，板厚≥</w:t>
            </w:r>
            <w:r>
              <w:rPr>
                <w:rFonts w:hint="eastAsia"/>
                <w:sz w:val="24"/>
                <w:szCs w:val="24"/>
              </w:rPr>
              <w:t>18mm</w:t>
            </w:r>
            <w:r>
              <w:rPr>
                <w:rFonts w:hint="eastAsia"/>
                <w:sz w:val="24"/>
                <w:szCs w:val="24"/>
              </w:rPr>
              <w:t>，</w:t>
            </w:r>
            <w:r>
              <w:rPr>
                <w:color w:val="000000"/>
                <w:sz w:val="24"/>
                <w:szCs w:val="24"/>
              </w:rPr>
              <w:t>甲醛释放量＜</w:t>
            </w:r>
            <w:r>
              <w:rPr>
                <w:color w:val="000000"/>
                <w:sz w:val="24"/>
                <w:szCs w:val="24"/>
              </w:rPr>
              <w:t>0.05mg/m3</w:t>
            </w:r>
            <w:r>
              <w:rPr>
                <w:color w:val="000000"/>
                <w:sz w:val="24"/>
                <w:szCs w:val="24"/>
              </w:rPr>
              <w:t>，含水率</w:t>
            </w:r>
            <w:r>
              <w:rPr>
                <w:color w:val="000000"/>
                <w:sz w:val="24"/>
                <w:szCs w:val="24"/>
              </w:rPr>
              <w:t>≤8%</w:t>
            </w:r>
            <w:r>
              <w:rPr>
                <w:color w:val="000000"/>
                <w:sz w:val="24"/>
                <w:szCs w:val="24"/>
              </w:rPr>
              <w:t>，物理力学性能符合</w:t>
            </w:r>
            <w:r>
              <w:rPr>
                <w:color w:val="000000"/>
                <w:sz w:val="24"/>
                <w:szCs w:val="24"/>
              </w:rPr>
              <w:t>GB/T 3324-2017</w:t>
            </w:r>
            <w:r>
              <w:rPr>
                <w:color w:val="000000"/>
                <w:sz w:val="24"/>
                <w:szCs w:val="24"/>
              </w:rPr>
              <w:t>标准规定，</w:t>
            </w:r>
            <w:proofErr w:type="gramStart"/>
            <w:r>
              <w:rPr>
                <w:color w:val="000000"/>
                <w:sz w:val="24"/>
                <w:szCs w:val="24"/>
              </w:rPr>
              <w:t>面贴进口</w:t>
            </w:r>
            <w:proofErr w:type="gramEnd"/>
            <w:r>
              <w:rPr>
                <w:color w:val="000000"/>
                <w:sz w:val="24"/>
                <w:szCs w:val="24"/>
              </w:rPr>
              <w:t>白蜡木木</w:t>
            </w:r>
            <w:proofErr w:type="gramStart"/>
            <w:r>
              <w:rPr>
                <w:color w:val="000000"/>
                <w:sz w:val="24"/>
                <w:szCs w:val="24"/>
              </w:rPr>
              <w:t>皮产品</w:t>
            </w:r>
            <w:proofErr w:type="gramEnd"/>
            <w:r>
              <w:rPr>
                <w:color w:val="000000"/>
                <w:sz w:val="24"/>
                <w:szCs w:val="24"/>
              </w:rPr>
              <w:t>符合</w:t>
            </w:r>
            <w:r>
              <w:rPr>
                <w:color w:val="000000"/>
                <w:sz w:val="24"/>
                <w:szCs w:val="24"/>
              </w:rPr>
              <w:t>GB/T 3324-2017</w:t>
            </w:r>
            <w:r>
              <w:rPr>
                <w:color w:val="000000"/>
                <w:sz w:val="24"/>
                <w:szCs w:val="24"/>
              </w:rPr>
              <w:t>标准规定；</w:t>
            </w:r>
          </w:p>
          <w:p w:rsidR="00744179" w:rsidRDefault="00744179" w:rsidP="004B3A67">
            <w:pPr>
              <w:rPr>
                <w:color w:val="000000"/>
                <w:sz w:val="24"/>
                <w:szCs w:val="24"/>
              </w:rPr>
            </w:pPr>
            <w:r>
              <w:rPr>
                <w:color w:val="000000"/>
                <w:sz w:val="24"/>
                <w:szCs w:val="24"/>
              </w:rPr>
              <w:t>2.</w:t>
            </w:r>
            <w:r>
              <w:rPr>
                <w:color w:val="000000"/>
                <w:sz w:val="24"/>
                <w:szCs w:val="24"/>
              </w:rPr>
              <w:t>油漆：采用一品</w:t>
            </w:r>
            <w:proofErr w:type="gramStart"/>
            <w:r>
              <w:rPr>
                <w:color w:val="000000"/>
                <w:sz w:val="24"/>
                <w:szCs w:val="24"/>
              </w:rPr>
              <w:t>迪邦</w:t>
            </w:r>
            <w:proofErr w:type="gramEnd"/>
            <w:r>
              <w:rPr>
                <w:color w:val="000000"/>
                <w:sz w:val="24"/>
                <w:szCs w:val="24"/>
              </w:rPr>
              <w:t>、华润漆、台湾</w:t>
            </w:r>
            <w:r>
              <w:rPr>
                <w:color w:val="000000"/>
                <w:sz w:val="24"/>
                <w:szCs w:val="24"/>
              </w:rPr>
              <w:t>“</w:t>
            </w:r>
            <w:r>
              <w:rPr>
                <w:color w:val="000000"/>
                <w:sz w:val="24"/>
                <w:szCs w:val="24"/>
              </w:rPr>
              <w:t>大宝</w:t>
            </w:r>
            <w:r>
              <w:rPr>
                <w:color w:val="000000"/>
                <w:sz w:val="24"/>
                <w:szCs w:val="24"/>
              </w:rPr>
              <w:t>”</w:t>
            </w:r>
            <w:r>
              <w:rPr>
                <w:color w:val="000000"/>
                <w:sz w:val="24"/>
                <w:szCs w:val="24"/>
              </w:rPr>
              <w:t>油漆或同档次品牌的优质油漆，</w:t>
            </w:r>
            <w:r>
              <w:rPr>
                <w:color w:val="000000"/>
                <w:sz w:val="24"/>
                <w:szCs w:val="24"/>
              </w:rPr>
              <w:t>“</w:t>
            </w:r>
            <w:r>
              <w:rPr>
                <w:color w:val="000000"/>
                <w:sz w:val="24"/>
                <w:szCs w:val="24"/>
              </w:rPr>
              <w:t>五底三面</w:t>
            </w:r>
            <w:r>
              <w:rPr>
                <w:color w:val="000000"/>
                <w:sz w:val="24"/>
                <w:szCs w:val="24"/>
              </w:rPr>
              <w:t>”</w:t>
            </w:r>
            <w:r>
              <w:rPr>
                <w:color w:val="000000"/>
                <w:sz w:val="24"/>
                <w:szCs w:val="24"/>
              </w:rPr>
              <w:t>工艺，</w:t>
            </w:r>
            <w:r>
              <w:rPr>
                <w:color w:val="000000"/>
                <w:sz w:val="24"/>
                <w:szCs w:val="24"/>
              </w:rPr>
              <w:t>TVOC≤50g/L</w:t>
            </w:r>
            <w:r>
              <w:rPr>
                <w:color w:val="000000"/>
                <w:sz w:val="24"/>
                <w:szCs w:val="24"/>
              </w:rPr>
              <w:t>，甲苯、二甲苯、乙苯含量总和</w:t>
            </w:r>
            <w:r>
              <w:rPr>
                <w:color w:val="000000"/>
                <w:sz w:val="24"/>
                <w:szCs w:val="24"/>
              </w:rPr>
              <w:t>≤1%</w:t>
            </w:r>
            <w:r>
              <w:rPr>
                <w:color w:val="000000"/>
                <w:sz w:val="24"/>
                <w:szCs w:val="24"/>
              </w:rPr>
              <w:t>，苯含量</w:t>
            </w:r>
            <w:r>
              <w:rPr>
                <w:color w:val="000000"/>
                <w:sz w:val="24"/>
                <w:szCs w:val="24"/>
              </w:rPr>
              <w:t>≤0.01%</w:t>
            </w:r>
            <w:r>
              <w:rPr>
                <w:color w:val="000000"/>
                <w:sz w:val="24"/>
                <w:szCs w:val="24"/>
              </w:rPr>
              <w:t>，硬度达到</w:t>
            </w:r>
            <w:r>
              <w:rPr>
                <w:color w:val="000000"/>
                <w:sz w:val="24"/>
                <w:szCs w:val="24"/>
              </w:rPr>
              <w:t>3H</w:t>
            </w:r>
            <w:r>
              <w:rPr>
                <w:color w:val="000000"/>
                <w:sz w:val="24"/>
                <w:szCs w:val="24"/>
              </w:rPr>
              <w:t>级，漆膜附着力不低于</w:t>
            </w:r>
            <w:r>
              <w:rPr>
                <w:color w:val="000000"/>
                <w:sz w:val="24"/>
                <w:szCs w:val="24"/>
              </w:rPr>
              <w:t>2</w:t>
            </w:r>
            <w:r>
              <w:rPr>
                <w:color w:val="000000"/>
                <w:sz w:val="24"/>
                <w:szCs w:val="24"/>
              </w:rPr>
              <w:t>级，漆膜抗冲击不低于</w:t>
            </w:r>
            <w:r>
              <w:rPr>
                <w:color w:val="000000"/>
                <w:sz w:val="24"/>
                <w:szCs w:val="24"/>
              </w:rPr>
              <w:t>2</w:t>
            </w:r>
            <w:r>
              <w:rPr>
                <w:color w:val="000000"/>
                <w:sz w:val="24"/>
                <w:szCs w:val="24"/>
              </w:rPr>
              <w:t>级，耐干热、耐湿热不低于</w:t>
            </w:r>
            <w:r>
              <w:rPr>
                <w:color w:val="000000"/>
                <w:sz w:val="24"/>
                <w:szCs w:val="24"/>
              </w:rPr>
              <w:t>2</w:t>
            </w:r>
            <w:r>
              <w:rPr>
                <w:color w:val="000000"/>
                <w:sz w:val="24"/>
                <w:szCs w:val="24"/>
              </w:rPr>
              <w:t>级，耐香烟灼烧试验后不得有黑斑、裂纹、鼓泡，漆膜其他理化性能符合</w:t>
            </w:r>
            <w:r>
              <w:rPr>
                <w:color w:val="000000"/>
                <w:sz w:val="24"/>
                <w:szCs w:val="24"/>
              </w:rPr>
              <w:t>GB/T 3324-2017</w:t>
            </w:r>
            <w:r>
              <w:rPr>
                <w:color w:val="000000"/>
                <w:sz w:val="24"/>
                <w:szCs w:val="24"/>
              </w:rPr>
              <w:t>标准规定；</w:t>
            </w:r>
          </w:p>
          <w:p w:rsidR="00744179" w:rsidRDefault="00744179" w:rsidP="004B3A67">
            <w:pPr>
              <w:rPr>
                <w:color w:val="000000"/>
                <w:sz w:val="24"/>
                <w:szCs w:val="24"/>
              </w:rPr>
            </w:pPr>
            <w:r>
              <w:rPr>
                <w:color w:val="000000"/>
                <w:sz w:val="24"/>
                <w:szCs w:val="24"/>
              </w:rPr>
              <w:t>3.</w:t>
            </w:r>
            <w:r>
              <w:rPr>
                <w:color w:val="000000"/>
                <w:sz w:val="24"/>
                <w:szCs w:val="24"/>
              </w:rPr>
              <w:t>软包采用优质超</w:t>
            </w:r>
            <w:proofErr w:type="gramStart"/>
            <w:r>
              <w:rPr>
                <w:color w:val="000000"/>
                <w:sz w:val="24"/>
                <w:szCs w:val="24"/>
              </w:rPr>
              <w:t>纤</w:t>
            </w:r>
            <w:proofErr w:type="gramEnd"/>
            <w:r>
              <w:rPr>
                <w:color w:val="000000"/>
                <w:sz w:val="24"/>
                <w:szCs w:val="24"/>
              </w:rPr>
              <w:t>皮，内置海绵：</w:t>
            </w:r>
            <w:proofErr w:type="gramStart"/>
            <w:r>
              <w:rPr>
                <w:color w:val="000000"/>
                <w:sz w:val="24"/>
                <w:szCs w:val="24"/>
              </w:rPr>
              <w:t>昱</w:t>
            </w:r>
            <w:proofErr w:type="gramEnd"/>
            <w:r>
              <w:rPr>
                <w:color w:val="000000"/>
                <w:sz w:val="24"/>
                <w:szCs w:val="24"/>
              </w:rPr>
              <w:t>辰、</w:t>
            </w:r>
            <w:proofErr w:type="gramStart"/>
            <w:r>
              <w:rPr>
                <w:color w:val="000000"/>
                <w:sz w:val="24"/>
                <w:szCs w:val="24"/>
              </w:rPr>
              <w:t>圣诺盟</w:t>
            </w:r>
            <w:proofErr w:type="gramEnd"/>
            <w:r>
              <w:rPr>
                <w:color w:val="000000"/>
                <w:sz w:val="24"/>
                <w:szCs w:val="24"/>
              </w:rPr>
              <w:t>、高化或同档次品牌</w:t>
            </w:r>
            <w:r>
              <w:rPr>
                <w:color w:val="000000"/>
                <w:sz w:val="24"/>
                <w:szCs w:val="24"/>
              </w:rPr>
              <w:t>,</w:t>
            </w:r>
            <w:r>
              <w:rPr>
                <w:color w:val="000000"/>
                <w:sz w:val="24"/>
                <w:szCs w:val="24"/>
              </w:rPr>
              <w:t>达到国家阻燃标准，其他技术符合</w:t>
            </w:r>
            <w:r>
              <w:rPr>
                <w:color w:val="000000"/>
                <w:sz w:val="24"/>
                <w:szCs w:val="24"/>
              </w:rPr>
              <w:t>GB/T 10802-2006</w:t>
            </w:r>
            <w:r>
              <w:rPr>
                <w:color w:val="000000"/>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704440" cy="1422155"/>
                  <wp:effectExtent l="114300" t="57150" r="86360" b="140335"/>
                  <wp:docPr id="70" name="图片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图片 69"/>
                          <pic:cNvPicPr/>
                        </pic:nvPicPr>
                        <pic:blipFill>
                          <a:blip r:embed="rId42" cstate="print"/>
                          <a:stretch>
                            <a:fillRect/>
                          </a:stretch>
                        </pic:blipFill>
                        <pic:spPr>
                          <a:xfrm>
                            <a:off x="0" y="0"/>
                            <a:ext cx="1704340" cy="142176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23</w:t>
            </w:r>
          </w:p>
        </w:tc>
        <w:tc>
          <w:tcPr>
            <w:tcW w:w="1417" w:type="dxa"/>
            <w:vAlign w:val="center"/>
          </w:tcPr>
          <w:p w:rsidR="00744179" w:rsidRDefault="00744179" w:rsidP="004B3A67">
            <w:pPr>
              <w:jc w:val="center"/>
              <w:rPr>
                <w:sz w:val="24"/>
                <w:szCs w:val="24"/>
              </w:rPr>
            </w:pPr>
            <w:r>
              <w:rPr>
                <w:rFonts w:hint="eastAsia"/>
                <w:sz w:val="24"/>
                <w:szCs w:val="24"/>
              </w:rPr>
              <w:t>卡座桌</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14</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1200*600*760</w:t>
            </w:r>
          </w:p>
        </w:tc>
        <w:tc>
          <w:tcPr>
            <w:tcW w:w="6379" w:type="dxa"/>
            <w:vAlign w:val="center"/>
          </w:tcPr>
          <w:p w:rsidR="00744179" w:rsidRDefault="00744179" w:rsidP="004B3A67">
            <w:pPr>
              <w:rPr>
                <w:color w:val="000000"/>
                <w:sz w:val="24"/>
                <w:szCs w:val="24"/>
              </w:rPr>
            </w:pPr>
            <w:r>
              <w:rPr>
                <w:color w:val="000000"/>
                <w:sz w:val="24"/>
                <w:szCs w:val="24"/>
              </w:rPr>
              <w:t>1.</w:t>
            </w:r>
            <w:r>
              <w:rPr>
                <w:color w:val="000000"/>
                <w:sz w:val="24"/>
                <w:szCs w:val="24"/>
              </w:rPr>
              <w:t>面板：基材采用大亚、福人、露水河或同档次品牌</w:t>
            </w:r>
            <w:r>
              <w:rPr>
                <w:rFonts w:hint="eastAsia"/>
                <w:color w:val="000000"/>
                <w:sz w:val="24"/>
                <w:szCs w:val="24"/>
              </w:rPr>
              <w:t>优质</w:t>
            </w:r>
            <w:r>
              <w:rPr>
                <w:color w:val="000000"/>
                <w:sz w:val="24"/>
                <w:szCs w:val="24"/>
              </w:rPr>
              <w:t>刨花板，甲醛释放量＜</w:t>
            </w:r>
            <w:r>
              <w:rPr>
                <w:color w:val="000000"/>
                <w:sz w:val="24"/>
                <w:szCs w:val="24"/>
              </w:rPr>
              <w:t>0.05mg/m3</w:t>
            </w:r>
            <w:r>
              <w:rPr>
                <w:color w:val="000000"/>
                <w:sz w:val="24"/>
                <w:szCs w:val="24"/>
              </w:rPr>
              <w:t>，含水率</w:t>
            </w:r>
            <w:r>
              <w:rPr>
                <w:color w:val="000000"/>
                <w:sz w:val="24"/>
                <w:szCs w:val="24"/>
              </w:rPr>
              <w:t>≤8%</w:t>
            </w:r>
            <w:r>
              <w:rPr>
                <w:color w:val="000000"/>
                <w:sz w:val="24"/>
                <w:szCs w:val="24"/>
              </w:rPr>
              <w:t>，物理力学性能符合</w:t>
            </w:r>
            <w:r>
              <w:rPr>
                <w:color w:val="000000"/>
                <w:sz w:val="24"/>
                <w:szCs w:val="24"/>
              </w:rPr>
              <w:t>GB/T 3324-2017</w:t>
            </w:r>
            <w:r>
              <w:rPr>
                <w:color w:val="000000"/>
                <w:sz w:val="24"/>
                <w:szCs w:val="24"/>
              </w:rPr>
              <w:t>标准规定，</w:t>
            </w:r>
            <w:proofErr w:type="gramStart"/>
            <w:r>
              <w:rPr>
                <w:color w:val="000000"/>
                <w:sz w:val="24"/>
                <w:szCs w:val="24"/>
              </w:rPr>
              <w:t>面贴夏特</w:t>
            </w:r>
            <w:proofErr w:type="gramEnd"/>
            <w:r>
              <w:rPr>
                <w:color w:val="000000"/>
                <w:sz w:val="24"/>
                <w:szCs w:val="24"/>
              </w:rPr>
              <w:t>、升达、夏王或同档次品牌三聚氰胺浸渍面纸，同色波浪</w:t>
            </w:r>
            <w:proofErr w:type="gramStart"/>
            <w:r>
              <w:rPr>
                <w:color w:val="000000"/>
                <w:sz w:val="24"/>
                <w:szCs w:val="24"/>
              </w:rPr>
              <w:t>型封边</w:t>
            </w:r>
            <w:proofErr w:type="gramEnd"/>
            <w:r>
              <w:rPr>
                <w:color w:val="000000"/>
                <w:sz w:val="24"/>
                <w:szCs w:val="24"/>
              </w:rPr>
              <w:t>；</w:t>
            </w:r>
          </w:p>
          <w:p w:rsidR="00744179" w:rsidRDefault="00744179" w:rsidP="004B3A67">
            <w:pPr>
              <w:rPr>
                <w:rFonts w:hint="eastAsia"/>
                <w:color w:val="000000"/>
                <w:sz w:val="24"/>
                <w:szCs w:val="24"/>
              </w:rPr>
            </w:pPr>
            <w:r>
              <w:rPr>
                <w:color w:val="000000"/>
                <w:sz w:val="24"/>
                <w:szCs w:val="24"/>
              </w:rPr>
              <w:t>2.</w:t>
            </w:r>
            <w:r>
              <w:rPr>
                <w:color w:val="000000"/>
                <w:sz w:val="24"/>
                <w:szCs w:val="24"/>
              </w:rPr>
              <w:t>立柱采用三角形铝管，配插片式装饰条，桌面底部固定采用钢板件，均经过酸洗、</w:t>
            </w:r>
            <w:proofErr w:type="gramStart"/>
            <w:r>
              <w:rPr>
                <w:color w:val="000000"/>
                <w:sz w:val="24"/>
                <w:szCs w:val="24"/>
              </w:rPr>
              <w:t>磷洗等</w:t>
            </w:r>
            <w:proofErr w:type="gramEnd"/>
            <w:r>
              <w:rPr>
                <w:color w:val="000000"/>
                <w:sz w:val="24"/>
                <w:szCs w:val="24"/>
              </w:rPr>
              <w:t>防锈处理，表面喷涂优质金属粉体</w:t>
            </w:r>
            <w:r>
              <w:rPr>
                <w:rFonts w:hint="eastAsia"/>
                <w:color w:val="000000"/>
                <w:sz w:val="24"/>
                <w:szCs w:val="24"/>
              </w:rPr>
              <w:t>；</w:t>
            </w:r>
          </w:p>
          <w:p w:rsidR="00744179" w:rsidRDefault="00744179" w:rsidP="004B3A67">
            <w:pPr>
              <w:rPr>
                <w:rFonts w:hint="eastAsia"/>
                <w:color w:val="000000"/>
                <w:sz w:val="24"/>
                <w:szCs w:val="24"/>
              </w:rPr>
            </w:pPr>
            <w:r>
              <w:rPr>
                <w:color w:val="000000"/>
                <w:sz w:val="24"/>
                <w:szCs w:val="24"/>
              </w:rPr>
              <w:t>3.</w:t>
            </w:r>
            <w:r>
              <w:rPr>
                <w:color w:val="000000"/>
                <w:sz w:val="24"/>
                <w:szCs w:val="24"/>
              </w:rPr>
              <w:t>底板：</w:t>
            </w:r>
            <w:r>
              <w:rPr>
                <w:color w:val="000000"/>
                <w:sz w:val="24"/>
                <w:szCs w:val="24"/>
              </w:rPr>
              <w:t>850*450*20mm</w:t>
            </w:r>
            <w:r>
              <w:rPr>
                <w:color w:val="000000"/>
                <w:sz w:val="24"/>
                <w:szCs w:val="24"/>
              </w:rPr>
              <w:t>厚抗</w:t>
            </w:r>
            <w:proofErr w:type="gramStart"/>
            <w:r>
              <w:rPr>
                <w:color w:val="000000"/>
                <w:sz w:val="24"/>
                <w:szCs w:val="24"/>
              </w:rPr>
              <w:t>倍特</w:t>
            </w:r>
            <w:proofErr w:type="gramEnd"/>
            <w:r>
              <w:rPr>
                <w:color w:val="000000"/>
                <w:sz w:val="24"/>
                <w:szCs w:val="24"/>
              </w:rPr>
              <w:t>板，耐脏耐油污，吸水膨胀率</w:t>
            </w:r>
            <w:r>
              <w:rPr>
                <w:color w:val="000000"/>
                <w:sz w:val="24"/>
                <w:szCs w:val="24"/>
              </w:rPr>
              <w:t>≤5%</w:t>
            </w:r>
            <w:r>
              <w:rPr>
                <w:color w:val="000000"/>
                <w:sz w:val="24"/>
                <w:szCs w:val="24"/>
              </w:rPr>
              <w:t>，底部配调节脚</w:t>
            </w:r>
            <w:r>
              <w:rPr>
                <w:rFonts w:hint="eastAsia"/>
                <w:color w:val="000000"/>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697644" cy="1249083"/>
                  <wp:effectExtent l="114300" t="76200" r="93345" b="160655"/>
                  <wp:docPr id="120" name="图片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图片 28"/>
                          <pic:cNvPicPr/>
                        </pic:nvPicPr>
                        <pic:blipFill>
                          <a:blip r:embed="rId51" cstate="print">
                            <a:extLst/>
                          </a:blip>
                          <a:srcRect/>
                          <a:stretch>
                            <a:fillRect/>
                          </a:stretch>
                        </pic:blipFill>
                        <pic:spPr>
                          <a:xfrm>
                            <a:off x="0" y="0"/>
                            <a:ext cx="1697355" cy="124904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t>24</w:t>
            </w:r>
          </w:p>
        </w:tc>
        <w:tc>
          <w:tcPr>
            <w:tcW w:w="1417" w:type="dxa"/>
            <w:vAlign w:val="center"/>
          </w:tcPr>
          <w:p w:rsidR="00744179" w:rsidRDefault="00744179" w:rsidP="004B3A67">
            <w:pPr>
              <w:jc w:val="center"/>
              <w:rPr>
                <w:sz w:val="24"/>
                <w:szCs w:val="24"/>
              </w:rPr>
            </w:pPr>
            <w:r>
              <w:rPr>
                <w:rFonts w:hint="eastAsia"/>
                <w:sz w:val="24"/>
                <w:szCs w:val="24"/>
              </w:rPr>
              <w:t>长方桌</w:t>
            </w:r>
          </w:p>
        </w:tc>
        <w:tc>
          <w:tcPr>
            <w:tcW w:w="993" w:type="dxa"/>
            <w:vAlign w:val="center"/>
          </w:tcPr>
          <w:p w:rsidR="00744179" w:rsidRDefault="00744179" w:rsidP="004B3A67">
            <w:pPr>
              <w:jc w:val="center"/>
              <w:rPr>
                <w:color w:val="000000"/>
                <w:sz w:val="24"/>
                <w:szCs w:val="24"/>
              </w:rPr>
            </w:pPr>
            <w:r>
              <w:rPr>
                <w:rFonts w:hint="eastAsia"/>
                <w:color w:val="000000"/>
                <w:sz w:val="24"/>
                <w:szCs w:val="24"/>
              </w:rPr>
              <w:t>26</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1200*700*760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面板：基材采用大亚、福人、露水河或同档次品牌优质刨花板，甲醛释放量＜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，物理力学性能符合</w:t>
            </w:r>
            <w:r>
              <w:rPr>
                <w:rFonts w:hint="eastAsia"/>
                <w:color w:val="000000"/>
                <w:sz w:val="24"/>
                <w:szCs w:val="24"/>
              </w:rPr>
              <w:t>GB/T 3324-2017</w:t>
            </w:r>
            <w:r>
              <w:rPr>
                <w:rFonts w:hint="eastAsia"/>
                <w:color w:val="000000"/>
                <w:sz w:val="24"/>
                <w:szCs w:val="24"/>
              </w:rPr>
              <w:t>标准规定，</w:t>
            </w:r>
            <w:proofErr w:type="gramStart"/>
            <w:r>
              <w:rPr>
                <w:rFonts w:hint="eastAsia"/>
                <w:color w:val="000000"/>
                <w:sz w:val="24"/>
                <w:szCs w:val="24"/>
              </w:rPr>
              <w:t>面贴夏特</w:t>
            </w:r>
            <w:proofErr w:type="gramEnd"/>
            <w:r>
              <w:rPr>
                <w:rFonts w:hint="eastAsia"/>
                <w:color w:val="000000"/>
                <w:sz w:val="24"/>
                <w:szCs w:val="24"/>
              </w:rPr>
              <w:t>、升达、夏王或同档次品牌三聚氰胺浸渍面纸，同色波浪</w:t>
            </w:r>
            <w:proofErr w:type="gramStart"/>
            <w:r>
              <w:rPr>
                <w:rFonts w:hint="eastAsia"/>
                <w:color w:val="000000"/>
                <w:sz w:val="24"/>
                <w:szCs w:val="24"/>
              </w:rPr>
              <w:t>型封边</w:t>
            </w:r>
            <w:proofErr w:type="gramEnd"/>
            <w:r>
              <w:rPr>
                <w:rFonts w:hint="eastAsia"/>
                <w:color w:val="000000"/>
                <w:sz w:val="24"/>
                <w:szCs w:val="24"/>
              </w:rPr>
              <w:t>；</w:t>
            </w:r>
            <w:r>
              <w:rPr>
                <w:rFonts w:hint="eastAsia"/>
                <w:color w:val="000000"/>
                <w:sz w:val="24"/>
                <w:szCs w:val="24"/>
              </w:rPr>
              <w:br/>
              <w:t>2.</w:t>
            </w:r>
            <w:r>
              <w:rPr>
                <w:rFonts w:hint="eastAsia"/>
                <w:color w:val="000000"/>
                <w:sz w:val="24"/>
                <w:szCs w:val="24"/>
              </w:rPr>
              <w:t>立柱采用三角形铝管，配插片式装饰条，桌面底部固定采用钢板件，均经过酸洗、</w:t>
            </w:r>
            <w:proofErr w:type="gramStart"/>
            <w:r>
              <w:rPr>
                <w:rFonts w:hint="eastAsia"/>
                <w:color w:val="000000"/>
                <w:sz w:val="24"/>
                <w:szCs w:val="24"/>
              </w:rPr>
              <w:t>磷洗等</w:t>
            </w:r>
            <w:proofErr w:type="gramEnd"/>
            <w:r>
              <w:rPr>
                <w:rFonts w:hint="eastAsia"/>
                <w:color w:val="000000"/>
                <w:sz w:val="24"/>
                <w:szCs w:val="24"/>
              </w:rPr>
              <w:t>防锈处理，表面喷涂优质金属粉体；</w:t>
            </w:r>
            <w:r>
              <w:rPr>
                <w:rFonts w:hint="eastAsia"/>
                <w:color w:val="000000"/>
                <w:sz w:val="24"/>
                <w:szCs w:val="24"/>
              </w:rPr>
              <w:br/>
              <w:t>3.</w:t>
            </w:r>
            <w:r>
              <w:rPr>
                <w:rFonts w:hint="eastAsia"/>
                <w:color w:val="000000"/>
                <w:sz w:val="24"/>
                <w:szCs w:val="24"/>
              </w:rPr>
              <w:t>底板：</w:t>
            </w:r>
            <w:r>
              <w:rPr>
                <w:rFonts w:hint="eastAsia"/>
                <w:color w:val="000000"/>
                <w:sz w:val="24"/>
                <w:szCs w:val="24"/>
              </w:rPr>
              <w:t>850*450*20mm</w:t>
            </w:r>
            <w:r>
              <w:rPr>
                <w:rFonts w:hint="eastAsia"/>
                <w:color w:val="000000"/>
                <w:sz w:val="24"/>
                <w:szCs w:val="24"/>
              </w:rPr>
              <w:t>厚抗</w:t>
            </w:r>
            <w:proofErr w:type="gramStart"/>
            <w:r>
              <w:rPr>
                <w:rFonts w:hint="eastAsia"/>
                <w:color w:val="000000"/>
                <w:sz w:val="24"/>
                <w:szCs w:val="24"/>
              </w:rPr>
              <w:t>倍特</w:t>
            </w:r>
            <w:proofErr w:type="gramEnd"/>
            <w:r>
              <w:rPr>
                <w:rFonts w:hint="eastAsia"/>
                <w:color w:val="000000"/>
                <w:sz w:val="24"/>
                <w:szCs w:val="24"/>
              </w:rPr>
              <w:t>板，耐脏耐油污，吸水膨胀率≤</w:t>
            </w:r>
            <w:r>
              <w:rPr>
                <w:rFonts w:hint="eastAsia"/>
                <w:color w:val="000000"/>
                <w:sz w:val="24"/>
                <w:szCs w:val="24"/>
              </w:rPr>
              <w:t>5%</w:t>
            </w:r>
            <w:r>
              <w:rPr>
                <w:rFonts w:hint="eastAsia"/>
                <w:color w:val="000000"/>
                <w:sz w:val="24"/>
                <w:szCs w:val="24"/>
              </w:rPr>
              <w:t>，底部配调节脚。</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697644" cy="1249083"/>
                  <wp:effectExtent l="114300" t="76200" r="93345" b="160655"/>
                  <wp:docPr id="71" name="图片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图片 28"/>
                          <pic:cNvPicPr/>
                        </pic:nvPicPr>
                        <pic:blipFill>
                          <a:blip r:embed="rId51" cstate="print">
                            <a:extLst/>
                          </a:blip>
                          <a:srcRect/>
                          <a:stretch>
                            <a:fillRect/>
                          </a:stretch>
                        </pic:blipFill>
                        <pic:spPr>
                          <a:xfrm>
                            <a:off x="0" y="0"/>
                            <a:ext cx="1697355" cy="124904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25</w:t>
            </w:r>
          </w:p>
        </w:tc>
        <w:tc>
          <w:tcPr>
            <w:tcW w:w="1417" w:type="dxa"/>
            <w:vAlign w:val="center"/>
          </w:tcPr>
          <w:p w:rsidR="00744179" w:rsidRDefault="00744179" w:rsidP="004B3A67">
            <w:pPr>
              <w:jc w:val="center"/>
              <w:rPr>
                <w:sz w:val="24"/>
                <w:szCs w:val="24"/>
              </w:rPr>
            </w:pPr>
            <w:r>
              <w:rPr>
                <w:rFonts w:hint="eastAsia"/>
                <w:sz w:val="24"/>
                <w:szCs w:val="24"/>
              </w:rPr>
              <w:t>小方桌</w:t>
            </w:r>
          </w:p>
        </w:tc>
        <w:tc>
          <w:tcPr>
            <w:tcW w:w="993" w:type="dxa"/>
            <w:vAlign w:val="center"/>
          </w:tcPr>
          <w:p w:rsidR="00744179" w:rsidRDefault="00744179" w:rsidP="004B3A67">
            <w:pPr>
              <w:jc w:val="center"/>
              <w:rPr>
                <w:color w:val="000000"/>
                <w:sz w:val="24"/>
                <w:szCs w:val="24"/>
              </w:rPr>
            </w:pPr>
            <w:r>
              <w:rPr>
                <w:rFonts w:hint="eastAsia"/>
                <w:color w:val="000000"/>
                <w:sz w:val="24"/>
                <w:szCs w:val="24"/>
              </w:rPr>
              <w:t>5</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600*700*760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面板：基材采用大亚、福人、露水河或同档次品牌优质刨花板，甲醛释放量＜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，物理力学性能符合</w:t>
            </w:r>
            <w:r>
              <w:rPr>
                <w:rFonts w:hint="eastAsia"/>
                <w:color w:val="000000"/>
                <w:sz w:val="24"/>
                <w:szCs w:val="24"/>
              </w:rPr>
              <w:t>GB/T 3324-2017</w:t>
            </w:r>
            <w:r>
              <w:rPr>
                <w:rFonts w:hint="eastAsia"/>
                <w:color w:val="000000"/>
                <w:sz w:val="24"/>
                <w:szCs w:val="24"/>
              </w:rPr>
              <w:t>标准规定，</w:t>
            </w:r>
            <w:proofErr w:type="gramStart"/>
            <w:r>
              <w:rPr>
                <w:rFonts w:hint="eastAsia"/>
                <w:color w:val="000000"/>
                <w:sz w:val="24"/>
                <w:szCs w:val="24"/>
              </w:rPr>
              <w:t>面贴夏特</w:t>
            </w:r>
            <w:proofErr w:type="gramEnd"/>
            <w:r>
              <w:rPr>
                <w:rFonts w:hint="eastAsia"/>
                <w:color w:val="000000"/>
                <w:sz w:val="24"/>
                <w:szCs w:val="24"/>
              </w:rPr>
              <w:t>、升达、夏王或同档次品牌三聚氰胺浸渍面纸，同色波浪</w:t>
            </w:r>
            <w:proofErr w:type="gramStart"/>
            <w:r>
              <w:rPr>
                <w:rFonts w:hint="eastAsia"/>
                <w:color w:val="000000"/>
                <w:sz w:val="24"/>
                <w:szCs w:val="24"/>
              </w:rPr>
              <w:t>型封边</w:t>
            </w:r>
            <w:proofErr w:type="gramEnd"/>
            <w:r>
              <w:rPr>
                <w:rFonts w:hint="eastAsia"/>
                <w:color w:val="000000"/>
                <w:sz w:val="24"/>
                <w:szCs w:val="24"/>
              </w:rPr>
              <w:t>；</w:t>
            </w:r>
            <w:r>
              <w:rPr>
                <w:rFonts w:hint="eastAsia"/>
                <w:color w:val="000000"/>
                <w:sz w:val="24"/>
                <w:szCs w:val="24"/>
              </w:rPr>
              <w:br/>
              <w:t>2.</w:t>
            </w:r>
            <w:proofErr w:type="gramStart"/>
            <w:r>
              <w:rPr>
                <w:rFonts w:hint="eastAsia"/>
                <w:color w:val="000000"/>
                <w:sz w:val="24"/>
                <w:szCs w:val="24"/>
              </w:rPr>
              <w:t>桌架立柱</w:t>
            </w:r>
            <w:proofErr w:type="gramEnd"/>
            <w:r>
              <w:rPr>
                <w:rFonts w:hint="eastAsia"/>
                <w:color w:val="000000"/>
                <w:sz w:val="24"/>
                <w:szCs w:val="24"/>
              </w:rPr>
              <w:t>采用三角形铝管，插片立柱装饰条均采用铝型材，桌面底部固定采用方板，均经过酸洗、</w:t>
            </w:r>
            <w:proofErr w:type="gramStart"/>
            <w:r>
              <w:rPr>
                <w:rFonts w:hint="eastAsia"/>
                <w:color w:val="000000"/>
                <w:sz w:val="24"/>
                <w:szCs w:val="24"/>
              </w:rPr>
              <w:t>磷洗等</w:t>
            </w:r>
            <w:proofErr w:type="gramEnd"/>
            <w:r>
              <w:rPr>
                <w:rFonts w:hint="eastAsia"/>
                <w:color w:val="000000"/>
                <w:sz w:val="24"/>
                <w:szCs w:val="24"/>
              </w:rPr>
              <w:t>防锈处理，表面喷涂优质金属粉体；</w:t>
            </w:r>
            <w:r>
              <w:rPr>
                <w:rFonts w:hint="eastAsia"/>
                <w:color w:val="000000"/>
                <w:sz w:val="24"/>
                <w:szCs w:val="24"/>
              </w:rPr>
              <w:br/>
              <w:t>3.</w:t>
            </w:r>
            <w:r>
              <w:rPr>
                <w:rFonts w:hint="eastAsia"/>
                <w:color w:val="000000"/>
                <w:sz w:val="24"/>
                <w:szCs w:val="24"/>
              </w:rPr>
              <w:t>底板：</w:t>
            </w:r>
            <w:r>
              <w:rPr>
                <w:rFonts w:hint="eastAsia"/>
                <w:color w:val="000000"/>
                <w:sz w:val="24"/>
                <w:szCs w:val="24"/>
              </w:rPr>
              <w:t>450*450*20mm</w:t>
            </w:r>
            <w:r>
              <w:rPr>
                <w:rFonts w:hint="eastAsia"/>
                <w:color w:val="000000"/>
                <w:sz w:val="24"/>
                <w:szCs w:val="24"/>
              </w:rPr>
              <w:t>厚抗</w:t>
            </w:r>
            <w:proofErr w:type="gramStart"/>
            <w:r>
              <w:rPr>
                <w:rFonts w:hint="eastAsia"/>
                <w:color w:val="000000"/>
                <w:sz w:val="24"/>
                <w:szCs w:val="24"/>
              </w:rPr>
              <w:t>倍特</w:t>
            </w:r>
            <w:proofErr w:type="gramEnd"/>
            <w:r>
              <w:rPr>
                <w:rFonts w:hint="eastAsia"/>
                <w:color w:val="000000"/>
                <w:sz w:val="24"/>
                <w:szCs w:val="24"/>
              </w:rPr>
              <w:t>板，耐脏耐油污，吸水膨胀率≤</w:t>
            </w:r>
            <w:r>
              <w:rPr>
                <w:rFonts w:hint="eastAsia"/>
                <w:color w:val="000000"/>
                <w:sz w:val="24"/>
                <w:szCs w:val="24"/>
              </w:rPr>
              <w:t>5%</w:t>
            </w:r>
            <w:r>
              <w:rPr>
                <w:rFonts w:hint="eastAsia"/>
                <w:color w:val="000000"/>
                <w:sz w:val="24"/>
                <w:szCs w:val="24"/>
              </w:rPr>
              <w:t>，底部配调节脚。</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564317" cy="1632244"/>
                  <wp:effectExtent l="114300" t="57150" r="93345" b="139700"/>
                  <wp:docPr id="72" name="图片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图片 29"/>
                          <pic:cNvPicPr/>
                        </pic:nvPicPr>
                        <pic:blipFill>
                          <a:blip r:embed="rId52" cstate="print">
                            <a:extLst/>
                          </a:blip>
                          <a:srcRect/>
                          <a:stretch>
                            <a:fillRect/>
                          </a:stretch>
                        </pic:blipFill>
                        <pic:spPr>
                          <a:xfrm>
                            <a:off x="0" y="0"/>
                            <a:ext cx="1564005" cy="163195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t>26</w:t>
            </w:r>
          </w:p>
        </w:tc>
        <w:tc>
          <w:tcPr>
            <w:tcW w:w="1417" w:type="dxa"/>
            <w:vAlign w:val="center"/>
          </w:tcPr>
          <w:p w:rsidR="00744179" w:rsidRDefault="00744179" w:rsidP="004B3A67">
            <w:pPr>
              <w:jc w:val="center"/>
              <w:rPr>
                <w:sz w:val="24"/>
                <w:szCs w:val="24"/>
              </w:rPr>
            </w:pPr>
            <w:r>
              <w:rPr>
                <w:rFonts w:hint="eastAsia"/>
                <w:sz w:val="24"/>
                <w:szCs w:val="24"/>
              </w:rPr>
              <w:t>单椅</w:t>
            </w:r>
          </w:p>
        </w:tc>
        <w:tc>
          <w:tcPr>
            <w:tcW w:w="993" w:type="dxa"/>
            <w:vAlign w:val="center"/>
          </w:tcPr>
          <w:p w:rsidR="00744179" w:rsidRDefault="00744179" w:rsidP="004B3A67">
            <w:pPr>
              <w:jc w:val="center"/>
              <w:rPr>
                <w:color w:val="000000"/>
                <w:sz w:val="24"/>
                <w:szCs w:val="24"/>
              </w:rPr>
            </w:pPr>
            <w:r>
              <w:rPr>
                <w:rFonts w:hint="eastAsia"/>
                <w:color w:val="000000"/>
                <w:sz w:val="24"/>
                <w:szCs w:val="24"/>
              </w:rPr>
              <w:t>94</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515*550*790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靠背：</w:t>
            </w:r>
            <w:r>
              <w:rPr>
                <w:rFonts w:hint="eastAsia"/>
                <w:color w:val="000000"/>
                <w:sz w:val="24"/>
                <w:szCs w:val="24"/>
              </w:rPr>
              <w:t>425mm*365mm</w:t>
            </w:r>
            <w:r>
              <w:rPr>
                <w:rFonts w:hint="eastAsia"/>
                <w:color w:val="000000"/>
                <w:sz w:val="24"/>
                <w:szCs w:val="24"/>
              </w:rPr>
              <w:t>±</w:t>
            </w:r>
            <w:r>
              <w:rPr>
                <w:rFonts w:hint="eastAsia"/>
                <w:color w:val="000000"/>
                <w:sz w:val="24"/>
                <w:szCs w:val="24"/>
              </w:rPr>
              <w:t>5mm</w:t>
            </w:r>
            <w:r>
              <w:rPr>
                <w:rFonts w:hint="eastAsia"/>
                <w:color w:val="000000"/>
                <w:sz w:val="24"/>
                <w:szCs w:val="24"/>
              </w:rPr>
              <w:t>，采用</w:t>
            </w:r>
            <w:r>
              <w:rPr>
                <w:rFonts w:hint="eastAsia"/>
                <w:color w:val="000000"/>
                <w:sz w:val="24"/>
                <w:szCs w:val="24"/>
              </w:rPr>
              <w:t>PP</w:t>
            </w:r>
            <w:r>
              <w:rPr>
                <w:rFonts w:hint="eastAsia"/>
                <w:color w:val="000000"/>
                <w:sz w:val="24"/>
                <w:szCs w:val="24"/>
              </w:rPr>
              <w:t>加</w:t>
            </w:r>
            <w:r>
              <w:rPr>
                <w:rFonts w:hint="eastAsia"/>
                <w:color w:val="000000"/>
                <w:sz w:val="24"/>
                <w:szCs w:val="24"/>
              </w:rPr>
              <w:t>GF15</w:t>
            </w:r>
            <w:r>
              <w:rPr>
                <w:rFonts w:hint="eastAsia"/>
                <w:color w:val="000000"/>
                <w:sz w:val="24"/>
                <w:szCs w:val="24"/>
              </w:rPr>
              <w:t>改性材料一体注塑成型，注塑口无明显痕迹外型圆润，边缘自然卷边过渡，触摸感舒适不割手；</w:t>
            </w:r>
            <w:r>
              <w:rPr>
                <w:rFonts w:hint="eastAsia"/>
                <w:color w:val="000000"/>
                <w:sz w:val="24"/>
                <w:szCs w:val="24"/>
              </w:rPr>
              <w:br/>
              <w:t>2.</w:t>
            </w:r>
            <w:r>
              <w:rPr>
                <w:rFonts w:hint="eastAsia"/>
                <w:color w:val="000000"/>
                <w:sz w:val="24"/>
                <w:szCs w:val="24"/>
              </w:rPr>
              <w:t>座板：</w:t>
            </w:r>
            <w:r>
              <w:rPr>
                <w:rFonts w:hint="eastAsia"/>
                <w:color w:val="000000"/>
                <w:sz w:val="24"/>
                <w:szCs w:val="24"/>
              </w:rPr>
              <w:t>420mm*430mm</w:t>
            </w:r>
            <w:r>
              <w:rPr>
                <w:rFonts w:hint="eastAsia"/>
                <w:color w:val="000000"/>
                <w:sz w:val="24"/>
                <w:szCs w:val="24"/>
              </w:rPr>
              <w:t>±</w:t>
            </w:r>
            <w:r>
              <w:rPr>
                <w:rFonts w:hint="eastAsia"/>
                <w:color w:val="000000"/>
                <w:sz w:val="24"/>
                <w:szCs w:val="24"/>
              </w:rPr>
              <w:t>5mm</w:t>
            </w:r>
            <w:r>
              <w:rPr>
                <w:rFonts w:hint="eastAsia"/>
                <w:color w:val="000000"/>
                <w:sz w:val="24"/>
                <w:szCs w:val="24"/>
              </w:rPr>
              <w:t>，外型圆润，四周倒斜角，≥</w:t>
            </w:r>
            <w:r>
              <w:rPr>
                <w:rFonts w:hint="eastAsia"/>
                <w:color w:val="000000"/>
                <w:sz w:val="24"/>
                <w:szCs w:val="24"/>
              </w:rPr>
              <w:t>10</w:t>
            </w:r>
            <w:r>
              <w:rPr>
                <w:rFonts w:hint="eastAsia"/>
                <w:color w:val="000000"/>
                <w:sz w:val="24"/>
                <w:szCs w:val="24"/>
              </w:rPr>
              <w:t>层杨木单板压制，厚度</w:t>
            </w:r>
            <w:r>
              <w:rPr>
                <w:rFonts w:hint="eastAsia"/>
                <w:color w:val="000000"/>
                <w:sz w:val="24"/>
                <w:szCs w:val="24"/>
              </w:rPr>
              <w:t>18MM</w:t>
            </w:r>
            <w:r>
              <w:rPr>
                <w:rFonts w:hint="eastAsia"/>
                <w:color w:val="000000"/>
                <w:sz w:val="24"/>
                <w:szCs w:val="24"/>
              </w:rPr>
              <w:t>±</w:t>
            </w:r>
            <w:r>
              <w:rPr>
                <w:rFonts w:hint="eastAsia"/>
                <w:color w:val="000000"/>
                <w:sz w:val="24"/>
                <w:szCs w:val="24"/>
              </w:rPr>
              <w:t xml:space="preserve">2mm, </w:t>
            </w:r>
            <w:r>
              <w:rPr>
                <w:rFonts w:hint="eastAsia"/>
                <w:color w:val="000000"/>
                <w:sz w:val="24"/>
                <w:szCs w:val="24"/>
              </w:rPr>
              <w:t>表面贴水曲柳木皮</w:t>
            </w:r>
            <w:r>
              <w:rPr>
                <w:rFonts w:hint="eastAsia"/>
                <w:color w:val="000000"/>
                <w:sz w:val="24"/>
                <w:szCs w:val="24"/>
              </w:rPr>
              <w:t xml:space="preserve">, </w:t>
            </w:r>
            <w:r>
              <w:rPr>
                <w:rFonts w:hint="eastAsia"/>
                <w:color w:val="000000"/>
                <w:sz w:val="24"/>
                <w:szCs w:val="24"/>
              </w:rPr>
              <w:t>本色油漆</w:t>
            </w:r>
            <w:r>
              <w:rPr>
                <w:rFonts w:hint="eastAsia"/>
                <w:color w:val="000000"/>
                <w:sz w:val="24"/>
                <w:szCs w:val="24"/>
              </w:rPr>
              <w:t xml:space="preserve">, </w:t>
            </w:r>
            <w:r>
              <w:rPr>
                <w:rFonts w:hint="eastAsia"/>
                <w:color w:val="000000"/>
                <w:sz w:val="24"/>
                <w:szCs w:val="24"/>
              </w:rPr>
              <w:t>杨木单板甲醛释放量＜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，物理力学性能符合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3.</w:t>
            </w:r>
            <w:r>
              <w:rPr>
                <w:rFonts w:hint="eastAsia"/>
                <w:color w:val="000000"/>
                <w:sz w:val="24"/>
                <w:szCs w:val="24"/>
              </w:rPr>
              <w:t>椅架：采用Φ</w:t>
            </w:r>
            <w:r>
              <w:rPr>
                <w:rFonts w:hint="eastAsia"/>
                <w:color w:val="000000"/>
                <w:sz w:val="24"/>
                <w:szCs w:val="24"/>
              </w:rPr>
              <w:t>12</w:t>
            </w:r>
            <w:r>
              <w:rPr>
                <w:rFonts w:hint="eastAsia"/>
                <w:color w:val="000000"/>
                <w:sz w:val="24"/>
                <w:szCs w:val="24"/>
              </w:rPr>
              <w:t>实心圆管制作，焊接均采用二氧化碳气体保护焊，表面经去油、除锈、硅烷磷化工艺处理后静电喷塑；</w:t>
            </w:r>
            <w:r>
              <w:rPr>
                <w:rFonts w:hint="eastAsia"/>
                <w:color w:val="000000"/>
                <w:sz w:val="24"/>
                <w:szCs w:val="24"/>
              </w:rPr>
              <w:br/>
              <w:t>4.</w:t>
            </w:r>
            <w:r>
              <w:rPr>
                <w:rFonts w:hint="eastAsia"/>
                <w:color w:val="000000"/>
                <w:sz w:val="24"/>
                <w:szCs w:val="24"/>
              </w:rPr>
              <w:t>配件：座板与靠背采用</w:t>
            </w:r>
            <w:r>
              <w:rPr>
                <w:rFonts w:hint="eastAsia"/>
                <w:color w:val="000000"/>
                <w:sz w:val="24"/>
                <w:szCs w:val="24"/>
              </w:rPr>
              <w:t>M6</w:t>
            </w:r>
            <w:r>
              <w:rPr>
                <w:rFonts w:hint="eastAsia"/>
                <w:color w:val="000000"/>
                <w:sz w:val="24"/>
                <w:szCs w:val="24"/>
              </w:rPr>
              <w:t>镀锌螺丝固定，并在堆叠收纳时的接触点增加</w:t>
            </w:r>
            <w:r>
              <w:rPr>
                <w:rFonts w:hint="eastAsia"/>
                <w:color w:val="000000"/>
                <w:sz w:val="24"/>
                <w:szCs w:val="24"/>
              </w:rPr>
              <w:t>PA</w:t>
            </w:r>
            <w:r>
              <w:rPr>
                <w:rFonts w:hint="eastAsia"/>
                <w:color w:val="000000"/>
                <w:sz w:val="24"/>
                <w:szCs w:val="24"/>
              </w:rPr>
              <w:t>软垫，防止磨损椅面，脚垫采用尼龙材料；</w:t>
            </w:r>
            <w:r>
              <w:rPr>
                <w:rFonts w:hint="eastAsia"/>
                <w:color w:val="000000"/>
                <w:sz w:val="24"/>
                <w:szCs w:val="24"/>
              </w:rPr>
              <w:br/>
              <w:t>5.</w:t>
            </w:r>
            <w:r>
              <w:rPr>
                <w:rFonts w:hint="eastAsia"/>
                <w:color w:val="000000"/>
                <w:sz w:val="24"/>
                <w:szCs w:val="24"/>
              </w:rPr>
              <w:t>颜色：</w:t>
            </w:r>
            <w:proofErr w:type="gramStart"/>
            <w:r>
              <w:rPr>
                <w:rFonts w:hint="eastAsia"/>
                <w:color w:val="000000"/>
                <w:sz w:val="24"/>
                <w:szCs w:val="24"/>
              </w:rPr>
              <w:t>椅架与</w:t>
            </w:r>
            <w:proofErr w:type="gramEnd"/>
            <w:r>
              <w:rPr>
                <w:rFonts w:hint="eastAsia"/>
                <w:color w:val="000000"/>
                <w:sz w:val="24"/>
                <w:szCs w:val="24"/>
              </w:rPr>
              <w:t>椅面同色。</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425361" cy="1567404"/>
                  <wp:effectExtent l="114300" t="57150" r="80010" b="147320"/>
                  <wp:docPr id="73" name="图片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图片 72"/>
                          <pic:cNvPicPr/>
                        </pic:nvPicPr>
                        <pic:blipFill>
                          <a:blip r:embed="rId58" cstate="print"/>
                          <a:stretch>
                            <a:fillRect/>
                          </a:stretch>
                        </pic:blipFill>
                        <pic:spPr>
                          <a:xfrm>
                            <a:off x="0" y="0"/>
                            <a:ext cx="1424940" cy="156718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27</w:t>
            </w:r>
          </w:p>
        </w:tc>
        <w:tc>
          <w:tcPr>
            <w:tcW w:w="1417" w:type="dxa"/>
            <w:vAlign w:val="center"/>
          </w:tcPr>
          <w:p w:rsidR="00744179" w:rsidRDefault="00744179" w:rsidP="004B3A67">
            <w:pPr>
              <w:jc w:val="center"/>
              <w:rPr>
                <w:sz w:val="24"/>
                <w:szCs w:val="24"/>
              </w:rPr>
            </w:pPr>
            <w:r>
              <w:rPr>
                <w:rFonts w:hint="eastAsia"/>
                <w:sz w:val="24"/>
                <w:szCs w:val="24"/>
              </w:rPr>
              <w:t>四人连体餐桌</w:t>
            </w:r>
            <w:r>
              <w:rPr>
                <w:rFonts w:hint="eastAsia"/>
                <w:sz w:val="24"/>
                <w:szCs w:val="24"/>
              </w:rPr>
              <w:t>C1</w:t>
            </w:r>
          </w:p>
        </w:tc>
        <w:tc>
          <w:tcPr>
            <w:tcW w:w="993" w:type="dxa"/>
            <w:vAlign w:val="center"/>
          </w:tcPr>
          <w:p w:rsidR="00744179" w:rsidRDefault="00744179" w:rsidP="004B3A67">
            <w:pPr>
              <w:jc w:val="center"/>
              <w:rPr>
                <w:color w:val="000000"/>
                <w:sz w:val="24"/>
                <w:szCs w:val="24"/>
              </w:rPr>
            </w:pPr>
            <w:r>
              <w:rPr>
                <w:rFonts w:hint="eastAsia"/>
                <w:color w:val="000000"/>
                <w:sz w:val="24"/>
                <w:szCs w:val="24"/>
              </w:rPr>
              <w:t>71</w:t>
            </w:r>
            <w:r>
              <w:rPr>
                <w:rFonts w:hint="eastAsia"/>
                <w:color w:val="000000"/>
                <w:sz w:val="24"/>
                <w:szCs w:val="24"/>
              </w:rPr>
              <w:t>组</w:t>
            </w:r>
          </w:p>
        </w:tc>
        <w:tc>
          <w:tcPr>
            <w:tcW w:w="1417" w:type="dxa"/>
            <w:vAlign w:val="center"/>
          </w:tcPr>
          <w:p w:rsidR="00744179" w:rsidRDefault="00744179" w:rsidP="004B3A67">
            <w:pPr>
              <w:rPr>
                <w:color w:val="000000"/>
                <w:sz w:val="24"/>
                <w:szCs w:val="24"/>
              </w:rPr>
            </w:pPr>
            <w:r>
              <w:rPr>
                <w:rFonts w:hint="eastAsia"/>
                <w:color w:val="000000"/>
                <w:sz w:val="24"/>
                <w:szCs w:val="24"/>
              </w:rPr>
              <w:t>1200*700*760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面板采用品牌莫干山、千年舟、瑞格森工或同档次品牌</w:t>
            </w:r>
            <w:r>
              <w:rPr>
                <w:rFonts w:hint="eastAsia"/>
                <w:color w:val="000000"/>
                <w:sz w:val="24"/>
                <w:szCs w:val="24"/>
              </w:rPr>
              <w:t>25mm</w:t>
            </w:r>
            <w:proofErr w:type="gramStart"/>
            <w:r>
              <w:rPr>
                <w:rFonts w:hint="eastAsia"/>
                <w:color w:val="000000"/>
                <w:sz w:val="24"/>
                <w:szCs w:val="24"/>
              </w:rPr>
              <w:t>厚多层板</w:t>
            </w:r>
            <w:proofErr w:type="gramEnd"/>
            <w:r>
              <w:rPr>
                <w:rFonts w:hint="eastAsia"/>
                <w:color w:val="000000"/>
                <w:sz w:val="24"/>
                <w:szCs w:val="24"/>
              </w:rPr>
              <w:t>贴防火板，甲醛释放量＜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，物理力学性能符合</w:t>
            </w:r>
            <w:r>
              <w:rPr>
                <w:rFonts w:hint="eastAsia"/>
                <w:color w:val="000000"/>
                <w:sz w:val="24"/>
                <w:szCs w:val="24"/>
              </w:rPr>
              <w:t>GB/T 3324-2017</w:t>
            </w:r>
            <w:r>
              <w:rPr>
                <w:rFonts w:hint="eastAsia"/>
                <w:color w:val="000000"/>
                <w:sz w:val="24"/>
                <w:szCs w:val="24"/>
              </w:rPr>
              <w:t>标准规定，</w:t>
            </w:r>
            <w:proofErr w:type="gramStart"/>
            <w:r>
              <w:rPr>
                <w:rFonts w:hint="eastAsia"/>
                <w:color w:val="000000"/>
                <w:sz w:val="24"/>
                <w:szCs w:val="24"/>
              </w:rPr>
              <w:t>四角倒鸭嘴边</w:t>
            </w:r>
            <w:proofErr w:type="gramEnd"/>
            <w:r>
              <w:rPr>
                <w:rFonts w:hint="eastAsia"/>
                <w:color w:val="000000"/>
                <w:sz w:val="24"/>
                <w:szCs w:val="24"/>
              </w:rPr>
              <w:t>，本色油漆；</w:t>
            </w:r>
            <w:r>
              <w:rPr>
                <w:rFonts w:hint="eastAsia"/>
                <w:color w:val="000000"/>
                <w:sz w:val="24"/>
                <w:szCs w:val="24"/>
              </w:rPr>
              <w:br/>
              <w:t>2.</w:t>
            </w:r>
            <w:r>
              <w:rPr>
                <w:rFonts w:hint="eastAsia"/>
                <w:color w:val="000000"/>
                <w:sz w:val="24"/>
                <w:szCs w:val="24"/>
              </w:rPr>
              <w:t>采用</w:t>
            </w:r>
            <w:r>
              <w:rPr>
                <w:rFonts w:hint="eastAsia"/>
                <w:color w:val="000000"/>
                <w:sz w:val="24"/>
                <w:szCs w:val="24"/>
              </w:rPr>
              <w:t>PP</w:t>
            </w:r>
            <w:r>
              <w:rPr>
                <w:rFonts w:hint="eastAsia"/>
                <w:color w:val="000000"/>
                <w:sz w:val="24"/>
                <w:szCs w:val="24"/>
              </w:rPr>
              <w:t>加</w:t>
            </w:r>
            <w:r>
              <w:rPr>
                <w:rFonts w:hint="eastAsia"/>
                <w:color w:val="000000"/>
                <w:sz w:val="24"/>
                <w:szCs w:val="24"/>
              </w:rPr>
              <w:t>GF15</w:t>
            </w:r>
            <w:r>
              <w:rPr>
                <w:rFonts w:hint="eastAsia"/>
                <w:color w:val="000000"/>
                <w:sz w:val="24"/>
                <w:szCs w:val="24"/>
              </w:rPr>
              <w:t>改性材料一体注塑成型，注塑口无明显痕迹；</w:t>
            </w:r>
            <w:r>
              <w:rPr>
                <w:rFonts w:hint="eastAsia"/>
                <w:color w:val="000000"/>
                <w:sz w:val="24"/>
                <w:szCs w:val="24"/>
              </w:rPr>
              <w:br/>
              <w:t>3.</w:t>
            </w:r>
            <w:r>
              <w:rPr>
                <w:rFonts w:hint="eastAsia"/>
                <w:color w:val="000000"/>
                <w:sz w:val="24"/>
                <w:szCs w:val="24"/>
              </w:rPr>
              <w:t>座板≥</w:t>
            </w:r>
            <w:r>
              <w:rPr>
                <w:rFonts w:hint="eastAsia"/>
                <w:color w:val="000000"/>
                <w:sz w:val="24"/>
                <w:szCs w:val="24"/>
              </w:rPr>
              <w:t>10</w:t>
            </w:r>
            <w:r>
              <w:rPr>
                <w:rFonts w:hint="eastAsia"/>
                <w:color w:val="000000"/>
                <w:sz w:val="24"/>
                <w:szCs w:val="24"/>
              </w:rPr>
              <w:t>层杨木单板压制，厚度</w:t>
            </w:r>
            <w:r>
              <w:rPr>
                <w:rFonts w:hint="eastAsia"/>
                <w:color w:val="000000"/>
                <w:sz w:val="24"/>
                <w:szCs w:val="24"/>
              </w:rPr>
              <w:t>18MM</w:t>
            </w:r>
            <w:r>
              <w:rPr>
                <w:rFonts w:hint="eastAsia"/>
                <w:color w:val="000000"/>
                <w:sz w:val="24"/>
                <w:szCs w:val="24"/>
              </w:rPr>
              <w:t>±</w:t>
            </w:r>
            <w:r>
              <w:rPr>
                <w:rFonts w:hint="eastAsia"/>
                <w:color w:val="000000"/>
                <w:sz w:val="24"/>
                <w:szCs w:val="24"/>
              </w:rPr>
              <w:t xml:space="preserve">2mm, </w:t>
            </w:r>
            <w:r>
              <w:rPr>
                <w:rFonts w:hint="eastAsia"/>
                <w:color w:val="000000"/>
                <w:sz w:val="24"/>
                <w:szCs w:val="24"/>
              </w:rPr>
              <w:t>表面贴水曲柳木皮</w:t>
            </w:r>
            <w:r>
              <w:rPr>
                <w:rFonts w:hint="eastAsia"/>
                <w:color w:val="000000"/>
                <w:sz w:val="24"/>
                <w:szCs w:val="24"/>
              </w:rPr>
              <w:t xml:space="preserve">, </w:t>
            </w:r>
            <w:r>
              <w:rPr>
                <w:rFonts w:hint="eastAsia"/>
                <w:color w:val="000000"/>
                <w:sz w:val="24"/>
                <w:szCs w:val="24"/>
              </w:rPr>
              <w:t>本色油漆</w:t>
            </w:r>
            <w:r>
              <w:rPr>
                <w:rFonts w:hint="eastAsia"/>
                <w:color w:val="000000"/>
                <w:sz w:val="24"/>
                <w:szCs w:val="24"/>
              </w:rPr>
              <w:t xml:space="preserve">, </w:t>
            </w:r>
            <w:r>
              <w:rPr>
                <w:rFonts w:hint="eastAsia"/>
                <w:color w:val="000000"/>
                <w:sz w:val="24"/>
                <w:szCs w:val="24"/>
              </w:rPr>
              <w:t>杨木单板甲醛释放量＜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，物理力学性能符合</w:t>
            </w:r>
            <w:r>
              <w:rPr>
                <w:rFonts w:hint="eastAsia"/>
                <w:color w:val="000000"/>
                <w:sz w:val="24"/>
                <w:szCs w:val="24"/>
              </w:rPr>
              <w:t>GB/T 3324-2017</w:t>
            </w:r>
            <w:r>
              <w:rPr>
                <w:rFonts w:hint="eastAsia"/>
                <w:color w:val="000000"/>
                <w:sz w:val="24"/>
                <w:szCs w:val="24"/>
              </w:rPr>
              <w:t>标准规定；座板与靠背采用过胶螺丝固定；</w:t>
            </w:r>
            <w:r>
              <w:rPr>
                <w:rFonts w:hint="eastAsia"/>
                <w:color w:val="000000"/>
                <w:sz w:val="24"/>
                <w:szCs w:val="24"/>
              </w:rPr>
              <w:br/>
              <w:t>4.</w:t>
            </w:r>
            <w:r>
              <w:rPr>
                <w:rFonts w:hint="eastAsia"/>
                <w:color w:val="000000"/>
                <w:sz w:val="24"/>
                <w:szCs w:val="24"/>
              </w:rPr>
              <w:t>钢架上框采用</w:t>
            </w:r>
            <w:r>
              <w:rPr>
                <w:rFonts w:hint="eastAsia"/>
                <w:color w:val="000000"/>
                <w:sz w:val="24"/>
                <w:szCs w:val="24"/>
              </w:rPr>
              <w:t>40*40*3.7mm</w:t>
            </w:r>
            <w:r>
              <w:rPr>
                <w:rFonts w:hint="eastAsia"/>
                <w:color w:val="000000"/>
                <w:sz w:val="24"/>
                <w:szCs w:val="24"/>
              </w:rPr>
              <w:t>角钢制作，主架采用人字交叉式</w:t>
            </w:r>
            <w:r>
              <w:rPr>
                <w:rFonts w:hint="eastAsia"/>
                <w:color w:val="000000"/>
                <w:sz w:val="24"/>
                <w:szCs w:val="24"/>
              </w:rPr>
              <w:t>40*60*1.5mm</w:t>
            </w:r>
            <w:r>
              <w:rPr>
                <w:rFonts w:hint="eastAsia"/>
                <w:color w:val="000000"/>
                <w:sz w:val="24"/>
                <w:szCs w:val="24"/>
              </w:rPr>
              <w:t>方管增加牢固度，</w:t>
            </w:r>
            <w:proofErr w:type="gramStart"/>
            <w:r>
              <w:rPr>
                <w:rFonts w:hint="eastAsia"/>
                <w:color w:val="000000"/>
                <w:sz w:val="24"/>
                <w:szCs w:val="24"/>
              </w:rPr>
              <w:t>座档</w:t>
            </w:r>
            <w:proofErr w:type="gramEnd"/>
            <w:r>
              <w:rPr>
                <w:rFonts w:hint="eastAsia"/>
                <w:color w:val="000000"/>
                <w:sz w:val="24"/>
                <w:szCs w:val="24"/>
              </w:rPr>
              <w:t>30*70*2.0mm</w:t>
            </w:r>
            <w:r>
              <w:rPr>
                <w:rFonts w:hint="eastAsia"/>
                <w:color w:val="000000"/>
                <w:sz w:val="24"/>
                <w:szCs w:val="24"/>
              </w:rPr>
              <w:t>方管，马车螺丝固定，立脚采用</w:t>
            </w:r>
            <w:r>
              <w:rPr>
                <w:rFonts w:hint="eastAsia"/>
                <w:color w:val="000000"/>
                <w:sz w:val="24"/>
                <w:szCs w:val="24"/>
              </w:rPr>
              <w:t>8MM</w:t>
            </w:r>
            <w:r>
              <w:rPr>
                <w:rFonts w:hint="eastAsia"/>
                <w:color w:val="000000"/>
                <w:sz w:val="24"/>
                <w:szCs w:val="24"/>
              </w:rPr>
              <w:t>钢板件。椅面连接件采用</w:t>
            </w:r>
            <w:r>
              <w:rPr>
                <w:rFonts w:hint="eastAsia"/>
                <w:color w:val="000000"/>
                <w:sz w:val="24"/>
                <w:szCs w:val="24"/>
              </w:rPr>
              <w:t>4mm</w:t>
            </w:r>
            <w:r>
              <w:rPr>
                <w:rFonts w:hint="eastAsia"/>
                <w:color w:val="000000"/>
                <w:sz w:val="24"/>
                <w:szCs w:val="24"/>
              </w:rPr>
              <w:t>冷轧板冲压一次成型，钢架焊接后经过打磨、磷化后喷塑处理，底部安装耐磨脚套；</w:t>
            </w:r>
            <w:r>
              <w:rPr>
                <w:rFonts w:hint="eastAsia"/>
                <w:color w:val="000000"/>
                <w:sz w:val="24"/>
                <w:szCs w:val="24"/>
              </w:rPr>
              <w:br/>
              <w:t>5.</w:t>
            </w:r>
            <w:r>
              <w:rPr>
                <w:rFonts w:hint="eastAsia"/>
                <w:color w:val="000000"/>
                <w:sz w:val="24"/>
                <w:szCs w:val="24"/>
              </w:rPr>
              <w:t>颜色：</w:t>
            </w:r>
            <w:r>
              <w:rPr>
                <w:rFonts w:hint="eastAsia"/>
                <w:color w:val="000000"/>
                <w:sz w:val="24"/>
                <w:szCs w:val="24"/>
              </w:rPr>
              <w:t>2</w:t>
            </w:r>
            <w:r>
              <w:rPr>
                <w:rFonts w:hint="eastAsia"/>
                <w:color w:val="000000"/>
                <w:sz w:val="24"/>
                <w:szCs w:val="24"/>
              </w:rPr>
              <w:t>张橄榄绿靠背，</w:t>
            </w:r>
            <w:r>
              <w:rPr>
                <w:rFonts w:hint="eastAsia"/>
                <w:color w:val="000000"/>
                <w:sz w:val="24"/>
                <w:szCs w:val="24"/>
              </w:rPr>
              <w:t>2</w:t>
            </w:r>
            <w:r>
              <w:rPr>
                <w:rFonts w:hint="eastAsia"/>
                <w:color w:val="000000"/>
                <w:sz w:val="24"/>
                <w:szCs w:val="24"/>
              </w:rPr>
              <w:t>张冷灰白靠背组合。</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673683" cy="1313896"/>
                  <wp:effectExtent l="57150" t="57150" r="117475" b="114935"/>
                  <wp:docPr id="113" name="图片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图片 112"/>
                          <pic:cNvPicPr>
                            <a:picLocks noChangeAspect="1"/>
                          </pic:cNvPicPr>
                        </pic:nvPicPr>
                        <pic:blipFill>
                          <a:blip r:embed="rId54" cstate="print"/>
                          <a:stretch>
                            <a:fillRect/>
                          </a:stretch>
                        </pic:blipFill>
                        <pic:spPr>
                          <a:xfrm>
                            <a:off x="0" y="0"/>
                            <a:ext cx="1673225" cy="1313815"/>
                          </a:xfrm>
                          <a:prstGeom prst="rect">
                            <a:avLst/>
                          </a:prstGeom>
                          <a:ln w="12700" cap="sq">
                            <a:solidFill>
                              <a:srgbClr val="000000"/>
                            </a:solidFill>
                            <a:miter lim="800000"/>
                            <a:headEnd/>
                            <a:tailEnd/>
                          </a:ln>
                          <a:effectLst>
                            <a:outerShdw blurRad="57150" dist="50800" dir="2700000" algn="tl" rotWithShape="0">
                              <a:srgbClr val="000000">
                                <a:alpha val="40000"/>
                              </a:srgbClr>
                            </a:outerShdw>
                          </a:effectLst>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t>28</w:t>
            </w:r>
          </w:p>
        </w:tc>
        <w:tc>
          <w:tcPr>
            <w:tcW w:w="1417" w:type="dxa"/>
            <w:vAlign w:val="center"/>
          </w:tcPr>
          <w:p w:rsidR="00744179" w:rsidRDefault="00744179" w:rsidP="004B3A67">
            <w:pPr>
              <w:jc w:val="center"/>
              <w:rPr>
                <w:sz w:val="24"/>
                <w:szCs w:val="24"/>
              </w:rPr>
            </w:pPr>
            <w:r>
              <w:rPr>
                <w:rFonts w:hint="eastAsia"/>
                <w:sz w:val="24"/>
                <w:szCs w:val="24"/>
              </w:rPr>
              <w:t>隔断</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14</w:t>
            </w:r>
            <w:r>
              <w:rPr>
                <w:rFonts w:hint="eastAsia"/>
                <w:color w:val="000000"/>
                <w:sz w:val="24"/>
                <w:szCs w:val="24"/>
              </w:rPr>
              <w:t>组</w:t>
            </w:r>
          </w:p>
        </w:tc>
        <w:tc>
          <w:tcPr>
            <w:tcW w:w="1417" w:type="dxa"/>
            <w:vAlign w:val="center"/>
          </w:tcPr>
          <w:p w:rsidR="00744179" w:rsidRDefault="00744179" w:rsidP="004B3A67">
            <w:pPr>
              <w:rPr>
                <w:color w:val="000000"/>
                <w:sz w:val="24"/>
                <w:szCs w:val="24"/>
              </w:rPr>
            </w:pPr>
            <w:r>
              <w:rPr>
                <w:rFonts w:hint="eastAsia"/>
                <w:color w:val="000000"/>
                <w:sz w:val="24"/>
                <w:szCs w:val="24"/>
              </w:rPr>
              <w:t>1200*300*1100</w:t>
            </w:r>
          </w:p>
        </w:tc>
        <w:tc>
          <w:tcPr>
            <w:tcW w:w="6379" w:type="dxa"/>
            <w:vAlign w:val="center"/>
          </w:tcPr>
          <w:p w:rsidR="00744179" w:rsidRDefault="00744179" w:rsidP="004B3A67">
            <w:pPr>
              <w:rPr>
                <w:color w:val="000000"/>
                <w:sz w:val="24"/>
                <w:szCs w:val="24"/>
              </w:rPr>
            </w:pPr>
            <w:r>
              <w:rPr>
                <w:rFonts w:hint="eastAsia"/>
                <w:color w:val="000000"/>
                <w:sz w:val="24"/>
                <w:szCs w:val="24"/>
              </w:rPr>
              <w:t>1.</w:t>
            </w:r>
            <w:r>
              <w:rPr>
                <w:rFonts w:hint="eastAsia"/>
                <w:color w:val="000000"/>
                <w:sz w:val="24"/>
                <w:szCs w:val="24"/>
              </w:rPr>
              <w:t>面材：大西洋、兔宝宝、莫干山或同档次品牌</w:t>
            </w:r>
            <w:r>
              <w:rPr>
                <w:rFonts w:hint="eastAsia"/>
                <w:color w:val="000000"/>
                <w:sz w:val="24"/>
                <w:szCs w:val="24"/>
              </w:rPr>
              <w:t>0.6mm</w:t>
            </w:r>
            <w:r>
              <w:rPr>
                <w:rFonts w:hint="eastAsia"/>
                <w:color w:val="000000"/>
                <w:sz w:val="24"/>
                <w:szCs w:val="24"/>
              </w:rPr>
              <w:t>厚优质天然木皮；</w:t>
            </w:r>
            <w:r>
              <w:rPr>
                <w:rFonts w:hint="eastAsia"/>
                <w:color w:val="000000"/>
                <w:sz w:val="24"/>
                <w:szCs w:val="24"/>
              </w:rPr>
              <w:br/>
              <w:t>2.</w:t>
            </w:r>
            <w:r>
              <w:rPr>
                <w:rFonts w:hint="eastAsia"/>
                <w:color w:val="000000"/>
                <w:sz w:val="24"/>
                <w:szCs w:val="24"/>
              </w:rPr>
              <w:t>基材：莫干山、千年舟、瑞格森工或同档次品牌</w:t>
            </w:r>
            <w:r>
              <w:rPr>
                <w:rFonts w:hint="eastAsia"/>
                <w:sz w:val="24"/>
                <w:szCs w:val="24"/>
              </w:rPr>
              <w:t>E1</w:t>
            </w:r>
            <w:r>
              <w:rPr>
                <w:rFonts w:hint="eastAsia"/>
                <w:sz w:val="24"/>
                <w:szCs w:val="24"/>
              </w:rPr>
              <w:t>级以上</w:t>
            </w:r>
            <w:r>
              <w:rPr>
                <w:rFonts w:hint="eastAsia"/>
                <w:color w:val="000000"/>
                <w:sz w:val="24"/>
                <w:szCs w:val="24"/>
              </w:rPr>
              <w:t>环保型实木多层板，甲醛释放量＜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，，产品性能符合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3.</w:t>
            </w:r>
            <w:r>
              <w:rPr>
                <w:rFonts w:hint="eastAsia"/>
                <w:color w:val="000000"/>
                <w:sz w:val="24"/>
                <w:szCs w:val="24"/>
              </w:rPr>
              <w:t>油漆：采用一品</w:t>
            </w:r>
            <w:proofErr w:type="gramStart"/>
            <w:r>
              <w:rPr>
                <w:rFonts w:hint="eastAsia"/>
                <w:color w:val="000000"/>
                <w:sz w:val="24"/>
                <w:szCs w:val="24"/>
              </w:rPr>
              <w:t>迪邦</w:t>
            </w:r>
            <w:proofErr w:type="gramEnd"/>
            <w:r>
              <w:rPr>
                <w:rFonts w:hint="eastAsia"/>
                <w:color w:val="000000"/>
                <w:sz w:val="24"/>
                <w:szCs w:val="24"/>
              </w:rPr>
              <w:t>、华润漆、台湾“大宝”油漆或同档次品牌的优质油漆，“五底三面”工艺，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w:t>
            </w:r>
            <w:r>
              <w:rPr>
                <w:rFonts w:hint="eastAsia"/>
                <w:color w:val="000000"/>
                <w:sz w:val="24"/>
                <w:szCs w:val="24"/>
              </w:rPr>
              <w:lastRenderedPageBreak/>
              <w:t>裂纹、鼓泡，漆膜其他理化性能符合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4.</w:t>
            </w:r>
            <w:r>
              <w:rPr>
                <w:rFonts w:hint="eastAsia"/>
                <w:color w:val="000000"/>
                <w:sz w:val="24"/>
                <w:szCs w:val="24"/>
              </w:rPr>
              <w:t>外框架：采用钢管制作，均经过酸洗、</w:t>
            </w:r>
            <w:proofErr w:type="gramStart"/>
            <w:r>
              <w:rPr>
                <w:rFonts w:hint="eastAsia"/>
                <w:color w:val="000000"/>
                <w:sz w:val="24"/>
                <w:szCs w:val="24"/>
              </w:rPr>
              <w:t>磷洗等</w:t>
            </w:r>
            <w:proofErr w:type="gramEnd"/>
            <w:r>
              <w:rPr>
                <w:rFonts w:hint="eastAsia"/>
                <w:color w:val="000000"/>
                <w:sz w:val="24"/>
                <w:szCs w:val="24"/>
              </w:rPr>
              <w:t>防锈处理，表面喷涂优质金属粉体；顶部需带花槽。</w:t>
            </w:r>
          </w:p>
        </w:tc>
        <w:tc>
          <w:tcPr>
            <w:tcW w:w="3171" w:type="dxa"/>
            <w:vAlign w:val="center"/>
          </w:tcPr>
          <w:p w:rsidR="00744179" w:rsidRDefault="00744179" w:rsidP="004B3A67">
            <w:pPr>
              <w:jc w:val="center"/>
              <w:rPr>
                <w:rFonts w:hint="eastAsia"/>
                <w:b/>
                <w:bCs/>
                <w:sz w:val="24"/>
                <w:szCs w:val="24"/>
              </w:rPr>
            </w:pPr>
            <w:r>
              <w:rPr>
                <w:b/>
                <w:noProof/>
                <w:sz w:val="24"/>
                <w:szCs w:val="24"/>
              </w:rPr>
              <w:lastRenderedPageBreak/>
              <w:drawing>
                <wp:inline distT="0" distB="0" distL="0" distR="0">
                  <wp:extent cx="1396582" cy="1199600"/>
                  <wp:effectExtent l="114300" t="76200" r="89535" b="153035"/>
                  <wp:docPr id="121" name="图片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图片 120"/>
                          <pic:cNvPicPr/>
                        </pic:nvPicPr>
                        <pic:blipFill>
                          <a:blip r:embed="rId55" cstate="print"/>
                          <a:stretch>
                            <a:fillRect/>
                          </a:stretch>
                        </pic:blipFill>
                        <pic:spPr>
                          <a:xfrm>
                            <a:off x="0" y="0"/>
                            <a:ext cx="1396365" cy="119951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29</w:t>
            </w:r>
          </w:p>
        </w:tc>
        <w:tc>
          <w:tcPr>
            <w:tcW w:w="1417" w:type="dxa"/>
            <w:vAlign w:val="center"/>
          </w:tcPr>
          <w:p w:rsidR="00744179" w:rsidRDefault="00744179" w:rsidP="004B3A67">
            <w:pPr>
              <w:jc w:val="center"/>
              <w:rPr>
                <w:sz w:val="24"/>
                <w:szCs w:val="24"/>
              </w:rPr>
            </w:pPr>
            <w:r>
              <w:rPr>
                <w:rFonts w:hint="eastAsia"/>
                <w:sz w:val="24"/>
                <w:szCs w:val="24"/>
              </w:rPr>
              <w:t>四人连体餐桌</w:t>
            </w:r>
            <w:r>
              <w:rPr>
                <w:rFonts w:hint="eastAsia"/>
                <w:sz w:val="24"/>
                <w:szCs w:val="24"/>
              </w:rPr>
              <w:t>C2</w:t>
            </w:r>
          </w:p>
        </w:tc>
        <w:tc>
          <w:tcPr>
            <w:tcW w:w="993" w:type="dxa"/>
            <w:vAlign w:val="center"/>
          </w:tcPr>
          <w:p w:rsidR="00744179" w:rsidRDefault="00744179" w:rsidP="004B3A67">
            <w:pPr>
              <w:jc w:val="center"/>
              <w:rPr>
                <w:color w:val="000000"/>
                <w:sz w:val="24"/>
                <w:szCs w:val="24"/>
              </w:rPr>
            </w:pPr>
            <w:r>
              <w:rPr>
                <w:rFonts w:hint="eastAsia"/>
                <w:color w:val="000000"/>
                <w:sz w:val="24"/>
                <w:szCs w:val="24"/>
              </w:rPr>
              <w:t>6</w:t>
            </w:r>
            <w:r>
              <w:rPr>
                <w:rFonts w:hint="eastAsia"/>
                <w:color w:val="000000"/>
                <w:sz w:val="24"/>
                <w:szCs w:val="24"/>
              </w:rPr>
              <w:t>组</w:t>
            </w:r>
          </w:p>
        </w:tc>
        <w:tc>
          <w:tcPr>
            <w:tcW w:w="1417" w:type="dxa"/>
            <w:vAlign w:val="center"/>
          </w:tcPr>
          <w:p w:rsidR="00744179" w:rsidRDefault="00744179" w:rsidP="004B3A67">
            <w:pPr>
              <w:rPr>
                <w:color w:val="000000"/>
                <w:sz w:val="24"/>
                <w:szCs w:val="24"/>
              </w:rPr>
            </w:pPr>
            <w:r>
              <w:rPr>
                <w:rFonts w:hint="eastAsia"/>
                <w:color w:val="000000"/>
                <w:sz w:val="24"/>
                <w:szCs w:val="24"/>
              </w:rPr>
              <w:t>1200*700*760</w:t>
            </w:r>
          </w:p>
        </w:tc>
        <w:tc>
          <w:tcPr>
            <w:tcW w:w="6379" w:type="dxa"/>
            <w:vAlign w:val="center"/>
          </w:tcPr>
          <w:p w:rsidR="00744179" w:rsidRDefault="00744179" w:rsidP="004B3A67">
            <w:pPr>
              <w:rPr>
                <w:color w:val="000000"/>
                <w:sz w:val="24"/>
                <w:szCs w:val="24"/>
              </w:rPr>
            </w:pPr>
            <w:r>
              <w:rPr>
                <w:rFonts w:hint="eastAsia"/>
                <w:color w:val="000000"/>
                <w:sz w:val="24"/>
                <w:szCs w:val="24"/>
              </w:rPr>
              <w:t>1.</w:t>
            </w:r>
            <w:r>
              <w:rPr>
                <w:rFonts w:hint="eastAsia"/>
                <w:color w:val="000000"/>
                <w:sz w:val="24"/>
                <w:szCs w:val="24"/>
              </w:rPr>
              <w:t>桌面、侧板和坐板全部采用纯竹木模压板制作，经熏蒸压制成型，全部直边，倒</w:t>
            </w:r>
            <w:r>
              <w:rPr>
                <w:rFonts w:hint="eastAsia"/>
                <w:color w:val="000000"/>
                <w:sz w:val="24"/>
                <w:szCs w:val="24"/>
              </w:rPr>
              <w:t>R</w:t>
            </w:r>
            <w:r>
              <w:rPr>
                <w:rFonts w:hint="eastAsia"/>
                <w:color w:val="000000"/>
                <w:sz w:val="24"/>
                <w:szCs w:val="24"/>
              </w:rPr>
              <w:t>圆角工艺处理；</w:t>
            </w:r>
            <w:r>
              <w:rPr>
                <w:rFonts w:hint="eastAsia"/>
                <w:color w:val="000000"/>
                <w:sz w:val="24"/>
                <w:szCs w:val="24"/>
              </w:rPr>
              <w:br/>
              <w:t>2.</w:t>
            </w:r>
            <w:r>
              <w:rPr>
                <w:rFonts w:hint="eastAsia"/>
                <w:color w:val="000000"/>
                <w:sz w:val="24"/>
                <w:szCs w:val="24"/>
              </w:rPr>
              <w:t>油漆：采用一品</w:t>
            </w:r>
            <w:proofErr w:type="gramStart"/>
            <w:r>
              <w:rPr>
                <w:rFonts w:hint="eastAsia"/>
                <w:color w:val="000000"/>
                <w:sz w:val="24"/>
                <w:szCs w:val="24"/>
              </w:rPr>
              <w:t>迪邦</w:t>
            </w:r>
            <w:proofErr w:type="gramEnd"/>
            <w:r>
              <w:rPr>
                <w:rFonts w:hint="eastAsia"/>
                <w:color w:val="000000"/>
                <w:sz w:val="24"/>
                <w:szCs w:val="24"/>
              </w:rPr>
              <w:t>、华润漆、台湾“大宝”油漆或同档次品牌的优质油漆，“五底三面”工艺，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3.</w:t>
            </w:r>
            <w:r>
              <w:rPr>
                <w:rFonts w:hint="eastAsia"/>
                <w:color w:val="000000"/>
                <w:sz w:val="24"/>
                <w:szCs w:val="24"/>
              </w:rPr>
              <w:t>钢架采用</w:t>
            </w:r>
            <w:r>
              <w:rPr>
                <w:rFonts w:hint="eastAsia"/>
                <w:color w:val="000000"/>
                <w:sz w:val="24"/>
                <w:szCs w:val="24"/>
              </w:rPr>
              <w:t>30*70*1.8</w:t>
            </w:r>
            <w:r>
              <w:rPr>
                <w:rFonts w:hint="eastAsia"/>
                <w:color w:val="000000"/>
                <w:sz w:val="24"/>
                <w:szCs w:val="24"/>
              </w:rPr>
              <w:t>方管，拆装式，钢架焊接后经过打磨、磷化后喷塑处理，表面喷涂优质金属粉体；底座采用折边包角工艺。底脚带可调节脚。</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715984" cy="1230620"/>
                  <wp:effectExtent l="114300" t="76200" r="93980" b="160655"/>
                  <wp:docPr id="75" name="图片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图片 74"/>
                          <pic:cNvPicPr/>
                        </pic:nvPicPr>
                        <pic:blipFill>
                          <a:blip r:embed="rId59" cstate="print"/>
                          <a:stretch>
                            <a:fillRect/>
                          </a:stretch>
                        </pic:blipFill>
                        <pic:spPr>
                          <a:xfrm>
                            <a:off x="0" y="0"/>
                            <a:ext cx="1715770" cy="122999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14174" w:type="dxa"/>
            <w:gridSpan w:val="6"/>
            <w:vAlign w:val="center"/>
          </w:tcPr>
          <w:p w:rsidR="00744179" w:rsidRDefault="00744179" w:rsidP="004B3A67">
            <w:pPr>
              <w:jc w:val="left"/>
              <w:rPr>
                <w:rFonts w:hint="eastAsia"/>
                <w:b/>
                <w:bCs/>
                <w:sz w:val="24"/>
                <w:szCs w:val="24"/>
              </w:rPr>
            </w:pPr>
            <w:r>
              <w:rPr>
                <w:rFonts w:hint="eastAsia"/>
                <w:b/>
                <w:bCs/>
                <w:sz w:val="24"/>
                <w:szCs w:val="24"/>
              </w:rPr>
              <w:t>风味食堂（</w:t>
            </w:r>
            <w:r>
              <w:rPr>
                <w:b/>
                <w:bCs/>
                <w:sz w:val="24"/>
                <w:szCs w:val="24"/>
              </w:rPr>
              <w:t>260</w:t>
            </w:r>
            <w:r>
              <w:rPr>
                <w:b/>
                <w:bCs/>
                <w:sz w:val="24"/>
                <w:szCs w:val="24"/>
              </w:rPr>
              <w:t>位</w:t>
            </w:r>
            <w:r>
              <w:rPr>
                <w:rFonts w:hint="eastAsia"/>
                <w:b/>
                <w:bCs/>
                <w:sz w:val="24"/>
                <w:szCs w:val="24"/>
              </w:rPr>
              <w:t>）</w:t>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t>30</w:t>
            </w:r>
          </w:p>
        </w:tc>
        <w:tc>
          <w:tcPr>
            <w:tcW w:w="1417" w:type="dxa"/>
            <w:vAlign w:val="center"/>
          </w:tcPr>
          <w:p w:rsidR="00744179" w:rsidRDefault="00744179" w:rsidP="004B3A67">
            <w:pPr>
              <w:jc w:val="center"/>
              <w:rPr>
                <w:sz w:val="24"/>
                <w:szCs w:val="24"/>
              </w:rPr>
            </w:pPr>
            <w:r>
              <w:rPr>
                <w:rFonts w:hint="eastAsia"/>
                <w:sz w:val="24"/>
                <w:szCs w:val="24"/>
              </w:rPr>
              <w:t>单面卡座</w:t>
            </w:r>
            <w:r>
              <w:rPr>
                <w:rFonts w:hint="eastAsia"/>
                <w:sz w:val="24"/>
                <w:szCs w:val="24"/>
              </w:rPr>
              <w:t>F1</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14.3</w:t>
            </w:r>
            <w:r>
              <w:rPr>
                <w:rFonts w:hint="eastAsia"/>
                <w:color w:val="000000"/>
                <w:sz w:val="24"/>
                <w:szCs w:val="24"/>
              </w:rPr>
              <w:t>米</w:t>
            </w:r>
          </w:p>
        </w:tc>
        <w:tc>
          <w:tcPr>
            <w:tcW w:w="1417" w:type="dxa"/>
            <w:vAlign w:val="center"/>
          </w:tcPr>
          <w:p w:rsidR="00744179" w:rsidRDefault="00744179" w:rsidP="004B3A67">
            <w:pPr>
              <w:rPr>
                <w:color w:val="000000"/>
                <w:sz w:val="24"/>
                <w:szCs w:val="24"/>
              </w:rPr>
            </w:pPr>
            <w:r>
              <w:rPr>
                <w:rFonts w:hint="eastAsia"/>
                <w:sz w:val="24"/>
              </w:rPr>
              <w:t>650*1100</w:t>
            </w:r>
          </w:p>
        </w:tc>
        <w:tc>
          <w:tcPr>
            <w:tcW w:w="6379" w:type="dxa"/>
            <w:vAlign w:val="center"/>
          </w:tcPr>
          <w:p w:rsidR="00744179" w:rsidRDefault="00744179" w:rsidP="004B3A67">
            <w:pPr>
              <w:rPr>
                <w:color w:val="000000"/>
                <w:sz w:val="24"/>
                <w:szCs w:val="24"/>
              </w:rPr>
            </w:pPr>
            <w:r>
              <w:rPr>
                <w:rFonts w:hint="eastAsia"/>
                <w:color w:val="000000"/>
                <w:sz w:val="24"/>
                <w:szCs w:val="24"/>
              </w:rPr>
              <w:t>1.</w:t>
            </w:r>
            <w:r>
              <w:rPr>
                <w:rFonts w:hint="eastAsia"/>
                <w:color w:val="000000"/>
                <w:sz w:val="24"/>
                <w:szCs w:val="24"/>
              </w:rPr>
              <w:t>框架采用品牌莫干山、千年舟、瑞格森工或同档次品牌</w:t>
            </w:r>
            <w:r>
              <w:rPr>
                <w:rFonts w:hint="eastAsia"/>
                <w:sz w:val="24"/>
                <w:szCs w:val="24"/>
              </w:rPr>
              <w:t>E1</w:t>
            </w:r>
            <w:r>
              <w:rPr>
                <w:rFonts w:hint="eastAsia"/>
                <w:sz w:val="24"/>
                <w:szCs w:val="24"/>
              </w:rPr>
              <w:t>级以上环保</w:t>
            </w:r>
            <w:r>
              <w:rPr>
                <w:sz w:val="24"/>
                <w:szCs w:val="24"/>
              </w:rPr>
              <w:t>多层板制作</w:t>
            </w:r>
            <w:r>
              <w:rPr>
                <w:rFonts w:hint="eastAsia"/>
                <w:sz w:val="24"/>
                <w:szCs w:val="24"/>
              </w:rPr>
              <w:t>，板厚≥</w:t>
            </w:r>
            <w:r>
              <w:rPr>
                <w:rFonts w:hint="eastAsia"/>
                <w:sz w:val="24"/>
                <w:szCs w:val="24"/>
              </w:rPr>
              <w:t>18mm</w:t>
            </w:r>
            <w:r>
              <w:rPr>
                <w:rFonts w:hint="eastAsia"/>
                <w:sz w:val="24"/>
                <w:szCs w:val="24"/>
              </w:rPr>
              <w:t>，</w:t>
            </w:r>
            <w:r>
              <w:rPr>
                <w:rFonts w:hint="eastAsia"/>
                <w:color w:val="000000"/>
                <w:sz w:val="24"/>
                <w:szCs w:val="24"/>
              </w:rPr>
              <w:t>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，物理力学性能符合</w:t>
            </w:r>
            <w:r>
              <w:rPr>
                <w:rFonts w:hint="eastAsia"/>
                <w:color w:val="000000"/>
                <w:sz w:val="24"/>
                <w:szCs w:val="24"/>
              </w:rPr>
              <w:t>GB/T 3324-2017</w:t>
            </w:r>
            <w:r>
              <w:rPr>
                <w:rFonts w:hint="eastAsia"/>
                <w:color w:val="000000"/>
                <w:sz w:val="24"/>
                <w:szCs w:val="24"/>
              </w:rPr>
              <w:t>标准规定，</w:t>
            </w:r>
            <w:proofErr w:type="gramStart"/>
            <w:r>
              <w:rPr>
                <w:rFonts w:hint="eastAsia"/>
                <w:color w:val="000000"/>
                <w:sz w:val="24"/>
                <w:szCs w:val="24"/>
              </w:rPr>
              <w:t>面贴进口</w:t>
            </w:r>
            <w:proofErr w:type="gramEnd"/>
            <w:r>
              <w:rPr>
                <w:rFonts w:hint="eastAsia"/>
                <w:color w:val="000000"/>
                <w:sz w:val="24"/>
                <w:szCs w:val="24"/>
              </w:rPr>
              <w:t>白蜡木木</w:t>
            </w:r>
            <w:proofErr w:type="gramStart"/>
            <w:r>
              <w:rPr>
                <w:rFonts w:hint="eastAsia"/>
                <w:color w:val="000000"/>
                <w:sz w:val="24"/>
                <w:szCs w:val="24"/>
              </w:rPr>
              <w:t>皮产品</w:t>
            </w:r>
            <w:proofErr w:type="gramEnd"/>
            <w:r>
              <w:rPr>
                <w:rFonts w:hint="eastAsia"/>
                <w:color w:val="000000"/>
                <w:sz w:val="24"/>
                <w:szCs w:val="24"/>
              </w:rPr>
              <w:t>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2.</w:t>
            </w:r>
            <w:r>
              <w:rPr>
                <w:rFonts w:hint="eastAsia"/>
                <w:color w:val="000000"/>
                <w:sz w:val="24"/>
                <w:szCs w:val="24"/>
              </w:rPr>
              <w:t>油漆：采用一品</w:t>
            </w:r>
            <w:proofErr w:type="gramStart"/>
            <w:r>
              <w:rPr>
                <w:rFonts w:hint="eastAsia"/>
                <w:color w:val="000000"/>
                <w:sz w:val="24"/>
                <w:szCs w:val="24"/>
              </w:rPr>
              <w:t>迪邦</w:t>
            </w:r>
            <w:proofErr w:type="gramEnd"/>
            <w:r>
              <w:rPr>
                <w:rFonts w:hint="eastAsia"/>
                <w:color w:val="000000"/>
                <w:sz w:val="24"/>
                <w:szCs w:val="24"/>
              </w:rPr>
              <w:t>、华润漆、台湾“大宝”油漆或同档次品牌的优质油漆，“五底三面”工艺，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w:t>
            </w:r>
            <w:r>
              <w:rPr>
                <w:rFonts w:hint="eastAsia"/>
                <w:color w:val="000000"/>
                <w:sz w:val="24"/>
                <w:szCs w:val="24"/>
              </w:rPr>
              <w:lastRenderedPageBreak/>
              <w:t>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3.</w:t>
            </w:r>
            <w:r>
              <w:rPr>
                <w:rFonts w:hint="eastAsia"/>
                <w:color w:val="000000"/>
                <w:sz w:val="24"/>
                <w:szCs w:val="24"/>
              </w:rPr>
              <w:t>软包采用优质超</w:t>
            </w:r>
            <w:proofErr w:type="gramStart"/>
            <w:r>
              <w:rPr>
                <w:rFonts w:hint="eastAsia"/>
                <w:color w:val="000000"/>
                <w:sz w:val="24"/>
                <w:szCs w:val="24"/>
              </w:rPr>
              <w:t>纤</w:t>
            </w:r>
            <w:proofErr w:type="gramEnd"/>
            <w:r>
              <w:rPr>
                <w:rFonts w:hint="eastAsia"/>
                <w:color w:val="000000"/>
                <w:sz w:val="24"/>
                <w:szCs w:val="24"/>
              </w:rPr>
              <w:t>皮，内置海绵：</w:t>
            </w:r>
            <w:proofErr w:type="gramStart"/>
            <w:r>
              <w:rPr>
                <w:rFonts w:hint="eastAsia"/>
                <w:color w:val="000000"/>
                <w:sz w:val="24"/>
                <w:szCs w:val="24"/>
              </w:rPr>
              <w:t>昱</w:t>
            </w:r>
            <w:proofErr w:type="gramEnd"/>
            <w:r>
              <w:rPr>
                <w:rFonts w:hint="eastAsia"/>
                <w:color w:val="000000"/>
                <w:sz w:val="24"/>
                <w:szCs w:val="24"/>
              </w:rPr>
              <w:t>辰、</w:t>
            </w:r>
            <w:proofErr w:type="gramStart"/>
            <w:r>
              <w:rPr>
                <w:rFonts w:hint="eastAsia"/>
                <w:color w:val="000000"/>
                <w:sz w:val="24"/>
                <w:szCs w:val="24"/>
              </w:rPr>
              <w:t>圣诺盟</w:t>
            </w:r>
            <w:proofErr w:type="gramEnd"/>
            <w:r>
              <w:rPr>
                <w:rFonts w:hint="eastAsia"/>
                <w:color w:val="000000"/>
                <w:sz w:val="24"/>
                <w:szCs w:val="24"/>
              </w:rPr>
              <w:t>、高化或同档次品牌</w:t>
            </w:r>
            <w:r>
              <w:rPr>
                <w:rFonts w:hint="eastAsia"/>
                <w:color w:val="000000"/>
                <w:sz w:val="24"/>
                <w:szCs w:val="24"/>
              </w:rPr>
              <w:t>,</w:t>
            </w:r>
            <w:r>
              <w:rPr>
                <w:rFonts w:hint="eastAsia"/>
                <w:color w:val="000000"/>
                <w:sz w:val="24"/>
                <w:szCs w:val="24"/>
              </w:rPr>
              <w:t>达到国家阻燃标准，其他技术符合</w:t>
            </w:r>
            <w:r>
              <w:rPr>
                <w:rFonts w:hint="eastAsia"/>
                <w:color w:val="000000"/>
                <w:sz w:val="24"/>
                <w:szCs w:val="24"/>
              </w:rPr>
              <w:t>GB/T 10802-2006</w:t>
            </w:r>
            <w:r>
              <w:rPr>
                <w:rFonts w:hint="eastAsia"/>
                <w:color w:val="000000"/>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lastRenderedPageBreak/>
              <w:drawing>
                <wp:inline distT="0" distB="0" distL="0" distR="0">
                  <wp:extent cx="1620295" cy="1330636"/>
                  <wp:effectExtent l="114300" t="76200" r="94615" b="155575"/>
                  <wp:docPr id="94" name="图片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图片 93"/>
                          <pic:cNvPicPr/>
                        </pic:nvPicPr>
                        <pic:blipFill>
                          <a:blip r:embed="rId60" cstate="print"/>
                          <a:stretch>
                            <a:fillRect/>
                          </a:stretch>
                        </pic:blipFill>
                        <pic:spPr>
                          <a:xfrm>
                            <a:off x="0" y="0"/>
                            <a:ext cx="1619885" cy="133032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31</w:t>
            </w:r>
          </w:p>
        </w:tc>
        <w:tc>
          <w:tcPr>
            <w:tcW w:w="1417" w:type="dxa"/>
            <w:vAlign w:val="center"/>
          </w:tcPr>
          <w:p w:rsidR="00744179" w:rsidRDefault="00744179" w:rsidP="004B3A67">
            <w:pPr>
              <w:jc w:val="center"/>
              <w:rPr>
                <w:sz w:val="24"/>
                <w:szCs w:val="24"/>
              </w:rPr>
            </w:pPr>
            <w:r>
              <w:rPr>
                <w:rFonts w:hint="eastAsia"/>
                <w:sz w:val="24"/>
                <w:szCs w:val="24"/>
              </w:rPr>
              <w:t>单面卡座</w:t>
            </w:r>
            <w:r>
              <w:rPr>
                <w:rFonts w:hint="eastAsia"/>
                <w:sz w:val="24"/>
                <w:szCs w:val="24"/>
              </w:rPr>
              <w:t>F2</w:t>
            </w:r>
          </w:p>
        </w:tc>
        <w:tc>
          <w:tcPr>
            <w:tcW w:w="993" w:type="dxa"/>
            <w:vAlign w:val="center"/>
          </w:tcPr>
          <w:p w:rsidR="00744179" w:rsidRDefault="00744179" w:rsidP="004B3A67">
            <w:pPr>
              <w:jc w:val="center"/>
              <w:rPr>
                <w:color w:val="000000"/>
                <w:sz w:val="24"/>
                <w:szCs w:val="24"/>
              </w:rPr>
            </w:pPr>
            <w:r>
              <w:rPr>
                <w:rFonts w:hint="eastAsia"/>
                <w:color w:val="000000"/>
                <w:sz w:val="24"/>
                <w:szCs w:val="24"/>
              </w:rPr>
              <w:t>9.2</w:t>
            </w:r>
            <w:r>
              <w:rPr>
                <w:rFonts w:hint="eastAsia"/>
                <w:color w:val="000000"/>
                <w:sz w:val="24"/>
                <w:szCs w:val="24"/>
              </w:rPr>
              <w:t>米</w:t>
            </w:r>
          </w:p>
        </w:tc>
        <w:tc>
          <w:tcPr>
            <w:tcW w:w="1417" w:type="dxa"/>
            <w:vAlign w:val="center"/>
          </w:tcPr>
          <w:p w:rsidR="00744179" w:rsidRDefault="00744179" w:rsidP="004B3A67">
            <w:pPr>
              <w:rPr>
                <w:color w:val="000000"/>
                <w:sz w:val="24"/>
                <w:szCs w:val="24"/>
              </w:rPr>
            </w:pPr>
            <w:r>
              <w:rPr>
                <w:rFonts w:hint="eastAsia"/>
                <w:sz w:val="24"/>
              </w:rPr>
              <w:t>650*1100</w:t>
            </w:r>
          </w:p>
        </w:tc>
        <w:tc>
          <w:tcPr>
            <w:tcW w:w="6379" w:type="dxa"/>
            <w:vAlign w:val="center"/>
          </w:tcPr>
          <w:p w:rsidR="00744179" w:rsidRDefault="00744179" w:rsidP="004B3A67">
            <w:pPr>
              <w:rPr>
                <w:color w:val="000000"/>
                <w:sz w:val="24"/>
                <w:szCs w:val="24"/>
              </w:rPr>
            </w:pPr>
            <w:r>
              <w:rPr>
                <w:rFonts w:hint="eastAsia"/>
                <w:color w:val="000000"/>
                <w:sz w:val="24"/>
                <w:szCs w:val="24"/>
              </w:rPr>
              <w:t>1.</w:t>
            </w:r>
            <w:r>
              <w:rPr>
                <w:rFonts w:hint="eastAsia"/>
                <w:color w:val="000000"/>
                <w:sz w:val="24"/>
                <w:szCs w:val="24"/>
              </w:rPr>
              <w:t>框架采用品牌莫干山、千年舟、瑞格森工或同档次品牌</w:t>
            </w:r>
            <w:r>
              <w:rPr>
                <w:rFonts w:hint="eastAsia"/>
                <w:sz w:val="24"/>
                <w:szCs w:val="24"/>
              </w:rPr>
              <w:t>E1</w:t>
            </w:r>
            <w:r>
              <w:rPr>
                <w:rFonts w:hint="eastAsia"/>
                <w:sz w:val="24"/>
                <w:szCs w:val="24"/>
              </w:rPr>
              <w:t>级以上环保</w:t>
            </w:r>
            <w:r>
              <w:rPr>
                <w:sz w:val="24"/>
                <w:szCs w:val="24"/>
              </w:rPr>
              <w:t>多层板制作</w:t>
            </w:r>
            <w:r>
              <w:rPr>
                <w:rFonts w:hint="eastAsia"/>
                <w:sz w:val="24"/>
                <w:szCs w:val="24"/>
              </w:rPr>
              <w:t>，板厚≥</w:t>
            </w:r>
            <w:r>
              <w:rPr>
                <w:rFonts w:hint="eastAsia"/>
                <w:sz w:val="24"/>
                <w:szCs w:val="24"/>
              </w:rPr>
              <w:t>18mm</w:t>
            </w:r>
            <w:r>
              <w:rPr>
                <w:rFonts w:hint="eastAsia"/>
                <w:sz w:val="24"/>
                <w:szCs w:val="24"/>
              </w:rPr>
              <w:t>，</w:t>
            </w:r>
            <w:r>
              <w:rPr>
                <w:rFonts w:hint="eastAsia"/>
                <w:color w:val="000000"/>
                <w:sz w:val="24"/>
                <w:szCs w:val="24"/>
              </w:rPr>
              <w:t>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，物理力学性能符合</w:t>
            </w:r>
            <w:r>
              <w:rPr>
                <w:rFonts w:hint="eastAsia"/>
                <w:color w:val="000000"/>
                <w:sz w:val="24"/>
                <w:szCs w:val="24"/>
              </w:rPr>
              <w:t>GB/T 3324-2017</w:t>
            </w:r>
            <w:r>
              <w:rPr>
                <w:rFonts w:hint="eastAsia"/>
                <w:color w:val="000000"/>
                <w:sz w:val="24"/>
                <w:szCs w:val="24"/>
              </w:rPr>
              <w:t>标准规定，</w:t>
            </w:r>
            <w:proofErr w:type="gramStart"/>
            <w:r>
              <w:rPr>
                <w:rFonts w:hint="eastAsia"/>
                <w:color w:val="000000"/>
                <w:sz w:val="24"/>
                <w:szCs w:val="24"/>
              </w:rPr>
              <w:t>面贴进口</w:t>
            </w:r>
            <w:proofErr w:type="gramEnd"/>
            <w:r>
              <w:rPr>
                <w:rFonts w:hint="eastAsia"/>
                <w:color w:val="000000"/>
                <w:sz w:val="24"/>
                <w:szCs w:val="24"/>
              </w:rPr>
              <w:t>白蜡木木</w:t>
            </w:r>
            <w:proofErr w:type="gramStart"/>
            <w:r>
              <w:rPr>
                <w:rFonts w:hint="eastAsia"/>
                <w:color w:val="000000"/>
                <w:sz w:val="24"/>
                <w:szCs w:val="24"/>
              </w:rPr>
              <w:t>皮产品</w:t>
            </w:r>
            <w:proofErr w:type="gramEnd"/>
            <w:r>
              <w:rPr>
                <w:rFonts w:hint="eastAsia"/>
                <w:color w:val="000000"/>
                <w:sz w:val="24"/>
                <w:szCs w:val="24"/>
              </w:rPr>
              <w:t>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2.</w:t>
            </w:r>
            <w:r>
              <w:rPr>
                <w:rFonts w:hint="eastAsia"/>
                <w:color w:val="000000"/>
                <w:sz w:val="24"/>
                <w:szCs w:val="24"/>
              </w:rPr>
              <w:t>油漆：采用一品</w:t>
            </w:r>
            <w:proofErr w:type="gramStart"/>
            <w:r>
              <w:rPr>
                <w:rFonts w:hint="eastAsia"/>
                <w:color w:val="000000"/>
                <w:sz w:val="24"/>
                <w:szCs w:val="24"/>
              </w:rPr>
              <w:t>迪邦</w:t>
            </w:r>
            <w:proofErr w:type="gramEnd"/>
            <w:r>
              <w:rPr>
                <w:rFonts w:hint="eastAsia"/>
                <w:color w:val="000000"/>
                <w:sz w:val="24"/>
                <w:szCs w:val="24"/>
              </w:rPr>
              <w:t>、华润漆、台湾“大宝”油漆或同档次品牌的优质油漆，“五底三面”工艺，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3.</w:t>
            </w:r>
            <w:r>
              <w:rPr>
                <w:rFonts w:hint="eastAsia"/>
                <w:color w:val="000000"/>
                <w:sz w:val="24"/>
                <w:szCs w:val="24"/>
              </w:rPr>
              <w:t>软包采用优质超</w:t>
            </w:r>
            <w:proofErr w:type="gramStart"/>
            <w:r>
              <w:rPr>
                <w:rFonts w:hint="eastAsia"/>
                <w:color w:val="000000"/>
                <w:sz w:val="24"/>
                <w:szCs w:val="24"/>
              </w:rPr>
              <w:t>纤</w:t>
            </w:r>
            <w:proofErr w:type="gramEnd"/>
            <w:r>
              <w:rPr>
                <w:rFonts w:hint="eastAsia"/>
                <w:color w:val="000000"/>
                <w:sz w:val="24"/>
                <w:szCs w:val="24"/>
              </w:rPr>
              <w:t>皮，内置海绵：</w:t>
            </w:r>
            <w:proofErr w:type="gramStart"/>
            <w:r>
              <w:rPr>
                <w:rFonts w:hint="eastAsia"/>
                <w:color w:val="000000"/>
                <w:sz w:val="24"/>
                <w:szCs w:val="24"/>
              </w:rPr>
              <w:t>昱</w:t>
            </w:r>
            <w:proofErr w:type="gramEnd"/>
            <w:r>
              <w:rPr>
                <w:rFonts w:hint="eastAsia"/>
                <w:color w:val="000000"/>
                <w:sz w:val="24"/>
                <w:szCs w:val="24"/>
              </w:rPr>
              <w:t>辰、</w:t>
            </w:r>
            <w:proofErr w:type="gramStart"/>
            <w:r>
              <w:rPr>
                <w:rFonts w:hint="eastAsia"/>
                <w:color w:val="000000"/>
                <w:sz w:val="24"/>
                <w:szCs w:val="24"/>
              </w:rPr>
              <w:t>圣诺盟</w:t>
            </w:r>
            <w:proofErr w:type="gramEnd"/>
            <w:r>
              <w:rPr>
                <w:rFonts w:hint="eastAsia"/>
                <w:color w:val="000000"/>
                <w:sz w:val="24"/>
                <w:szCs w:val="24"/>
              </w:rPr>
              <w:t>、高化或同档次品牌</w:t>
            </w:r>
            <w:r>
              <w:rPr>
                <w:rFonts w:hint="eastAsia"/>
                <w:color w:val="000000"/>
                <w:sz w:val="24"/>
                <w:szCs w:val="24"/>
              </w:rPr>
              <w:t>,</w:t>
            </w:r>
            <w:r>
              <w:rPr>
                <w:rFonts w:hint="eastAsia"/>
                <w:color w:val="000000"/>
                <w:sz w:val="24"/>
                <w:szCs w:val="24"/>
              </w:rPr>
              <w:t>达到国家阻燃标准，其他技术符合</w:t>
            </w:r>
            <w:r>
              <w:rPr>
                <w:rFonts w:hint="eastAsia"/>
                <w:color w:val="000000"/>
                <w:sz w:val="24"/>
                <w:szCs w:val="24"/>
              </w:rPr>
              <w:t>GB/T 10802-2006</w:t>
            </w:r>
            <w:r>
              <w:rPr>
                <w:rFonts w:hint="eastAsia"/>
                <w:color w:val="000000"/>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402097" cy="1387203"/>
                  <wp:effectExtent l="114300" t="57150" r="83820" b="137160"/>
                  <wp:docPr id="99" name="图片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图片 98"/>
                          <pic:cNvPicPr/>
                        </pic:nvPicPr>
                        <pic:blipFill>
                          <a:blip r:embed="rId61" cstate="print"/>
                          <a:stretch>
                            <a:fillRect/>
                          </a:stretch>
                        </pic:blipFill>
                        <pic:spPr>
                          <a:xfrm>
                            <a:off x="0" y="0"/>
                            <a:ext cx="1402080" cy="138684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32</w:t>
            </w:r>
          </w:p>
        </w:tc>
        <w:tc>
          <w:tcPr>
            <w:tcW w:w="1417" w:type="dxa"/>
            <w:vAlign w:val="center"/>
          </w:tcPr>
          <w:p w:rsidR="00744179" w:rsidRDefault="00744179" w:rsidP="004B3A67">
            <w:pPr>
              <w:jc w:val="center"/>
              <w:rPr>
                <w:sz w:val="24"/>
                <w:szCs w:val="24"/>
              </w:rPr>
            </w:pPr>
            <w:r>
              <w:rPr>
                <w:rFonts w:hint="eastAsia"/>
                <w:sz w:val="24"/>
                <w:szCs w:val="24"/>
              </w:rPr>
              <w:t>小方桌</w:t>
            </w:r>
          </w:p>
        </w:tc>
        <w:tc>
          <w:tcPr>
            <w:tcW w:w="993" w:type="dxa"/>
            <w:vAlign w:val="center"/>
          </w:tcPr>
          <w:p w:rsidR="00744179" w:rsidRDefault="00744179" w:rsidP="004B3A67">
            <w:pPr>
              <w:jc w:val="center"/>
              <w:rPr>
                <w:color w:val="000000"/>
                <w:sz w:val="24"/>
                <w:szCs w:val="24"/>
              </w:rPr>
            </w:pPr>
            <w:r>
              <w:rPr>
                <w:rFonts w:hint="eastAsia"/>
                <w:color w:val="000000"/>
                <w:sz w:val="24"/>
                <w:szCs w:val="24"/>
              </w:rPr>
              <w:t>32</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600*700*760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面板采用</w:t>
            </w:r>
            <w:r>
              <w:rPr>
                <w:rFonts w:hint="eastAsia"/>
                <w:color w:val="000000"/>
                <w:sz w:val="24"/>
                <w:szCs w:val="24"/>
              </w:rPr>
              <w:t>25mm</w:t>
            </w:r>
            <w:r>
              <w:rPr>
                <w:rFonts w:hint="eastAsia"/>
                <w:color w:val="000000"/>
                <w:sz w:val="24"/>
                <w:szCs w:val="24"/>
              </w:rPr>
              <w:t>进口白蜡木原木制作，斜边工艺，</w:t>
            </w:r>
            <w:proofErr w:type="gramStart"/>
            <w:r>
              <w:rPr>
                <w:rFonts w:hint="eastAsia"/>
                <w:color w:val="000000"/>
                <w:sz w:val="24"/>
                <w:szCs w:val="24"/>
              </w:rPr>
              <w:t>四周倒小圆角</w:t>
            </w:r>
            <w:proofErr w:type="gramEnd"/>
            <w:r>
              <w:rPr>
                <w:rFonts w:hint="eastAsia"/>
                <w:color w:val="000000"/>
                <w:sz w:val="24"/>
                <w:szCs w:val="24"/>
              </w:rPr>
              <w:t>；</w:t>
            </w:r>
            <w:r>
              <w:rPr>
                <w:rFonts w:hint="eastAsia"/>
                <w:color w:val="000000"/>
                <w:sz w:val="24"/>
                <w:szCs w:val="24"/>
              </w:rPr>
              <w:br/>
              <w:t>2.</w:t>
            </w:r>
            <w:r>
              <w:rPr>
                <w:rFonts w:hint="eastAsia"/>
                <w:color w:val="000000"/>
                <w:sz w:val="24"/>
                <w:szCs w:val="24"/>
              </w:rPr>
              <w:t>油漆：采用一品</w:t>
            </w:r>
            <w:proofErr w:type="gramStart"/>
            <w:r>
              <w:rPr>
                <w:rFonts w:hint="eastAsia"/>
                <w:color w:val="000000"/>
                <w:sz w:val="24"/>
                <w:szCs w:val="24"/>
              </w:rPr>
              <w:t>迪邦</w:t>
            </w:r>
            <w:proofErr w:type="gramEnd"/>
            <w:r>
              <w:rPr>
                <w:rFonts w:hint="eastAsia"/>
                <w:color w:val="000000"/>
                <w:sz w:val="24"/>
                <w:szCs w:val="24"/>
              </w:rPr>
              <w:t>、华润漆、台湾“大宝”油漆或同档次品牌的优质油漆，“五底三面”工艺，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3.</w:t>
            </w:r>
            <w:proofErr w:type="gramStart"/>
            <w:r>
              <w:rPr>
                <w:rFonts w:hint="eastAsia"/>
                <w:color w:val="000000"/>
                <w:sz w:val="24"/>
                <w:szCs w:val="24"/>
              </w:rPr>
              <w:t>桌架立管</w:t>
            </w:r>
            <w:proofErr w:type="gramEnd"/>
            <w:r>
              <w:rPr>
                <w:rFonts w:hint="eastAsia"/>
                <w:color w:val="000000"/>
                <w:sz w:val="24"/>
                <w:szCs w:val="24"/>
              </w:rPr>
              <w:t>采用直径</w:t>
            </w:r>
            <w:r>
              <w:rPr>
                <w:rFonts w:hint="eastAsia"/>
                <w:color w:val="000000"/>
                <w:sz w:val="24"/>
                <w:szCs w:val="24"/>
              </w:rPr>
              <w:t>45</w:t>
            </w:r>
            <w:r>
              <w:rPr>
                <w:rFonts w:hint="eastAsia"/>
                <w:color w:val="000000"/>
                <w:sz w:val="24"/>
                <w:szCs w:val="24"/>
              </w:rPr>
              <w:t>圆管，壁厚≥</w:t>
            </w:r>
            <w:r>
              <w:rPr>
                <w:rFonts w:hint="eastAsia"/>
                <w:color w:val="000000"/>
                <w:sz w:val="24"/>
                <w:szCs w:val="24"/>
              </w:rPr>
              <w:t>1.6mm</w:t>
            </w:r>
            <w:r>
              <w:rPr>
                <w:rFonts w:hint="eastAsia"/>
                <w:color w:val="000000"/>
                <w:sz w:val="24"/>
                <w:szCs w:val="24"/>
              </w:rPr>
              <w:t>，均经过酸洗、</w:t>
            </w:r>
            <w:proofErr w:type="gramStart"/>
            <w:r>
              <w:rPr>
                <w:rFonts w:hint="eastAsia"/>
                <w:color w:val="000000"/>
                <w:sz w:val="24"/>
                <w:szCs w:val="24"/>
              </w:rPr>
              <w:t>磷洗等</w:t>
            </w:r>
            <w:proofErr w:type="gramEnd"/>
            <w:r>
              <w:rPr>
                <w:rFonts w:hint="eastAsia"/>
                <w:color w:val="000000"/>
                <w:sz w:val="24"/>
                <w:szCs w:val="24"/>
              </w:rPr>
              <w:t>防锈处理，表面喷涂优质金属粉体；</w:t>
            </w:r>
            <w:r>
              <w:rPr>
                <w:rFonts w:hint="eastAsia"/>
                <w:color w:val="000000"/>
                <w:sz w:val="24"/>
                <w:szCs w:val="24"/>
              </w:rPr>
              <w:br/>
              <w:t>4.</w:t>
            </w:r>
            <w:r>
              <w:rPr>
                <w:rFonts w:hint="eastAsia"/>
                <w:color w:val="000000"/>
                <w:sz w:val="24"/>
                <w:szCs w:val="24"/>
              </w:rPr>
              <w:t>底座</w:t>
            </w:r>
            <w:proofErr w:type="gramStart"/>
            <w:r>
              <w:rPr>
                <w:rFonts w:hint="eastAsia"/>
                <w:color w:val="000000"/>
                <w:sz w:val="24"/>
                <w:szCs w:val="24"/>
              </w:rPr>
              <w:t>采用铝铸四星</w:t>
            </w:r>
            <w:proofErr w:type="gramEnd"/>
            <w:r>
              <w:rPr>
                <w:rFonts w:hint="eastAsia"/>
                <w:color w:val="000000"/>
                <w:sz w:val="24"/>
                <w:szCs w:val="24"/>
              </w:rPr>
              <w:t>脚，粗抛</w:t>
            </w:r>
            <w:r>
              <w:rPr>
                <w:rFonts w:hint="eastAsia"/>
                <w:color w:val="000000"/>
                <w:sz w:val="24"/>
                <w:szCs w:val="24"/>
              </w:rPr>
              <w:t>+</w:t>
            </w:r>
            <w:r>
              <w:rPr>
                <w:rFonts w:hint="eastAsia"/>
                <w:color w:val="000000"/>
                <w:sz w:val="24"/>
                <w:szCs w:val="24"/>
              </w:rPr>
              <w:t>精抛两次抛光处理，带</w:t>
            </w:r>
            <w:r>
              <w:rPr>
                <w:rFonts w:hint="eastAsia"/>
                <w:color w:val="000000"/>
                <w:sz w:val="24"/>
                <w:szCs w:val="24"/>
              </w:rPr>
              <w:t>4</w:t>
            </w:r>
            <w:r>
              <w:rPr>
                <w:rFonts w:hint="eastAsia"/>
                <w:color w:val="000000"/>
                <w:sz w:val="24"/>
                <w:szCs w:val="24"/>
              </w:rPr>
              <w:t>个优质尼龙纤维材质调节脚。</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547378" cy="1689472"/>
                  <wp:effectExtent l="114300" t="57150" r="91440" b="139700"/>
                  <wp:docPr id="104" name="图片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图片 103"/>
                          <pic:cNvPicPr/>
                        </pic:nvPicPr>
                        <pic:blipFill>
                          <a:blip r:embed="rId62" cstate="print"/>
                          <a:stretch>
                            <a:fillRect/>
                          </a:stretch>
                        </pic:blipFill>
                        <pic:spPr>
                          <a:xfrm>
                            <a:off x="0" y="0"/>
                            <a:ext cx="1546860" cy="168910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t>33</w:t>
            </w:r>
          </w:p>
        </w:tc>
        <w:tc>
          <w:tcPr>
            <w:tcW w:w="1417" w:type="dxa"/>
            <w:vAlign w:val="center"/>
          </w:tcPr>
          <w:p w:rsidR="00744179" w:rsidRDefault="00744179" w:rsidP="004B3A67">
            <w:pPr>
              <w:jc w:val="center"/>
              <w:rPr>
                <w:sz w:val="24"/>
                <w:szCs w:val="24"/>
              </w:rPr>
            </w:pPr>
            <w:r>
              <w:rPr>
                <w:rFonts w:hint="eastAsia"/>
                <w:sz w:val="24"/>
                <w:szCs w:val="24"/>
              </w:rPr>
              <w:t>单椅</w:t>
            </w:r>
            <w:r>
              <w:rPr>
                <w:rFonts w:hint="eastAsia"/>
                <w:sz w:val="24"/>
                <w:szCs w:val="24"/>
              </w:rPr>
              <w:t>F1</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49</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常规</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靠背采用优质布艺软包，坐板软包采用优质超</w:t>
            </w:r>
            <w:proofErr w:type="gramStart"/>
            <w:r>
              <w:rPr>
                <w:rFonts w:hint="eastAsia"/>
                <w:color w:val="000000"/>
                <w:sz w:val="24"/>
                <w:szCs w:val="24"/>
              </w:rPr>
              <w:t>纤</w:t>
            </w:r>
            <w:proofErr w:type="gramEnd"/>
            <w:r>
              <w:rPr>
                <w:rFonts w:hint="eastAsia"/>
                <w:color w:val="000000"/>
                <w:sz w:val="24"/>
                <w:szCs w:val="24"/>
              </w:rPr>
              <w:t>皮，内置海绵：</w:t>
            </w:r>
            <w:proofErr w:type="gramStart"/>
            <w:r>
              <w:rPr>
                <w:rFonts w:hint="eastAsia"/>
                <w:color w:val="000000"/>
                <w:sz w:val="24"/>
                <w:szCs w:val="24"/>
              </w:rPr>
              <w:t>昱</w:t>
            </w:r>
            <w:proofErr w:type="gramEnd"/>
            <w:r>
              <w:rPr>
                <w:rFonts w:hint="eastAsia"/>
                <w:color w:val="000000"/>
                <w:sz w:val="24"/>
                <w:szCs w:val="24"/>
              </w:rPr>
              <w:t>辰、</w:t>
            </w:r>
            <w:proofErr w:type="gramStart"/>
            <w:r>
              <w:rPr>
                <w:rFonts w:hint="eastAsia"/>
                <w:color w:val="000000"/>
                <w:sz w:val="24"/>
                <w:szCs w:val="24"/>
              </w:rPr>
              <w:t>圣诺盟</w:t>
            </w:r>
            <w:proofErr w:type="gramEnd"/>
            <w:r>
              <w:rPr>
                <w:rFonts w:hint="eastAsia"/>
                <w:color w:val="000000"/>
                <w:sz w:val="24"/>
                <w:szCs w:val="24"/>
              </w:rPr>
              <w:t>、高化或同档次品牌，达到国家阻燃标准，其他技术符合</w:t>
            </w:r>
            <w:r>
              <w:rPr>
                <w:rFonts w:hint="eastAsia"/>
                <w:color w:val="000000"/>
                <w:sz w:val="24"/>
                <w:szCs w:val="24"/>
              </w:rPr>
              <w:t>GB/T 10802-2006</w:t>
            </w:r>
            <w:r>
              <w:rPr>
                <w:rFonts w:hint="eastAsia"/>
                <w:color w:val="000000"/>
                <w:sz w:val="24"/>
                <w:szCs w:val="24"/>
              </w:rPr>
              <w:t>；</w:t>
            </w:r>
            <w:r>
              <w:rPr>
                <w:rFonts w:hint="eastAsia"/>
                <w:color w:val="000000"/>
                <w:sz w:val="24"/>
                <w:szCs w:val="24"/>
              </w:rPr>
              <w:br/>
              <w:t>2.</w:t>
            </w:r>
            <w:r>
              <w:rPr>
                <w:rFonts w:hint="eastAsia"/>
                <w:color w:val="000000"/>
                <w:sz w:val="24"/>
                <w:szCs w:val="24"/>
              </w:rPr>
              <w:t>铁</w:t>
            </w:r>
            <w:proofErr w:type="gramStart"/>
            <w:r>
              <w:rPr>
                <w:rFonts w:hint="eastAsia"/>
                <w:color w:val="000000"/>
                <w:sz w:val="24"/>
                <w:szCs w:val="24"/>
              </w:rPr>
              <w:t>艺椅架</w:t>
            </w:r>
            <w:proofErr w:type="gramEnd"/>
            <w:r>
              <w:rPr>
                <w:rFonts w:hint="eastAsia"/>
                <w:color w:val="000000"/>
                <w:sz w:val="24"/>
                <w:szCs w:val="24"/>
              </w:rPr>
              <w:t>，均经过酸洗、</w:t>
            </w:r>
            <w:proofErr w:type="gramStart"/>
            <w:r>
              <w:rPr>
                <w:rFonts w:hint="eastAsia"/>
                <w:color w:val="000000"/>
                <w:sz w:val="24"/>
                <w:szCs w:val="24"/>
              </w:rPr>
              <w:t>磷洗等</w:t>
            </w:r>
            <w:proofErr w:type="gramEnd"/>
            <w:r>
              <w:rPr>
                <w:rFonts w:hint="eastAsia"/>
                <w:color w:val="000000"/>
                <w:sz w:val="24"/>
                <w:szCs w:val="24"/>
              </w:rPr>
              <w:t>防锈处理，表面喷涂优质金属粉体。</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402097" cy="1627733"/>
                  <wp:effectExtent l="114300" t="57150" r="83820" b="144145"/>
                  <wp:docPr id="98" name="图片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图片 8"/>
                          <pic:cNvPicPr>
                            <a:picLocks noChangeArrowheads="1"/>
                          </pic:cNvPicPr>
                        </pic:nvPicPr>
                        <pic:blipFill>
                          <a:blip r:embed="rId63" cstate="print"/>
                          <a:srcRect/>
                          <a:stretch>
                            <a:fillRect/>
                          </a:stretch>
                        </pic:blipFill>
                        <pic:spPr>
                          <a:xfrm>
                            <a:off x="0" y="0"/>
                            <a:ext cx="1402080" cy="162750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34</w:t>
            </w:r>
          </w:p>
        </w:tc>
        <w:tc>
          <w:tcPr>
            <w:tcW w:w="1417" w:type="dxa"/>
            <w:vAlign w:val="center"/>
          </w:tcPr>
          <w:p w:rsidR="00744179" w:rsidRDefault="00744179" w:rsidP="004B3A67">
            <w:pPr>
              <w:jc w:val="center"/>
              <w:rPr>
                <w:sz w:val="24"/>
                <w:szCs w:val="24"/>
              </w:rPr>
            </w:pPr>
            <w:r>
              <w:rPr>
                <w:rFonts w:hint="eastAsia"/>
                <w:sz w:val="24"/>
                <w:szCs w:val="24"/>
              </w:rPr>
              <w:t>长方桌</w:t>
            </w:r>
            <w:r>
              <w:rPr>
                <w:rFonts w:hint="eastAsia"/>
                <w:sz w:val="24"/>
                <w:szCs w:val="24"/>
              </w:rPr>
              <w:t>F1</w:t>
            </w:r>
          </w:p>
        </w:tc>
        <w:tc>
          <w:tcPr>
            <w:tcW w:w="993" w:type="dxa"/>
            <w:vAlign w:val="center"/>
          </w:tcPr>
          <w:p w:rsidR="00744179" w:rsidRDefault="00744179" w:rsidP="004B3A67">
            <w:pPr>
              <w:jc w:val="center"/>
              <w:rPr>
                <w:color w:val="000000"/>
                <w:sz w:val="24"/>
                <w:szCs w:val="24"/>
              </w:rPr>
            </w:pPr>
            <w:r>
              <w:rPr>
                <w:rFonts w:hint="eastAsia"/>
                <w:color w:val="000000"/>
                <w:sz w:val="24"/>
                <w:szCs w:val="24"/>
              </w:rPr>
              <w:t>6</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1600*800*760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面板采用</w:t>
            </w:r>
            <w:r>
              <w:rPr>
                <w:rFonts w:hint="eastAsia"/>
                <w:color w:val="000000"/>
                <w:sz w:val="24"/>
                <w:szCs w:val="24"/>
              </w:rPr>
              <w:t>25mm</w:t>
            </w:r>
            <w:r>
              <w:rPr>
                <w:rFonts w:hint="eastAsia"/>
                <w:color w:val="000000"/>
                <w:sz w:val="24"/>
                <w:szCs w:val="24"/>
              </w:rPr>
              <w:t>进口白蜡木原木制作，斜边工艺，</w:t>
            </w:r>
            <w:proofErr w:type="gramStart"/>
            <w:r>
              <w:rPr>
                <w:rFonts w:hint="eastAsia"/>
                <w:color w:val="000000"/>
                <w:sz w:val="24"/>
                <w:szCs w:val="24"/>
              </w:rPr>
              <w:t>四周倒小圆角</w:t>
            </w:r>
            <w:proofErr w:type="gramEnd"/>
            <w:r>
              <w:rPr>
                <w:rFonts w:hint="eastAsia"/>
                <w:color w:val="000000"/>
                <w:sz w:val="24"/>
                <w:szCs w:val="24"/>
              </w:rPr>
              <w:t>；</w:t>
            </w:r>
            <w:r>
              <w:rPr>
                <w:rFonts w:hint="eastAsia"/>
                <w:color w:val="000000"/>
                <w:sz w:val="24"/>
                <w:szCs w:val="24"/>
              </w:rPr>
              <w:br/>
              <w:t>2.</w:t>
            </w:r>
            <w:r>
              <w:rPr>
                <w:rFonts w:hint="eastAsia"/>
                <w:color w:val="000000"/>
                <w:sz w:val="24"/>
                <w:szCs w:val="24"/>
              </w:rPr>
              <w:t>油漆：采用一品</w:t>
            </w:r>
            <w:proofErr w:type="gramStart"/>
            <w:r>
              <w:rPr>
                <w:rFonts w:hint="eastAsia"/>
                <w:color w:val="000000"/>
                <w:sz w:val="24"/>
                <w:szCs w:val="24"/>
              </w:rPr>
              <w:t>迪邦</w:t>
            </w:r>
            <w:proofErr w:type="gramEnd"/>
            <w:r>
              <w:rPr>
                <w:rFonts w:hint="eastAsia"/>
                <w:color w:val="000000"/>
                <w:sz w:val="24"/>
                <w:szCs w:val="24"/>
              </w:rPr>
              <w:t>、华润漆、台湾“大宝”油漆或同档次品牌的优质油漆，“五底三面”工艺，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3.</w:t>
            </w:r>
            <w:proofErr w:type="gramStart"/>
            <w:r>
              <w:rPr>
                <w:rFonts w:hint="eastAsia"/>
                <w:color w:val="000000"/>
                <w:sz w:val="24"/>
                <w:szCs w:val="24"/>
              </w:rPr>
              <w:t>桌架立管</w:t>
            </w:r>
            <w:proofErr w:type="gramEnd"/>
            <w:r>
              <w:rPr>
                <w:rFonts w:hint="eastAsia"/>
                <w:color w:val="000000"/>
                <w:sz w:val="24"/>
                <w:szCs w:val="24"/>
              </w:rPr>
              <w:t>采用直径</w:t>
            </w:r>
            <w:r>
              <w:rPr>
                <w:rFonts w:hint="eastAsia"/>
                <w:color w:val="000000"/>
                <w:sz w:val="24"/>
                <w:szCs w:val="24"/>
              </w:rPr>
              <w:t>45</w:t>
            </w:r>
            <w:r>
              <w:rPr>
                <w:rFonts w:hint="eastAsia"/>
                <w:color w:val="000000"/>
                <w:sz w:val="24"/>
                <w:szCs w:val="24"/>
              </w:rPr>
              <w:t>圆管，壁厚≥</w:t>
            </w:r>
            <w:r>
              <w:rPr>
                <w:rFonts w:hint="eastAsia"/>
                <w:color w:val="000000"/>
                <w:sz w:val="24"/>
                <w:szCs w:val="24"/>
              </w:rPr>
              <w:t>1.6mm</w:t>
            </w:r>
            <w:r>
              <w:rPr>
                <w:rFonts w:hint="eastAsia"/>
                <w:color w:val="000000"/>
                <w:sz w:val="24"/>
                <w:szCs w:val="24"/>
              </w:rPr>
              <w:t>，均经过酸洗、</w:t>
            </w:r>
            <w:proofErr w:type="gramStart"/>
            <w:r>
              <w:rPr>
                <w:rFonts w:hint="eastAsia"/>
                <w:color w:val="000000"/>
                <w:sz w:val="24"/>
                <w:szCs w:val="24"/>
              </w:rPr>
              <w:t>磷洗等</w:t>
            </w:r>
            <w:proofErr w:type="gramEnd"/>
            <w:r>
              <w:rPr>
                <w:rFonts w:hint="eastAsia"/>
                <w:color w:val="000000"/>
                <w:sz w:val="24"/>
                <w:szCs w:val="24"/>
              </w:rPr>
              <w:t>防锈处理，表面喷涂优质金属粉体；</w:t>
            </w:r>
            <w:r>
              <w:rPr>
                <w:rFonts w:hint="eastAsia"/>
                <w:color w:val="000000"/>
                <w:sz w:val="24"/>
                <w:szCs w:val="24"/>
              </w:rPr>
              <w:br/>
              <w:t>4.</w:t>
            </w:r>
            <w:r>
              <w:rPr>
                <w:rFonts w:hint="eastAsia"/>
                <w:color w:val="000000"/>
                <w:sz w:val="24"/>
                <w:szCs w:val="24"/>
              </w:rPr>
              <w:t>底座</w:t>
            </w:r>
            <w:proofErr w:type="gramStart"/>
            <w:r>
              <w:rPr>
                <w:rFonts w:hint="eastAsia"/>
                <w:color w:val="000000"/>
                <w:sz w:val="24"/>
                <w:szCs w:val="24"/>
              </w:rPr>
              <w:t>采用铝铸四星</w:t>
            </w:r>
            <w:proofErr w:type="gramEnd"/>
            <w:r>
              <w:rPr>
                <w:rFonts w:hint="eastAsia"/>
                <w:color w:val="000000"/>
                <w:sz w:val="24"/>
                <w:szCs w:val="24"/>
              </w:rPr>
              <w:t>脚，粗抛</w:t>
            </w:r>
            <w:r>
              <w:rPr>
                <w:rFonts w:hint="eastAsia"/>
                <w:color w:val="000000"/>
                <w:sz w:val="24"/>
                <w:szCs w:val="24"/>
              </w:rPr>
              <w:t>+</w:t>
            </w:r>
            <w:r>
              <w:rPr>
                <w:rFonts w:hint="eastAsia"/>
                <w:color w:val="000000"/>
                <w:sz w:val="24"/>
                <w:szCs w:val="24"/>
              </w:rPr>
              <w:t>精抛两次抛光处理，带</w:t>
            </w:r>
            <w:r>
              <w:rPr>
                <w:rFonts w:hint="eastAsia"/>
                <w:color w:val="000000"/>
                <w:sz w:val="24"/>
                <w:szCs w:val="24"/>
              </w:rPr>
              <w:t>4</w:t>
            </w:r>
            <w:r>
              <w:rPr>
                <w:rFonts w:hint="eastAsia"/>
                <w:color w:val="000000"/>
                <w:sz w:val="24"/>
                <w:szCs w:val="24"/>
              </w:rPr>
              <w:t>个优质尼龙纤维材质调节脚。</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547378" cy="1689472"/>
                  <wp:effectExtent l="114300" t="57150" r="91440" b="139700"/>
                  <wp:docPr id="114" name="图片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图片 113"/>
                          <pic:cNvPicPr/>
                        </pic:nvPicPr>
                        <pic:blipFill>
                          <a:blip r:embed="rId62" cstate="print"/>
                          <a:stretch>
                            <a:fillRect/>
                          </a:stretch>
                        </pic:blipFill>
                        <pic:spPr>
                          <a:xfrm>
                            <a:off x="0" y="0"/>
                            <a:ext cx="1546860" cy="168910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rFonts w:hint="eastAsia"/>
                <w:bCs/>
                <w:sz w:val="24"/>
                <w:szCs w:val="24"/>
              </w:rPr>
            </w:pPr>
            <w:r>
              <w:rPr>
                <w:rFonts w:hint="eastAsia"/>
                <w:bCs/>
                <w:sz w:val="24"/>
                <w:szCs w:val="24"/>
              </w:rPr>
              <w:t>35</w:t>
            </w:r>
          </w:p>
        </w:tc>
        <w:tc>
          <w:tcPr>
            <w:tcW w:w="1417" w:type="dxa"/>
            <w:vAlign w:val="center"/>
          </w:tcPr>
          <w:p w:rsidR="00744179" w:rsidRDefault="00744179" w:rsidP="004B3A67">
            <w:pPr>
              <w:jc w:val="center"/>
              <w:rPr>
                <w:sz w:val="24"/>
                <w:szCs w:val="24"/>
              </w:rPr>
            </w:pPr>
            <w:r>
              <w:rPr>
                <w:rFonts w:hint="eastAsia"/>
                <w:sz w:val="24"/>
                <w:szCs w:val="24"/>
              </w:rPr>
              <w:t>隔断</w:t>
            </w:r>
            <w:r>
              <w:rPr>
                <w:rFonts w:hint="eastAsia"/>
                <w:sz w:val="24"/>
                <w:szCs w:val="24"/>
              </w:rPr>
              <w:t>F1</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w:t>
            </w:r>
            <w:r>
              <w:rPr>
                <w:rFonts w:hint="eastAsia"/>
                <w:color w:val="000000"/>
                <w:sz w:val="24"/>
                <w:szCs w:val="24"/>
              </w:rPr>
              <w:t>组</w:t>
            </w:r>
          </w:p>
        </w:tc>
        <w:tc>
          <w:tcPr>
            <w:tcW w:w="1417" w:type="dxa"/>
            <w:vAlign w:val="center"/>
          </w:tcPr>
          <w:p w:rsidR="00744179" w:rsidRDefault="00744179" w:rsidP="004B3A67">
            <w:pPr>
              <w:rPr>
                <w:color w:val="000000"/>
                <w:sz w:val="24"/>
                <w:szCs w:val="24"/>
              </w:rPr>
            </w:pPr>
            <w:r>
              <w:rPr>
                <w:rFonts w:hint="eastAsia"/>
                <w:color w:val="000000"/>
                <w:sz w:val="24"/>
                <w:szCs w:val="24"/>
              </w:rPr>
              <w:t>1000*300*1000</w:t>
            </w:r>
          </w:p>
        </w:tc>
        <w:tc>
          <w:tcPr>
            <w:tcW w:w="6379" w:type="dxa"/>
            <w:vMerge w:val="restart"/>
            <w:vAlign w:val="center"/>
          </w:tcPr>
          <w:p w:rsidR="00744179" w:rsidRDefault="00744179" w:rsidP="004B3A67">
            <w:pPr>
              <w:jc w:val="left"/>
              <w:rPr>
                <w:color w:val="000000"/>
                <w:sz w:val="24"/>
                <w:szCs w:val="24"/>
              </w:rPr>
            </w:pPr>
            <w:r>
              <w:rPr>
                <w:color w:val="000000"/>
                <w:sz w:val="24"/>
                <w:szCs w:val="24"/>
              </w:rPr>
              <w:t>1.</w:t>
            </w:r>
            <w:r>
              <w:rPr>
                <w:color w:val="000000"/>
                <w:sz w:val="24"/>
                <w:szCs w:val="24"/>
              </w:rPr>
              <w:t>面材：大西洋、兔宝宝、莫干山或同档次品牌</w:t>
            </w:r>
            <w:r>
              <w:rPr>
                <w:color w:val="000000"/>
                <w:sz w:val="24"/>
                <w:szCs w:val="24"/>
              </w:rPr>
              <w:t>0.6mm</w:t>
            </w:r>
            <w:r>
              <w:rPr>
                <w:color w:val="000000"/>
                <w:sz w:val="24"/>
                <w:szCs w:val="24"/>
              </w:rPr>
              <w:t>厚优质天然木皮；</w:t>
            </w:r>
          </w:p>
          <w:p w:rsidR="00744179" w:rsidRDefault="00744179" w:rsidP="004B3A67">
            <w:pPr>
              <w:jc w:val="left"/>
              <w:rPr>
                <w:color w:val="000000"/>
                <w:sz w:val="24"/>
                <w:szCs w:val="24"/>
              </w:rPr>
            </w:pPr>
            <w:r>
              <w:rPr>
                <w:color w:val="000000"/>
                <w:sz w:val="24"/>
                <w:szCs w:val="24"/>
              </w:rPr>
              <w:t>2.</w:t>
            </w:r>
            <w:r>
              <w:rPr>
                <w:color w:val="000000"/>
                <w:sz w:val="24"/>
                <w:szCs w:val="24"/>
              </w:rPr>
              <w:t>基材：莫干山、千年舟、瑞格森工或同档次品牌</w:t>
            </w:r>
            <w:r>
              <w:rPr>
                <w:rFonts w:hint="eastAsia"/>
                <w:sz w:val="24"/>
                <w:szCs w:val="24"/>
              </w:rPr>
              <w:t>E1</w:t>
            </w:r>
            <w:r>
              <w:rPr>
                <w:rFonts w:hint="eastAsia"/>
                <w:sz w:val="24"/>
                <w:szCs w:val="24"/>
              </w:rPr>
              <w:t>级以上</w:t>
            </w:r>
            <w:r>
              <w:rPr>
                <w:color w:val="000000"/>
                <w:sz w:val="24"/>
                <w:szCs w:val="24"/>
              </w:rPr>
              <w:t>环保型实木多层板，甲醛释放量＜</w:t>
            </w:r>
            <w:r>
              <w:rPr>
                <w:color w:val="000000"/>
                <w:sz w:val="24"/>
                <w:szCs w:val="24"/>
              </w:rPr>
              <w:t>0.05mg/m3</w:t>
            </w:r>
            <w:r>
              <w:rPr>
                <w:color w:val="000000"/>
                <w:sz w:val="24"/>
                <w:szCs w:val="24"/>
              </w:rPr>
              <w:t>，含水率</w:t>
            </w:r>
            <w:r>
              <w:rPr>
                <w:color w:val="000000"/>
                <w:sz w:val="24"/>
                <w:szCs w:val="24"/>
              </w:rPr>
              <w:t>≤8%</w:t>
            </w:r>
            <w:r>
              <w:rPr>
                <w:color w:val="000000"/>
                <w:sz w:val="24"/>
                <w:szCs w:val="24"/>
              </w:rPr>
              <w:t>，，产品性能符合</w:t>
            </w:r>
            <w:r>
              <w:rPr>
                <w:color w:val="000000"/>
                <w:sz w:val="24"/>
                <w:szCs w:val="24"/>
              </w:rPr>
              <w:t>GB/T 3324-2017</w:t>
            </w:r>
            <w:r>
              <w:rPr>
                <w:color w:val="000000"/>
                <w:sz w:val="24"/>
                <w:szCs w:val="24"/>
              </w:rPr>
              <w:t>标准规定；</w:t>
            </w:r>
          </w:p>
          <w:p w:rsidR="00744179" w:rsidRDefault="00744179" w:rsidP="004B3A67">
            <w:pPr>
              <w:jc w:val="left"/>
              <w:rPr>
                <w:color w:val="000000"/>
                <w:sz w:val="24"/>
                <w:szCs w:val="24"/>
              </w:rPr>
            </w:pPr>
            <w:r>
              <w:rPr>
                <w:color w:val="000000"/>
                <w:sz w:val="24"/>
                <w:szCs w:val="24"/>
              </w:rPr>
              <w:t>3.</w:t>
            </w:r>
            <w:r>
              <w:rPr>
                <w:color w:val="000000"/>
                <w:sz w:val="24"/>
                <w:szCs w:val="24"/>
              </w:rPr>
              <w:t>油漆：采用一品</w:t>
            </w:r>
            <w:proofErr w:type="gramStart"/>
            <w:r>
              <w:rPr>
                <w:color w:val="000000"/>
                <w:sz w:val="24"/>
                <w:szCs w:val="24"/>
              </w:rPr>
              <w:t>迪邦</w:t>
            </w:r>
            <w:proofErr w:type="gramEnd"/>
            <w:r>
              <w:rPr>
                <w:color w:val="000000"/>
                <w:sz w:val="24"/>
                <w:szCs w:val="24"/>
              </w:rPr>
              <w:t>、华润漆、台湾</w:t>
            </w:r>
            <w:r>
              <w:rPr>
                <w:color w:val="000000"/>
                <w:sz w:val="24"/>
                <w:szCs w:val="24"/>
              </w:rPr>
              <w:t>“</w:t>
            </w:r>
            <w:r>
              <w:rPr>
                <w:color w:val="000000"/>
                <w:sz w:val="24"/>
                <w:szCs w:val="24"/>
              </w:rPr>
              <w:t>大宝</w:t>
            </w:r>
            <w:r>
              <w:rPr>
                <w:color w:val="000000"/>
                <w:sz w:val="24"/>
                <w:szCs w:val="24"/>
              </w:rPr>
              <w:t>”</w:t>
            </w:r>
            <w:r>
              <w:rPr>
                <w:color w:val="000000"/>
                <w:sz w:val="24"/>
                <w:szCs w:val="24"/>
              </w:rPr>
              <w:t>油漆或同档次品牌的优质油漆，</w:t>
            </w:r>
            <w:r>
              <w:rPr>
                <w:color w:val="000000"/>
                <w:sz w:val="24"/>
                <w:szCs w:val="24"/>
              </w:rPr>
              <w:t>“</w:t>
            </w:r>
            <w:r>
              <w:rPr>
                <w:color w:val="000000"/>
                <w:sz w:val="24"/>
                <w:szCs w:val="24"/>
              </w:rPr>
              <w:t>五底三面</w:t>
            </w:r>
            <w:r>
              <w:rPr>
                <w:color w:val="000000"/>
                <w:sz w:val="24"/>
                <w:szCs w:val="24"/>
              </w:rPr>
              <w:t>”</w:t>
            </w:r>
            <w:r>
              <w:rPr>
                <w:color w:val="000000"/>
                <w:sz w:val="24"/>
                <w:szCs w:val="24"/>
              </w:rPr>
              <w:t>工艺，</w:t>
            </w:r>
            <w:r>
              <w:rPr>
                <w:color w:val="000000"/>
                <w:sz w:val="24"/>
                <w:szCs w:val="24"/>
              </w:rPr>
              <w:t>TVOC≤50g/L</w:t>
            </w:r>
            <w:r>
              <w:rPr>
                <w:color w:val="000000"/>
                <w:sz w:val="24"/>
                <w:szCs w:val="24"/>
              </w:rPr>
              <w:t>，甲苯、二甲苯、乙苯含量总和</w:t>
            </w:r>
            <w:r>
              <w:rPr>
                <w:color w:val="000000"/>
                <w:sz w:val="24"/>
                <w:szCs w:val="24"/>
              </w:rPr>
              <w:t>≤1%</w:t>
            </w:r>
            <w:r>
              <w:rPr>
                <w:color w:val="000000"/>
                <w:sz w:val="24"/>
                <w:szCs w:val="24"/>
              </w:rPr>
              <w:t>，苯含量</w:t>
            </w:r>
            <w:r>
              <w:rPr>
                <w:color w:val="000000"/>
                <w:sz w:val="24"/>
                <w:szCs w:val="24"/>
              </w:rPr>
              <w:t>≤0.01%</w:t>
            </w:r>
            <w:r>
              <w:rPr>
                <w:color w:val="000000"/>
                <w:sz w:val="24"/>
                <w:szCs w:val="24"/>
              </w:rPr>
              <w:t>，硬度达到</w:t>
            </w:r>
            <w:r>
              <w:rPr>
                <w:color w:val="000000"/>
                <w:sz w:val="24"/>
                <w:szCs w:val="24"/>
              </w:rPr>
              <w:t>3H</w:t>
            </w:r>
            <w:r>
              <w:rPr>
                <w:color w:val="000000"/>
                <w:sz w:val="24"/>
                <w:szCs w:val="24"/>
              </w:rPr>
              <w:t>级，漆膜附着力不低于</w:t>
            </w:r>
            <w:r>
              <w:rPr>
                <w:color w:val="000000"/>
                <w:sz w:val="24"/>
                <w:szCs w:val="24"/>
              </w:rPr>
              <w:t>2</w:t>
            </w:r>
            <w:r>
              <w:rPr>
                <w:color w:val="000000"/>
                <w:sz w:val="24"/>
                <w:szCs w:val="24"/>
              </w:rPr>
              <w:t>级，漆膜抗冲击不低于</w:t>
            </w:r>
            <w:r>
              <w:rPr>
                <w:color w:val="000000"/>
                <w:sz w:val="24"/>
                <w:szCs w:val="24"/>
              </w:rPr>
              <w:t>2</w:t>
            </w:r>
            <w:r>
              <w:rPr>
                <w:color w:val="000000"/>
                <w:sz w:val="24"/>
                <w:szCs w:val="24"/>
              </w:rPr>
              <w:t>级，耐干热、耐湿热不低于</w:t>
            </w:r>
            <w:r>
              <w:rPr>
                <w:color w:val="000000"/>
                <w:sz w:val="24"/>
                <w:szCs w:val="24"/>
              </w:rPr>
              <w:t>2</w:t>
            </w:r>
            <w:r>
              <w:rPr>
                <w:color w:val="000000"/>
                <w:sz w:val="24"/>
                <w:szCs w:val="24"/>
              </w:rPr>
              <w:t>级，耐香烟灼烧试验后不得有黑斑、裂纹、鼓泡，漆膜其他理化性能符合</w:t>
            </w:r>
            <w:r>
              <w:rPr>
                <w:color w:val="000000"/>
                <w:sz w:val="24"/>
                <w:szCs w:val="24"/>
              </w:rPr>
              <w:t>GB/T 3324-2017</w:t>
            </w:r>
            <w:r>
              <w:rPr>
                <w:color w:val="000000"/>
                <w:sz w:val="24"/>
                <w:szCs w:val="24"/>
              </w:rPr>
              <w:t>标准规定；</w:t>
            </w:r>
          </w:p>
          <w:p w:rsidR="00744179" w:rsidRDefault="00744179" w:rsidP="004B3A67">
            <w:pPr>
              <w:jc w:val="left"/>
              <w:rPr>
                <w:rFonts w:hint="eastAsia"/>
                <w:b/>
                <w:bCs/>
                <w:sz w:val="24"/>
                <w:szCs w:val="24"/>
              </w:rPr>
            </w:pPr>
            <w:r>
              <w:rPr>
                <w:color w:val="000000"/>
                <w:sz w:val="24"/>
                <w:szCs w:val="24"/>
              </w:rPr>
              <w:t>4.</w:t>
            </w:r>
            <w:r>
              <w:rPr>
                <w:color w:val="000000"/>
                <w:sz w:val="24"/>
                <w:szCs w:val="24"/>
              </w:rPr>
              <w:t>外框架：采用钢管制作，均经过酸洗、</w:t>
            </w:r>
            <w:proofErr w:type="gramStart"/>
            <w:r>
              <w:rPr>
                <w:color w:val="000000"/>
                <w:sz w:val="24"/>
                <w:szCs w:val="24"/>
              </w:rPr>
              <w:t>磷洗等</w:t>
            </w:r>
            <w:proofErr w:type="gramEnd"/>
            <w:r>
              <w:rPr>
                <w:color w:val="000000"/>
                <w:sz w:val="24"/>
                <w:szCs w:val="24"/>
              </w:rPr>
              <w:t>防锈处理，</w:t>
            </w:r>
            <w:r>
              <w:rPr>
                <w:color w:val="000000"/>
                <w:sz w:val="24"/>
                <w:szCs w:val="24"/>
              </w:rPr>
              <w:lastRenderedPageBreak/>
              <w:t>表面喷涂优质金属粉体；顶部需带花槽。</w:t>
            </w:r>
          </w:p>
        </w:tc>
        <w:tc>
          <w:tcPr>
            <w:tcW w:w="3171" w:type="dxa"/>
            <w:vMerge w:val="restart"/>
            <w:vAlign w:val="center"/>
          </w:tcPr>
          <w:p w:rsidR="00744179" w:rsidRDefault="00744179" w:rsidP="004B3A67">
            <w:pPr>
              <w:jc w:val="center"/>
              <w:rPr>
                <w:rFonts w:hint="eastAsia"/>
                <w:b/>
                <w:bCs/>
                <w:sz w:val="24"/>
                <w:szCs w:val="24"/>
              </w:rPr>
            </w:pPr>
          </w:p>
          <w:p w:rsidR="00744179" w:rsidRDefault="00744179" w:rsidP="004B3A67">
            <w:pPr>
              <w:jc w:val="center"/>
              <w:rPr>
                <w:rFonts w:hint="eastAsia"/>
                <w:b/>
                <w:bCs/>
                <w:sz w:val="24"/>
                <w:szCs w:val="24"/>
              </w:rPr>
            </w:pPr>
          </w:p>
          <w:p w:rsidR="00744179" w:rsidRDefault="00744179" w:rsidP="004B3A67">
            <w:pPr>
              <w:jc w:val="center"/>
              <w:rPr>
                <w:rFonts w:hint="eastAsia"/>
                <w:b/>
                <w:bCs/>
                <w:sz w:val="24"/>
                <w:szCs w:val="24"/>
              </w:rPr>
            </w:pPr>
          </w:p>
          <w:p w:rsidR="00744179" w:rsidRDefault="00744179" w:rsidP="004B3A67">
            <w:pPr>
              <w:jc w:val="center"/>
              <w:rPr>
                <w:rFonts w:hint="eastAsia"/>
                <w:b/>
                <w:bCs/>
                <w:sz w:val="24"/>
                <w:szCs w:val="24"/>
              </w:rPr>
            </w:pPr>
            <w:r>
              <w:rPr>
                <w:b/>
                <w:noProof/>
                <w:sz w:val="24"/>
                <w:szCs w:val="24"/>
              </w:rPr>
              <w:drawing>
                <wp:inline distT="0" distB="0" distL="0" distR="0">
                  <wp:extent cx="1596183" cy="1396836"/>
                  <wp:effectExtent l="114300" t="57150" r="80645" b="146685"/>
                  <wp:docPr id="108" name="图片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图片 107"/>
                          <pic:cNvPicPr/>
                        </pic:nvPicPr>
                        <pic:blipFill>
                          <a:blip r:embed="rId64" cstate="print"/>
                          <a:stretch>
                            <a:fillRect/>
                          </a:stretch>
                        </pic:blipFill>
                        <pic:spPr>
                          <a:xfrm>
                            <a:off x="0" y="0"/>
                            <a:ext cx="1595755" cy="139636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rFonts w:hint="eastAsia"/>
                <w:bCs/>
                <w:sz w:val="24"/>
                <w:szCs w:val="24"/>
              </w:rPr>
            </w:pPr>
            <w:r>
              <w:rPr>
                <w:rFonts w:hint="eastAsia"/>
                <w:bCs/>
                <w:sz w:val="24"/>
                <w:szCs w:val="24"/>
              </w:rPr>
              <w:t>36</w:t>
            </w:r>
          </w:p>
        </w:tc>
        <w:tc>
          <w:tcPr>
            <w:tcW w:w="1417" w:type="dxa"/>
            <w:vAlign w:val="center"/>
          </w:tcPr>
          <w:p w:rsidR="00744179" w:rsidRDefault="00744179" w:rsidP="004B3A67">
            <w:pPr>
              <w:jc w:val="center"/>
              <w:rPr>
                <w:sz w:val="24"/>
                <w:szCs w:val="24"/>
              </w:rPr>
            </w:pPr>
            <w:r>
              <w:rPr>
                <w:rFonts w:hint="eastAsia"/>
                <w:sz w:val="24"/>
                <w:szCs w:val="24"/>
              </w:rPr>
              <w:t>隔断</w:t>
            </w:r>
            <w:r>
              <w:rPr>
                <w:rFonts w:hint="eastAsia"/>
                <w:sz w:val="24"/>
                <w:szCs w:val="24"/>
              </w:rPr>
              <w:t>F2</w:t>
            </w:r>
          </w:p>
        </w:tc>
        <w:tc>
          <w:tcPr>
            <w:tcW w:w="993" w:type="dxa"/>
            <w:vAlign w:val="center"/>
          </w:tcPr>
          <w:p w:rsidR="00744179" w:rsidRDefault="00744179" w:rsidP="004B3A67">
            <w:pPr>
              <w:jc w:val="center"/>
              <w:rPr>
                <w:color w:val="000000"/>
                <w:sz w:val="24"/>
                <w:szCs w:val="24"/>
              </w:rPr>
            </w:pPr>
            <w:r>
              <w:rPr>
                <w:rFonts w:hint="eastAsia"/>
                <w:color w:val="000000"/>
                <w:sz w:val="24"/>
                <w:szCs w:val="24"/>
              </w:rPr>
              <w:t>7</w:t>
            </w:r>
            <w:r>
              <w:rPr>
                <w:rFonts w:hint="eastAsia"/>
                <w:color w:val="000000"/>
                <w:sz w:val="24"/>
                <w:szCs w:val="24"/>
              </w:rPr>
              <w:t>组</w:t>
            </w:r>
          </w:p>
        </w:tc>
        <w:tc>
          <w:tcPr>
            <w:tcW w:w="1417" w:type="dxa"/>
            <w:vAlign w:val="center"/>
          </w:tcPr>
          <w:p w:rsidR="00744179" w:rsidRDefault="00744179" w:rsidP="004B3A67">
            <w:pPr>
              <w:rPr>
                <w:color w:val="000000"/>
                <w:sz w:val="24"/>
                <w:szCs w:val="24"/>
              </w:rPr>
            </w:pPr>
            <w:r>
              <w:rPr>
                <w:rFonts w:hint="eastAsia"/>
                <w:color w:val="000000"/>
                <w:sz w:val="24"/>
                <w:szCs w:val="24"/>
              </w:rPr>
              <w:t>1100*300*1000</w:t>
            </w:r>
          </w:p>
        </w:tc>
        <w:tc>
          <w:tcPr>
            <w:tcW w:w="6379" w:type="dxa"/>
            <w:vMerge/>
            <w:vAlign w:val="center"/>
          </w:tcPr>
          <w:p w:rsidR="00744179" w:rsidRDefault="00744179" w:rsidP="004B3A67">
            <w:pPr>
              <w:jc w:val="center"/>
              <w:rPr>
                <w:rFonts w:hint="eastAsia"/>
                <w:b/>
                <w:bCs/>
                <w:sz w:val="24"/>
                <w:szCs w:val="24"/>
              </w:rPr>
            </w:pPr>
          </w:p>
        </w:tc>
        <w:tc>
          <w:tcPr>
            <w:tcW w:w="3171" w:type="dxa"/>
            <w:vMerge/>
            <w:vAlign w:val="center"/>
          </w:tcPr>
          <w:p w:rsidR="00744179" w:rsidRDefault="00744179" w:rsidP="004B3A67">
            <w:pPr>
              <w:jc w:val="center"/>
              <w:rPr>
                <w:rFonts w:hint="eastAsia"/>
                <w:b/>
                <w:bCs/>
                <w:sz w:val="24"/>
                <w:szCs w:val="24"/>
              </w:rPr>
            </w:pPr>
          </w:p>
        </w:tc>
      </w:tr>
      <w:tr w:rsidR="00744179" w:rsidTr="004B3A67">
        <w:trPr>
          <w:trHeight w:val="567"/>
          <w:jc w:val="center"/>
        </w:trPr>
        <w:tc>
          <w:tcPr>
            <w:tcW w:w="797" w:type="dxa"/>
            <w:vAlign w:val="center"/>
          </w:tcPr>
          <w:p w:rsidR="00744179" w:rsidRDefault="00744179" w:rsidP="004B3A67">
            <w:pPr>
              <w:jc w:val="center"/>
              <w:rPr>
                <w:rFonts w:hint="eastAsia"/>
                <w:bCs/>
                <w:sz w:val="24"/>
                <w:szCs w:val="24"/>
              </w:rPr>
            </w:pPr>
            <w:r>
              <w:rPr>
                <w:rFonts w:hint="eastAsia"/>
                <w:bCs/>
                <w:sz w:val="24"/>
                <w:szCs w:val="24"/>
              </w:rPr>
              <w:t>37</w:t>
            </w:r>
          </w:p>
        </w:tc>
        <w:tc>
          <w:tcPr>
            <w:tcW w:w="1417" w:type="dxa"/>
            <w:vAlign w:val="center"/>
          </w:tcPr>
          <w:p w:rsidR="00744179" w:rsidRDefault="00744179" w:rsidP="004B3A67">
            <w:pPr>
              <w:jc w:val="center"/>
              <w:rPr>
                <w:sz w:val="24"/>
                <w:szCs w:val="24"/>
              </w:rPr>
            </w:pPr>
            <w:r>
              <w:rPr>
                <w:rFonts w:hint="eastAsia"/>
                <w:sz w:val="24"/>
                <w:szCs w:val="24"/>
              </w:rPr>
              <w:t>隔断</w:t>
            </w:r>
            <w:r>
              <w:rPr>
                <w:rFonts w:hint="eastAsia"/>
                <w:sz w:val="24"/>
                <w:szCs w:val="24"/>
              </w:rPr>
              <w:t>F3</w:t>
            </w:r>
          </w:p>
        </w:tc>
        <w:tc>
          <w:tcPr>
            <w:tcW w:w="993" w:type="dxa"/>
            <w:vAlign w:val="center"/>
          </w:tcPr>
          <w:p w:rsidR="00744179" w:rsidRDefault="00744179" w:rsidP="004B3A67">
            <w:pPr>
              <w:jc w:val="center"/>
              <w:rPr>
                <w:color w:val="000000"/>
                <w:sz w:val="24"/>
                <w:szCs w:val="24"/>
              </w:rPr>
            </w:pPr>
            <w:r>
              <w:rPr>
                <w:rFonts w:hint="eastAsia"/>
                <w:color w:val="000000"/>
                <w:sz w:val="24"/>
                <w:szCs w:val="24"/>
              </w:rPr>
              <w:t>3</w:t>
            </w:r>
            <w:r>
              <w:rPr>
                <w:rFonts w:hint="eastAsia"/>
                <w:color w:val="000000"/>
                <w:sz w:val="24"/>
                <w:szCs w:val="24"/>
              </w:rPr>
              <w:t>组</w:t>
            </w:r>
          </w:p>
        </w:tc>
        <w:tc>
          <w:tcPr>
            <w:tcW w:w="1417" w:type="dxa"/>
            <w:vAlign w:val="center"/>
          </w:tcPr>
          <w:p w:rsidR="00744179" w:rsidRDefault="00744179" w:rsidP="004B3A67">
            <w:pPr>
              <w:rPr>
                <w:color w:val="000000"/>
                <w:sz w:val="24"/>
                <w:szCs w:val="24"/>
              </w:rPr>
            </w:pPr>
            <w:r>
              <w:rPr>
                <w:rFonts w:hint="eastAsia"/>
                <w:color w:val="000000"/>
                <w:sz w:val="24"/>
                <w:szCs w:val="24"/>
              </w:rPr>
              <w:t>1200*300*1000</w:t>
            </w:r>
          </w:p>
        </w:tc>
        <w:tc>
          <w:tcPr>
            <w:tcW w:w="6379" w:type="dxa"/>
            <w:vMerge/>
            <w:vAlign w:val="center"/>
          </w:tcPr>
          <w:p w:rsidR="00744179" w:rsidRDefault="00744179" w:rsidP="004B3A67">
            <w:pPr>
              <w:jc w:val="center"/>
              <w:rPr>
                <w:rFonts w:hint="eastAsia"/>
                <w:b/>
                <w:bCs/>
                <w:sz w:val="24"/>
                <w:szCs w:val="24"/>
              </w:rPr>
            </w:pPr>
          </w:p>
        </w:tc>
        <w:tc>
          <w:tcPr>
            <w:tcW w:w="3171" w:type="dxa"/>
            <w:vMerge/>
            <w:vAlign w:val="center"/>
          </w:tcPr>
          <w:p w:rsidR="00744179" w:rsidRDefault="00744179" w:rsidP="004B3A67">
            <w:pPr>
              <w:jc w:val="center"/>
              <w:rPr>
                <w:rFonts w:hint="eastAsia"/>
                <w:b/>
                <w:bCs/>
                <w:sz w:val="24"/>
                <w:szCs w:val="24"/>
              </w:rPr>
            </w:pPr>
          </w:p>
        </w:tc>
      </w:tr>
      <w:tr w:rsidR="00744179" w:rsidTr="004B3A67">
        <w:trPr>
          <w:trHeight w:val="567"/>
          <w:jc w:val="center"/>
        </w:trPr>
        <w:tc>
          <w:tcPr>
            <w:tcW w:w="797" w:type="dxa"/>
            <w:vAlign w:val="center"/>
          </w:tcPr>
          <w:p w:rsidR="00744179" w:rsidRDefault="00744179" w:rsidP="004B3A67">
            <w:pPr>
              <w:jc w:val="center"/>
              <w:rPr>
                <w:rFonts w:hint="eastAsia"/>
                <w:bCs/>
                <w:sz w:val="24"/>
                <w:szCs w:val="24"/>
              </w:rPr>
            </w:pPr>
            <w:r>
              <w:rPr>
                <w:rFonts w:hint="eastAsia"/>
                <w:bCs/>
                <w:sz w:val="24"/>
                <w:szCs w:val="24"/>
              </w:rPr>
              <w:t>38</w:t>
            </w:r>
          </w:p>
        </w:tc>
        <w:tc>
          <w:tcPr>
            <w:tcW w:w="1417" w:type="dxa"/>
            <w:vAlign w:val="center"/>
          </w:tcPr>
          <w:p w:rsidR="00744179" w:rsidRDefault="00744179" w:rsidP="004B3A67">
            <w:pPr>
              <w:jc w:val="center"/>
              <w:rPr>
                <w:sz w:val="24"/>
                <w:szCs w:val="24"/>
              </w:rPr>
            </w:pPr>
            <w:r>
              <w:rPr>
                <w:rFonts w:hint="eastAsia"/>
                <w:sz w:val="24"/>
                <w:szCs w:val="24"/>
              </w:rPr>
              <w:t>隔断</w:t>
            </w:r>
            <w:r>
              <w:rPr>
                <w:rFonts w:hint="eastAsia"/>
                <w:sz w:val="24"/>
                <w:szCs w:val="24"/>
              </w:rPr>
              <w:t>F4</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w:t>
            </w:r>
            <w:r>
              <w:rPr>
                <w:rFonts w:hint="eastAsia"/>
                <w:color w:val="000000"/>
                <w:sz w:val="24"/>
                <w:szCs w:val="24"/>
              </w:rPr>
              <w:t>组</w:t>
            </w:r>
          </w:p>
        </w:tc>
        <w:tc>
          <w:tcPr>
            <w:tcW w:w="1417" w:type="dxa"/>
            <w:vAlign w:val="center"/>
          </w:tcPr>
          <w:p w:rsidR="00744179" w:rsidRDefault="00744179" w:rsidP="004B3A67">
            <w:pPr>
              <w:rPr>
                <w:color w:val="000000"/>
                <w:sz w:val="24"/>
                <w:szCs w:val="24"/>
              </w:rPr>
            </w:pPr>
            <w:r>
              <w:rPr>
                <w:rFonts w:hint="eastAsia"/>
                <w:color w:val="000000"/>
                <w:sz w:val="24"/>
                <w:szCs w:val="24"/>
              </w:rPr>
              <w:t>1400*300*1000</w:t>
            </w:r>
          </w:p>
        </w:tc>
        <w:tc>
          <w:tcPr>
            <w:tcW w:w="6379" w:type="dxa"/>
            <w:vMerge/>
            <w:vAlign w:val="center"/>
          </w:tcPr>
          <w:p w:rsidR="00744179" w:rsidRDefault="00744179" w:rsidP="004B3A67">
            <w:pPr>
              <w:jc w:val="center"/>
              <w:rPr>
                <w:rFonts w:hint="eastAsia"/>
                <w:b/>
                <w:bCs/>
                <w:sz w:val="24"/>
                <w:szCs w:val="24"/>
              </w:rPr>
            </w:pPr>
          </w:p>
        </w:tc>
        <w:tc>
          <w:tcPr>
            <w:tcW w:w="3171" w:type="dxa"/>
            <w:vMerge/>
            <w:vAlign w:val="center"/>
          </w:tcPr>
          <w:p w:rsidR="00744179" w:rsidRDefault="00744179" w:rsidP="004B3A67">
            <w:pPr>
              <w:jc w:val="center"/>
              <w:rPr>
                <w:rFonts w:hint="eastAsia"/>
                <w:b/>
                <w:bCs/>
                <w:sz w:val="24"/>
                <w:szCs w:val="24"/>
              </w:rPr>
            </w:pP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39</w:t>
            </w:r>
          </w:p>
        </w:tc>
        <w:tc>
          <w:tcPr>
            <w:tcW w:w="1417" w:type="dxa"/>
            <w:vAlign w:val="center"/>
          </w:tcPr>
          <w:p w:rsidR="00744179" w:rsidRDefault="00744179" w:rsidP="004B3A67">
            <w:pPr>
              <w:jc w:val="center"/>
              <w:rPr>
                <w:sz w:val="24"/>
                <w:szCs w:val="24"/>
              </w:rPr>
            </w:pPr>
            <w:r>
              <w:rPr>
                <w:rFonts w:hint="eastAsia"/>
                <w:sz w:val="24"/>
                <w:szCs w:val="24"/>
              </w:rPr>
              <w:t>实木椅</w:t>
            </w:r>
          </w:p>
        </w:tc>
        <w:tc>
          <w:tcPr>
            <w:tcW w:w="993" w:type="dxa"/>
            <w:vAlign w:val="center"/>
          </w:tcPr>
          <w:p w:rsidR="00744179" w:rsidRDefault="00744179" w:rsidP="004B3A67">
            <w:pPr>
              <w:jc w:val="center"/>
              <w:rPr>
                <w:color w:val="000000"/>
                <w:sz w:val="24"/>
                <w:szCs w:val="24"/>
              </w:rPr>
            </w:pPr>
            <w:r>
              <w:rPr>
                <w:rFonts w:hint="eastAsia"/>
                <w:color w:val="000000"/>
                <w:sz w:val="24"/>
                <w:szCs w:val="24"/>
              </w:rPr>
              <w:t>72</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575*538*750</w:t>
            </w:r>
          </w:p>
        </w:tc>
        <w:tc>
          <w:tcPr>
            <w:tcW w:w="6379" w:type="dxa"/>
            <w:vAlign w:val="center"/>
          </w:tcPr>
          <w:p w:rsidR="00744179" w:rsidRDefault="00744179" w:rsidP="004B3A67">
            <w:pPr>
              <w:spacing w:after="240"/>
              <w:rPr>
                <w:color w:val="000000"/>
                <w:sz w:val="24"/>
                <w:szCs w:val="24"/>
              </w:rPr>
            </w:pPr>
            <w:r w:rsidRPr="00631AD8">
              <w:rPr>
                <w:rFonts w:hint="eastAsia"/>
                <w:sz w:val="24"/>
                <w:szCs w:val="24"/>
              </w:rPr>
              <w:t>1.</w:t>
            </w:r>
            <w:r w:rsidRPr="00631AD8">
              <w:rPr>
                <w:rFonts w:hint="eastAsia"/>
                <w:sz w:val="24"/>
                <w:szCs w:val="24"/>
              </w:rPr>
              <w:t>所有外露木质部件均采用北美白蜡木实木，含水率</w:t>
            </w:r>
            <w:r w:rsidRPr="00631AD8">
              <w:rPr>
                <w:rFonts w:hint="eastAsia"/>
                <w:sz w:val="24"/>
                <w:szCs w:val="24"/>
              </w:rPr>
              <w:t>8%-15%</w:t>
            </w:r>
            <w:r w:rsidRPr="00631AD8">
              <w:rPr>
                <w:rFonts w:hint="eastAsia"/>
                <w:sz w:val="24"/>
                <w:szCs w:val="24"/>
              </w:rPr>
              <w:t>，经干燥、防虫、防腐处理，</w:t>
            </w:r>
            <w:proofErr w:type="gramStart"/>
            <w:r w:rsidRPr="00631AD8">
              <w:rPr>
                <w:rFonts w:hint="eastAsia"/>
                <w:sz w:val="24"/>
                <w:szCs w:val="24"/>
              </w:rPr>
              <w:t>不</w:t>
            </w:r>
            <w:proofErr w:type="gramEnd"/>
            <w:r w:rsidRPr="00631AD8">
              <w:rPr>
                <w:rFonts w:hint="eastAsia"/>
                <w:sz w:val="24"/>
                <w:szCs w:val="24"/>
              </w:rPr>
              <w:t>翘曲、不变形，无节疤、无虫眼；</w:t>
            </w:r>
            <w:r>
              <w:rPr>
                <w:rFonts w:hint="eastAsia"/>
                <w:color w:val="000000"/>
                <w:sz w:val="24"/>
                <w:szCs w:val="24"/>
              </w:rPr>
              <w:br/>
              <w:t>2.</w:t>
            </w:r>
            <w:r>
              <w:rPr>
                <w:rFonts w:hint="eastAsia"/>
                <w:color w:val="000000"/>
                <w:sz w:val="24"/>
                <w:szCs w:val="24"/>
              </w:rPr>
              <w:t>各部件用料规格自行深化，符合人体工程学并力求良好的视觉效果和结构稳固性；</w:t>
            </w:r>
            <w:r>
              <w:rPr>
                <w:rFonts w:hint="eastAsia"/>
                <w:color w:val="000000"/>
                <w:sz w:val="24"/>
                <w:szCs w:val="24"/>
              </w:rPr>
              <w:br/>
              <w:t>3.</w:t>
            </w:r>
            <w:r>
              <w:rPr>
                <w:rFonts w:hint="eastAsia"/>
                <w:color w:val="000000"/>
                <w:sz w:val="24"/>
                <w:szCs w:val="24"/>
              </w:rPr>
              <w:t>座板及靠背硬质原木基础，软包覆面；</w:t>
            </w:r>
            <w:r>
              <w:rPr>
                <w:rFonts w:hint="eastAsia"/>
                <w:color w:val="000000"/>
                <w:sz w:val="24"/>
                <w:szCs w:val="24"/>
              </w:rPr>
              <w:br/>
              <w:t>4.</w:t>
            </w:r>
            <w:r>
              <w:rPr>
                <w:rFonts w:hint="eastAsia"/>
                <w:color w:val="000000"/>
                <w:sz w:val="24"/>
                <w:szCs w:val="24"/>
              </w:rPr>
              <w:t>木质部件表面经</w:t>
            </w:r>
            <w:r>
              <w:rPr>
                <w:rFonts w:hint="eastAsia"/>
                <w:color w:val="000000"/>
                <w:sz w:val="24"/>
                <w:szCs w:val="24"/>
              </w:rPr>
              <w:t>180</w:t>
            </w:r>
            <w:r>
              <w:rPr>
                <w:rFonts w:hint="eastAsia"/>
                <w:color w:val="000000"/>
                <w:sz w:val="24"/>
                <w:szCs w:val="24"/>
              </w:rPr>
              <w:t>目砂纸打磨后进口木腊油分三道涂刷，每道</w:t>
            </w:r>
            <w:proofErr w:type="gramStart"/>
            <w:r>
              <w:rPr>
                <w:rFonts w:hint="eastAsia"/>
                <w:color w:val="000000"/>
                <w:sz w:val="24"/>
                <w:szCs w:val="24"/>
              </w:rPr>
              <w:t>涂刷干</w:t>
            </w:r>
            <w:proofErr w:type="gramEnd"/>
            <w:r>
              <w:rPr>
                <w:rFonts w:hint="eastAsia"/>
                <w:color w:val="000000"/>
                <w:sz w:val="24"/>
                <w:szCs w:val="24"/>
              </w:rPr>
              <w:t>后分别用</w:t>
            </w:r>
            <w:r>
              <w:rPr>
                <w:rFonts w:hint="eastAsia"/>
                <w:color w:val="000000"/>
                <w:sz w:val="24"/>
                <w:szCs w:val="24"/>
              </w:rPr>
              <w:t>400</w:t>
            </w:r>
            <w:r>
              <w:rPr>
                <w:rFonts w:hint="eastAsia"/>
                <w:color w:val="000000"/>
                <w:sz w:val="24"/>
                <w:szCs w:val="24"/>
              </w:rPr>
              <w:t>目和</w:t>
            </w:r>
            <w:r>
              <w:rPr>
                <w:rFonts w:hint="eastAsia"/>
                <w:color w:val="000000"/>
                <w:sz w:val="24"/>
                <w:szCs w:val="24"/>
              </w:rPr>
              <w:t>600</w:t>
            </w:r>
            <w:proofErr w:type="gramStart"/>
            <w:r>
              <w:rPr>
                <w:rFonts w:hint="eastAsia"/>
                <w:color w:val="000000"/>
                <w:sz w:val="24"/>
                <w:szCs w:val="24"/>
              </w:rPr>
              <w:t>目细砂纸</w:t>
            </w:r>
            <w:proofErr w:type="gramEnd"/>
            <w:r>
              <w:rPr>
                <w:rFonts w:hint="eastAsia"/>
                <w:color w:val="000000"/>
                <w:sz w:val="24"/>
                <w:szCs w:val="24"/>
              </w:rPr>
              <w:t>打磨，最后抛光，木纹清晰自然，手感细腻；</w:t>
            </w:r>
            <w:r>
              <w:rPr>
                <w:rFonts w:hint="eastAsia"/>
                <w:color w:val="000000"/>
                <w:sz w:val="24"/>
                <w:szCs w:val="24"/>
              </w:rPr>
              <w:br/>
              <w:t>5.</w:t>
            </w:r>
            <w:r>
              <w:rPr>
                <w:rFonts w:hint="eastAsia"/>
                <w:color w:val="000000"/>
                <w:sz w:val="24"/>
                <w:szCs w:val="24"/>
              </w:rPr>
              <w:t>油漆：采用一品</w:t>
            </w:r>
            <w:proofErr w:type="gramStart"/>
            <w:r>
              <w:rPr>
                <w:rFonts w:hint="eastAsia"/>
                <w:color w:val="000000"/>
                <w:sz w:val="24"/>
                <w:szCs w:val="24"/>
              </w:rPr>
              <w:t>迪邦</w:t>
            </w:r>
            <w:proofErr w:type="gramEnd"/>
            <w:r>
              <w:rPr>
                <w:rFonts w:hint="eastAsia"/>
                <w:color w:val="000000"/>
                <w:sz w:val="24"/>
                <w:szCs w:val="24"/>
              </w:rPr>
              <w:t>、华润漆、台湾“大宝”油漆或同档次品牌的优质油漆，“五底三面”工艺，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6.</w:t>
            </w:r>
            <w:r>
              <w:rPr>
                <w:rFonts w:hint="eastAsia"/>
                <w:color w:val="000000"/>
                <w:sz w:val="24"/>
                <w:szCs w:val="24"/>
              </w:rPr>
              <w:t>软包采用优质超</w:t>
            </w:r>
            <w:proofErr w:type="gramStart"/>
            <w:r>
              <w:rPr>
                <w:rFonts w:hint="eastAsia"/>
                <w:color w:val="000000"/>
                <w:sz w:val="24"/>
                <w:szCs w:val="24"/>
              </w:rPr>
              <w:t>纤</w:t>
            </w:r>
            <w:proofErr w:type="gramEnd"/>
            <w:r>
              <w:rPr>
                <w:rFonts w:hint="eastAsia"/>
                <w:color w:val="000000"/>
                <w:sz w:val="24"/>
                <w:szCs w:val="24"/>
              </w:rPr>
              <w:t>皮，内置海绵：</w:t>
            </w:r>
            <w:proofErr w:type="gramStart"/>
            <w:r>
              <w:rPr>
                <w:rFonts w:hint="eastAsia"/>
                <w:color w:val="000000"/>
                <w:sz w:val="24"/>
                <w:szCs w:val="24"/>
              </w:rPr>
              <w:t>昱</w:t>
            </w:r>
            <w:proofErr w:type="gramEnd"/>
            <w:r>
              <w:rPr>
                <w:rFonts w:hint="eastAsia"/>
                <w:color w:val="000000"/>
                <w:sz w:val="24"/>
                <w:szCs w:val="24"/>
              </w:rPr>
              <w:t>辰、</w:t>
            </w:r>
            <w:proofErr w:type="gramStart"/>
            <w:r>
              <w:rPr>
                <w:rFonts w:hint="eastAsia"/>
                <w:color w:val="000000"/>
                <w:sz w:val="24"/>
                <w:szCs w:val="24"/>
              </w:rPr>
              <w:t>圣诺盟</w:t>
            </w:r>
            <w:proofErr w:type="gramEnd"/>
            <w:r>
              <w:rPr>
                <w:rFonts w:hint="eastAsia"/>
                <w:color w:val="000000"/>
                <w:sz w:val="24"/>
                <w:szCs w:val="24"/>
              </w:rPr>
              <w:t>、高化或同档次品牌</w:t>
            </w:r>
            <w:r>
              <w:rPr>
                <w:rFonts w:hint="eastAsia"/>
                <w:color w:val="000000"/>
                <w:sz w:val="24"/>
                <w:szCs w:val="24"/>
              </w:rPr>
              <w:t>,</w:t>
            </w:r>
            <w:r>
              <w:rPr>
                <w:rFonts w:hint="eastAsia"/>
                <w:color w:val="000000"/>
                <w:sz w:val="24"/>
                <w:szCs w:val="24"/>
              </w:rPr>
              <w:t>达到国家阻燃标准，其他技术符合</w:t>
            </w:r>
            <w:r>
              <w:rPr>
                <w:rFonts w:hint="eastAsia"/>
                <w:color w:val="000000"/>
                <w:sz w:val="24"/>
                <w:szCs w:val="24"/>
              </w:rPr>
              <w:t>GB/T 10802-2006</w:t>
            </w:r>
            <w:r>
              <w:rPr>
                <w:rFonts w:hint="eastAsia"/>
                <w:color w:val="000000"/>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396582" cy="1796487"/>
                  <wp:effectExtent l="114300" t="57150" r="89535" b="146685"/>
                  <wp:docPr id="95" name="图片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图片 94"/>
                          <pic:cNvPicPr/>
                        </pic:nvPicPr>
                        <pic:blipFill>
                          <a:blip r:embed="rId65" cstate="print"/>
                          <a:stretch>
                            <a:fillRect/>
                          </a:stretch>
                        </pic:blipFill>
                        <pic:spPr>
                          <a:xfrm>
                            <a:off x="0" y="0"/>
                            <a:ext cx="1396365" cy="179641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40</w:t>
            </w:r>
          </w:p>
        </w:tc>
        <w:tc>
          <w:tcPr>
            <w:tcW w:w="1417" w:type="dxa"/>
            <w:vAlign w:val="center"/>
          </w:tcPr>
          <w:p w:rsidR="00744179" w:rsidRDefault="00744179" w:rsidP="004B3A67">
            <w:pPr>
              <w:jc w:val="center"/>
              <w:rPr>
                <w:sz w:val="24"/>
                <w:szCs w:val="24"/>
              </w:rPr>
            </w:pPr>
            <w:r>
              <w:rPr>
                <w:rFonts w:hint="eastAsia"/>
                <w:sz w:val="24"/>
                <w:szCs w:val="24"/>
              </w:rPr>
              <w:t>长方桌</w:t>
            </w:r>
            <w:r>
              <w:rPr>
                <w:rFonts w:hint="eastAsia"/>
                <w:sz w:val="24"/>
                <w:szCs w:val="24"/>
              </w:rPr>
              <w:t>F2</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18</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1400*700*750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面板采用</w:t>
            </w:r>
            <w:r>
              <w:rPr>
                <w:rFonts w:hint="eastAsia"/>
                <w:color w:val="000000"/>
                <w:sz w:val="24"/>
                <w:szCs w:val="24"/>
              </w:rPr>
              <w:t>25mm</w:t>
            </w:r>
            <w:r>
              <w:rPr>
                <w:rFonts w:hint="eastAsia"/>
                <w:color w:val="000000"/>
                <w:sz w:val="24"/>
                <w:szCs w:val="24"/>
              </w:rPr>
              <w:t>进口白蜡木原木制作，斜边工艺，</w:t>
            </w:r>
            <w:proofErr w:type="gramStart"/>
            <w:r>
              <w:rPr>
                <w:rFonts w:hint="eastAsia"/>
                <w:color w:val="000000"/>
                <w:sz w:val="24"/>
                <w:szCs w:val="24"/>
              </w:rPr>
              <w:t>四周倒小圆角</w:t>
            </w:r>
            <w:proofErr w:type="gramEnd"/>
            <w:r>
              <w:rPr>
                <w:rFonts w:hint="eastAsia"/>
                <w:color w:val="000000"/>
                <w:sz w:val="24"/>
                <w:szCs w:val="24"/>
              </w:rPr>
              <w:t>；</w:t>
            </w:r>
            <w:r>
              <w:rPr>
                <w:rFonts w:hint="eastAsia"/>
                <w:color w:val="000000"/>
                <w:sz w:val="24"/>
                <w:szCs w:val="24"/>
              </w:rPr>
              <w:br/>
              <w:t>2.</w:t>
            </w:r>
            <w:r>
              <w:rPr>
                <w:rFonts w:hint="eastAsia"/>
                <w:color w:val="000000"/>
                <w:sz w:val="24"/>
                <w:szCs w:val="24"/>
              </w:rPr>
              <w:t>油漆：采用一品</w:t>
            </w:r>
            <w:proofErr w:type="gramStart"/>
            <w:r>
              <w:rPr>
                <w:rFonts w:hint="eastAsia"/>
                <w:color w:val="000000"/>
                <w:sz w:val="24"/>
                <w:szCs w:val="24"/>
              </w:rPr>
              <w:t>迪邦</w:t>
            </w:r>
            <w:proofErr w:type="gramEnd"/>
            <w:r>
              <w:rPr>
                <w:rFonts w:hint="eastAsia"/>
                <w:color w:val="000000"/>
                <w:sz w:val="24"/>
                <w:szCs w:val="24"/>
              </w:rPr>
              <w:t>、华润漆、台湾“大宝”油漆或同档次品牌的优质油漆，“五底三面”工艺，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3.</w:t>
            </w:r>
            <w:proofErr w:type="gramStart"/>
            <w:r>
              <w:rPr>
                <w:rFonts w:hint="eastAsia"/>
                <w:color w:val="000000"/>
                <w:sz w:val="24"/>
                <w:szCs w:val="24"/>
              </w:rPr>
              <w:t>桌架立柱</w:t>
            </w:r>
            <w:proofErr w:type="gramEnd"/>
            <w:r>
              <w:rPr>
                <w:rFonts w:hint="eastAsia"/>
                <w:color w:val="000000"/>
                <w:sz w:val="24"/>
                <w:szCs w:val="24"/>
              </w:rPr>
              <w:t>采用三角形铝管，插片立柱装饰条均采用铝型材，桌面底部固定采用方板，均经过酸洗、</w:t>
            </w:r>
            <w:proofErr w:type="gramStart"/>
            <w:r>
              <w:rPr>
                <w:rFonts w:hint="eastAsia"/>
                <w:color w:val="000000"/>
                <w:sz w:val="24"/>
                <w:szCs w:val="24"/>
              </w:rPr>
              <w:t>磷洗等</w:t>
            </w:r>
            <w:proofErr w:type="gramEnd"/>
            <w:r>
              <w:rPr>
                <w:rFonts w:hint="eastAsia"/>
                <w:color w:val="000000"/>
                <w:sz w:val="24"/>
                <w:szCs w:val="24"/>
              </w:rPr>
              <w:t>防锈处理，表面喷涂优质金属粉体；</w:t>
            </w:r>
            <w:r>
              <w:rPr>
                <w:rFonts w:hint="eastAsia"/>
                <w:color w:val="000000"/>
                <w:sz w:val="24"/>
                <w:szCs w:val="24"/>
              </w:rPr>
              <w:br/>
              <w:t>4.</w:t>
            </w:r>
            <w:r>
              <w:rPr>
                <w:rFonts w:hint="eastAsia"/>
                <w:color w:val="000000"/>
                <w:sz w:val="24"/>
                <w:szCs w:val="24"/>
              </w:rPr>
              <w:t>底板：</w:t>
            </w:r>
            <w:r>
              <w:rPr>
                <w:rFonts w:hint="eastAsia"/>
                <w:color w:val="000000"/>
                <w:sz w:val="24"/>
                <w:szCs w:val="24"/>
              </w:rPr>
              <w:t>850*450*20mm</w:t>
            </w:r>
            <w:r>
              <w:rPr>
                <w:rFonts w:hint="eastAsia"/>
                <w:color w:val="000000"/>
                <w:sz w:val="24"/>
                <w:szCs w:val="24"/>
              </w:rPr>
              <w:t>厚抗</w:t>
            </w:r>
            <w:proofErr w:type="gramStart"/>
            <w:r>
              <w:rPr>
                <w:rFonts w:hint="eastAsia"/>
                <w:color w:val="000000"/>
                <w:sz w:val="24"/>
                <w:szCs w:val="24"/>
              </w:rPr>
              <w:t>倍特</w:t>
            </w:r>
            <w:proofErr w:type="gramEnd"/>
            <w:r>
              <w:rPr>
                <w:rFonts w:hint="eastAsia"/>
                <w:color w:val="000000"/>
                <w:sz w:val="24"/>
                <w:szCs w:val="24"/>
              </w:rPr>
              <w:t>板，耐脏耐油污，吸水膨胀率≤</w:t>
            </w:r>
            <w:r>
              <w:rPr>
                <w:rFonts w:hint="eastAsia"/>
                <w:color w:val="000000"/>
                <w:sz w:val="24"/>
                <w:szCs w:val="24"/>
              </w:rPr>
              <w:t>5%</w:t>
            </w:r>
            <w:r>
              <w:rPr>
                <w:rFonts w:hint="eastAsia"/>
                <w:color w:val="000000"/>
                <w:sz w:val="24"/>
                <w:szCs w:val="24"/>
              </w:rPr>
              <w:t>，底部配调节脚。</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709049" cy="1355646"/>
                  <wp:effectExtent l="114300" t="76200" r="81915" b="149860"/>
                  <wp:docPr id="100" name="图片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图片 99"/>
                          <pic:cNvPicPr/>
                        </pic:nvPicPr>
                        <pic:blipFill>
                          <a:blip r:embed="rId66" cstate="print"/>
                          <a:stretch>
                            <a:fillRect/>
                          </a:stretch>
                        </pic:blipFill>
                        <pic:spPr>
                          <a:xfrm>
                            <a:off x="0" y="0"/>
                            <a:ext cx="1708785" cy="135509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t>41</w:t>
            </w:r>
          </w:p>
        </w:tc>
        <w:tc>
          <w:tcPr>
            <w:tcW w:w="1417" w:type="dxa"/>
            <w:vAlign w:val="center"/>
          </w:tcPr>
          <w:p w:rsidR="00744179" w:rsidRDefault="00744179" w:rsidP="004B3A67">
            <w:pPr>
              <w:jc w:val="center"/>
              <w:rPr>
                <w:sz w:val="24"/>
                <w:szCs w:val="24"/>
              </w:rPr>
            </w:pPr>
            <w:r>
              <w:rPr>
                <w:rFonts w:hint="eastAsia"/>
                <w:sz w:val="24"/>
                <w:szCs w:val="24"/>
              </w:rPr>
              <w:t>卡座沙发</w:t>
            </w:r>
          </w:p>
        </w:tc>
        <w:tc>
          <w:tcPr>
            <w:tcW w:w="993" w:type="dxa"/>
            <w:vAlign w:val="center"/>
          </w:tcPr>
          <w:p w:rsidR="00744179" w:rsidRDefault="00744179" w:rsidP="004B3A67">
            <w:pPr>
              <w:jc w:val="center"/>
              <w:rPr>
                <w:color w:val="000000"/>
                <w:sz w:val="24"/>
                <w:szCs w:val="24"/>
              </w:rPr>
            </w:pPr>
            <w:r>
              <w:rPr>
                <w:rFonts w:hint="eastAsia"/>
                <w:color w:val="000000"/>
                <w:sz w:val="24"/>
                <w:szCs w:val="24"/>
              </w:rPr>
              <w:t>5</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1650*650*1000</w:t>
            </w:r>
          </w:p>
        </w:tc>
        <w:tc>
          <w:tcPr>
            <w:tcW w:w="6379" w:type="dxa"/>
            <w:vAlign w:val="center"/>
          </w:tcPr>
          <w:p w:rsidR="00744179" w:rsidRDefault="00744179" w:rsidP="004B3A67">
            <w:pPr>
              <w:numPr>
                <w:ilvl w:val="0"/>
                <w:numId w:val="18"/>
              </w:numPr>
              <w:rPr>
                <w:rFonts w:hint="eastAsia"/>
                <w:color w:val="000000"/>
                <w:sz w:val="24"/>
                <w:szCs w:val="24"/>
              </w:rPr>
            </w:pPr>
            <w:r>
              <w:rPr>
                <w:rFonts w:hint="eastAsia"/>
                <w:color w:val="000000"/>
                <w:sz w:val="24"/>
                <w:szCs w:val="24"/>
              </w:rPr>
              <w:t>框架采用</w:t>
            </w:r>
            <w:r>
              <w:rPr>
                <w:rFonts w:hint="eastAsia"/>
                <w:color w:val="000000"/>
                <w:sz w:val="24"/>
                <w:szCs w:val="24"/>
              </w:rPr>
              <w:t>18mm</w:t>
            </w:r>
            <w:r>
              <w:rPr>
                <w:rFonts w:hint="eastAsia"/>
                <w:color w:val="000000"/>
                <w:sz w:val="24"/>
                <w:szCs w:val="24"/>
              </w:rPr>
              <w:t>进口白蜡木制作，经干燥、防虫、防腐处理，</w:t>
            </w:r>
            <w:proofErr w:type="gramStart"/>
            <w:r>
              <w:rPr>
                <w:rFonts w:hint="eastAsia"/>
                <w:color w:val="000000"/>
                <w:sz w:val="24"/>
                <w:szCs w:val="24"/>
              </w:rPr>
              <w:t>不</w:t>
            </w:r>
            <w:proofErr w:type="gramEnd"/>
            <w:r>
              <w:rPr>
                <w:rFonts w:hint="eastAsia"/>
                <w:color w:val="000000"/>
                <w:sz w:val="24"/>
                <w:szCs w:val="24"/>
              </w:rPr>
              <w:t>翘曲、不变形，无节疤、无虫眼；</w:t>
            </w:r>
            <w:r>
              <w:rPr>
                <w:rFonts w:hint="eastAsia"/>
                <w:color w:val="000000"/>
                <w:sz w:val="24"/>
                <w:szCs w:val="24"/>
              </w:rPr>
              <w:br/>
              <w:t>2.</w:t>
            </w:r>
            <w:r>
              <w:rPr>
                <w:rFonts w:hint="eastAsia"/>
                <w:color w:val="000000"/>
                <w:sz w:val="24"/>
                <w:szCs w:val="24"/>
              </w:rPr>
              <w:t>油漆：采用一品</w:t>
            </w:r>
            <w:proofErr w:type="gramStart"/>
            <w:r>
              <w:rPr>
                <w:rFonts w:hint="eastAsia"/>
                <w:color w:val="000000"/>
                <w:sz w:val="24"/>
                <w:szCs w:val="24"/>
              </w:rPr>
              <w:t>迪邦</w:t>
            </w:r>
            <w:proofErr w:type="gramEnd"/>
            <w:r>
              <w:rPr>
                <w:rFonts w:hint="eastAsia"/>
                <w:color w:val="000000"/>
                <w:sz w:val="24"/>
                <w:szCs w:val="24"/>
              </w:rPr>
              <w:t>、华润漆、台湾“大宝”油漆或同档次品牌的优质油漆，“五底三面”工艺，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3.</w:t>
            </w:r>
            <w:r>
              <w:rPr>
                <w:rFonts w:hint="eastAsia"/>
                <w:color w:val="000000"/>
                <w:sz w:val="24"/>
                <w:szCs w:val="24"/>
              </w:rPr>
              <w:t>软包采用优质超</w:t>
            </w:r>
            <w:proofErr w:type="gramStart"/>
            <w:r>
              <w:rPr>
                <w:rFonts w:hint="eastAsia"/>
                <w:color w:val="000000"/>
                <w:sz w:val="24"/>
                <w:szCs w:val="24"/>
              </w:rPr>
              <w:t>纤</w:t>
            </w:r>
            <w:proofErr w:type="gramEnd"/>
            <w:r>
              <w:rPr>
                <w:rFonts w:hint="eastAsia"/>
                <w:color w:val="000000"/>
                <w:sz w:val="24"/>
                <w:szCs w:val="24"/>
              </w:rPr>
              <w:t>皮，内置海绵：</w:t>
            </w:r>
            <w:proofErr w:type="gramStart"/>
            <w:r>
              <w:rPr>
                <w:rFonts w:hint="eastAsia"/>
                <w:color w:val="000000"/>
                <w:sz w:val="24"/>
                <w:szCs w:val="24"/>
              </w:rPr>
              <w:t>昱</w:t>
            </w:r>
            <w:proofErr w:type="gramEnd"/>
            <w:r>
              <w:rPr>
                <w:rFonts w:hint="eastAsia"/>
                <w:color w:val="000000"/>
                <w:sz w:val="24"/>
                <w:szCs w:val="24"/>
              </w:rPr>
              <w:t>辰、</w:t>
            </w:r>
            <w:proofErr w:type="gramStart"/>
            <w:r>
              <w:rPr>
                <w:rFonts w:hint="eastAsia"/>
                <w:color w:val="000000"/>
                <w:sz w:val="24"/>
                <w:szCs w:val="24"/>
              </w:rPr>
              <w:t>圣诺盟</w:t>
            </w:r>
            <w:proofErr w:type="gramEnd"/>
            <w:r>
              <w:rPr>
                <w:rFonts w:hint="eastAsia"/>
                <w:color w:val="000000"/>
                <w:sz w:val="24"/>
                <w:szCs w:val="24"/>
              </w:rPr>
              <w:t>、高化或同档次品牌</w:t>
            </w:r>
            <w:r>
              <w:rPr>
                <w:rFonts w:hint="eastAsia"/>
                <w:color w:val="000000"/>
                <w:sz w:val="24"/>
                <w:szCs w:val="24"/>
              </w:rPr>
              <w:t>,</w:t>
            </w:r>
            <w:r>
              <w:rPr>
                <w:rFonts w:hint="eastAsia"/>
                <w:color w:val="000000"/>
                <w:sz w:val="24"/>
                <w:szCs w:val="24"/>
              </w:rPr>
              <w:t>达到国家阻燃标准，其他技术符合</w:t>
            </w:r>
            <w:r>
              <w:rPr>
                <w:rFonts w:hint="eastAsia"/>
                <w:color w:val="000000"/>
                <w:sz w:val="24"/>
                <w:szCs w:val="24"/>
              </w:rPr>
              <w:t>GB/T 10802-2006</w:t>
            </w:r>
            <w:r>
              <w:rPr>
                <w:rFonts w:hint="eastAsia"/>
                <w:color w:val="000000"/>
                <w:sz w:val="24"/>
                <w:szCs w:val="24"/>
              </w:rPr>
              <w:t>；</w:t>
            </w:r>
          </w:p>
          <w:p w:rsidR="00744179" w:rsidRDefault="00744179" w:rsidP="004B3A67">
            <w:pPr>
              <w:rPr>
                <w:color w:val="000000"/>
                <w:sz w:val="24"/>
                <w:szCs w:val="24"/>
              </w:rPr>
            </w:pPr>
            <w:r>
              <w:rPr>
                <w:rFonts w:hint="eastAsia"/>
                <w:color w:val="000000"/>
                <w:sz w:val="24"/>
                <w:szCs w:val="24"/>
              </w:rPr>
              <w:lastRenderedPageBreak/>
              <w:t>4.</w:t>
            </w:r>
            <w:r>
              <w:rPr>
                <w:rFonts w:hint="eastAsia"/>
                <w:sz w:val="24"/>
                <w:szCs w:val="24"/>
              </w:rPr>
              <w:t>甲醛释放量≤</w:t>
            </w:r>
            <w:r>
              <w:rPr>
                <w:rFonts w:hint="eastAsia"/>
                <w:sz w:val="24"/>
                <w:szCs w:val="24"/>
              </w:rPr>
              <w:t>0.05mg/m3</w:t>
            </w:r>
            <w:r>
              <w:rPr>
                <w:rFonts w:hint="eastAsia"/>
                <w:sz w:val="24"/>
                <w:szCs w:val="24"/>
              </w:rPr>
              <w:t>。</w:t>
            </w:r>
            <w:r>
              <w:rPr>
                <w:rFonts w:hint="eastAsia"/>
                <w:sz w:val="24"/>
                <w:szCs w:val="24"/>
              </w:rPr>
              <w:t xml:space="preserve"> </w:t>
            </w:r>
          </w:p>
        </w:tc>
        <w:tc>
          <w:tcPr>
            <w:tcW w:w="3171" w:type="dxa"/>
            <w:vAlign w:val="center"/>
          </w:tcPr>
          <w:p w:rsidR="00744179" w:rsidRDefault="00744179" w:rsidP="004B3A67">
            <w:pPr>
              <w:jc w:val="center"/>
              <w:rPr>
                <w:rFonts w:hint="eastAsia"/>
                <w:b/>
                <w:bCs/>
                <w:sz w:val="24"/>
                <w:szCs w:val="24"/>
              </w:rPr>
            </w:pPr>
            <w:r>
              <w:rPr>
                <w:b/>
                <w:noProof/>
                <w:sz w:val="24"/>
                <w:szCs w:val="24"/>
              </w:rPr>
              <w:lastRenderedPageBreak/>
              <w:drawing>
                <wp:inline distT="0" distB="0" distL="0" distR="0">
                  <wp:extent cx="1573783" cy="1358614"/>
                  <wp:effectExtent l="114300" t="76200" r="83820" b="165735"/>
                  <wp:docPr id="96" name="图片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图片 95"/>
                          <pic:cNvPicPr/>
                        </pic:nvPicPr>
                        <pic:blipFill>
                          <a:blip r:embed="rId67" cstate="print"/>
                          <a:stretch>
                            <a:fillRect/>
                          </a:stretch>
                        </pic:blipFill>
                        <pic:spPr>
                          <a:xfrm>
                            <a:off x="0" y="0"/>
                            <a:ext cx="1573530" cy="135826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42</w:t>
            </w:r>
          </w:p>
        </w:tc>
        <w:tc>
          <w:tcPr>
            <w:tcW w:w="1417" w:type="dxa"/>
            <w:vAlign w:val="center"/>
          </w:tcPr>
          <w:p w:rsidR="00744179" w:rsidRDefault="00744179" w:rsidP="004B3A67">
            <w:pPr>
              <w:jc w:val="center"/>
              <w:rPr>
                <w:sz w:val="24"/>
                <w:szCs w:val="24"/>
              </w:rPr>
            </w:pPr>
            <w:r>
              <w:rPr>
                <w:rFonts w:hint="eastAsia"/>
                <w:sz w:val="24"/>
                <w:szCs w:val="24"/>
              </w:rPr>
              <w:t>卡座单椅</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10</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常规</w:t>
            </w:r>
          </w:p>
        </w:tc>
        <w:tc>
          <w:tcPr>
            <w:tcW w:w="6379" w:type="dxa"/>
            <w:vAlign w:val="center"/>
          </w:tcPr>
          <w:p w:rsidR="00744179" w:rsidRDefault="00744179" w:rsidP="004B3A67">
            <w:pPr>
              <w:spacing w:after="240"/>
              <w:rPr>
                <w:color w:val="000000"/>
                <w:sz w:val="24"/>
                <w:szCs w:val="24"/>
              </w:rPr>
            </w:pPr>
            <w:r>
              <w:rPr>
                <w:rFonts w:hint="eastAsia"/>
                <w:sz w:val="24"/>
                <w:szCs w:val="24"/>
              </w:rPr>
              <w:t>1.</w:t>
            </w:r>
            <w:r>
              <w:rPr>
                <w:rFonts w:hint="eastAsia"/>
                <w:sz w:val="24"/>
                <w:szCs w:val="24"/>
              </w:rPr>
              <w:t>所有外露木质部件均采用北美白蜡木原木实木，含水率</w:t>
            </w:r>
            <w:r>
              <w:rPr>
                <w:rFonts w:hint="eastAsia"/>
                <w:sz w:val="24"/>
                <w:szCs w:val="24"/>
              </w:rPr>
              <w:t>8%-15%</w:t>
            </w:r>
            <w:r>
              <w:rPr>
                <w:rFonts w:hint="eastAsia"/>
                <w:sz w:val="24"/>
                <w:szCs w:val="24"/>
              </w:rPr>
              <w:t>，经干燥、防虫、防腐处理，</w:t>
            </w:r>
            <w:proofErr w:type="gramStart"/>
            <w:r>
              <w:rPr>
                <w:rFonts w:hint="eastAsia"/>
                <w:sz w:val="24"/>
                <w:szCs w:val="24"/>
              </w:rPr>
              <w:t>不</w:t>
            </w:r>
            <w:proofErr w:type="gramEnd"/>
            <w:r>
              <w:rPr>
                <w:rFonts w:hint="eastAsia"/>
                <w:sz w:val="24"/>
                <w:szCs w:val="24"/>
              </w:rPr>
              <w:t>翘曲、不变形，无节疤、无虫眼；</w:t>
            </w:r>
            <w:r>
              <w:rPr>
                <w:rFonts w:hint="eastAsia"/>
                <w:color w:val="000000"/>
                <w:sz w:val="24"/>
                <w:szCs w:val="24"/>
              </w:rPr>
              <w:br/>
              <w:t>2.</w:t>
            </w:r>
            <w:r>
              <w:rPr>
                <w:rFonts w:hint="eastAsia"/>
                <w:color w:val="000000"/>
                <w:sz w:val="24"/>
                <w:szCs w:val="24"/>
              </w:rPr>
              <w:t>各部件用料规格自行深化，符合人体工程学并力求良好的视觉效果和结构稳固性；</w:t>
            </w:r>
            <w:r>
              <w:rPr>
                <w:rFonts w:hint="eastAsia"/>
                <w:color w:val="000000"/>
                <w:sz w:val="24"/>
                <w:szCs w:val="24"/>
              </w:rPr>
              <w:br/>
              <w:t>3.</w:t>
            </w:r>
            <w:r>
              <w:rPr>
                <w:rFonts w:hint="eastAsia"/>
                <w:color w:val="000000"/>
                <w:sz w:val="24"/>
                <w:szCs w:val="24"/>
              </w:rPr>
              <w:t>座板及靠背硬质原木基础，内填高回弹海绵，软包覆面；</w:t>
            </w:r>
            <w:r>
              <w:rPr>
                <w:rFonts w:hint="eastAsia"/>
                <w:color w:val="000000"/>
                <w:sz w:val="24"/>
                <w:szCs w:val="24"/>
              </w:rPr>
              <w:br/>
              <w:t>4.</w:t>
            </w:r>
            <w:r>
              <w:rPr>
                <w:rFonts w:hint="eastAsia"/>
                <w:color w:val="000000"/>
                <w:sz w:val="24"/>
                <w:szCs w:val="24"/>
              </w:rPr>
              <w:t>木质部件表面经</w:t>
            </w:r>
            <w:r>
              <w:rPr>
                <w:rFonts w:hint="eastAsia"/>
                <w:color w:val="000000"/>
                <w:sz w:val="24"/>
                <w:szCs w:val="24"/>
              </w:rPr>
              <w:t>180</w:t>
            </w:r>
            <w:r>
              <w:rPr>
                <w:rFonts w:hint="eastAsia"/>
                <w:color w:val="000000"/>
                <w:sz w:val="24"/>
                <w:szCs w:val="24"/>
              </w:rPr>
              <w:t>目砂纸打磨后进口木腊油分三道涂刷，每道</w:t>
            </w:r>
            <w:proofErr w:type="gramStart"/>
            <w:r>
              <w:rPr>
                <w:rFonts w:hint="eastAsia"/>
                <w:color w:val="000000"/>
                <w:sz w:val="24"/>
                <w:szCs w:val="24"/>
              </w:rPr>
              <w:t>涂刷干</w:t>
            </w:r>
            <w:proofErr w:type="gramEnd"/>
            <w:r>
              <w:rPr>
                <w:rFonts w:hint="eastAsia"/>
                <w:color w:val="000000"/>
                <w:sz w:val="24"/>
                <w:szCs w:val="24"/>
              </w:rPr>
              <w:t>后分别用</w:t>
            </w:r>
            <w:r>
              <w:rPr>
                <w:rFonts w:hint="eastAsia"/>
                <w:color w:val="000000"/>
                <w:sz w:val="24"/>
                <w:szCs w:val="24"/>
              </w:rPr>
              <w:t>400</w:t>
            </w:r>
            <w:r>
              <w:rPr>
                <w:rFonts w:hint="eastAsia"/>
                <w:color w:val="000000"/>
                <w:sz w:val="24"/>
                <w:szCs w:val="24"/>
              </w:rPr>
              <w:t>目和</w:t>
            </w:r>
            <w:r>
              <w:rPr>
                <w:rFonts w:hint="eastAsia"/>
                <w:color w:val="000000"/>
                <w:sz w:val="24"/>
                <w:szCs w:val="24"/>
              </w:rPr>
              <w:t>600</w:t>
            </w:r>
            <w:proofErr w:type="gramStart"/>
            <w:r>
              <w:rPr>
                <w:rFonts w:hint="eastAsia"/>
                <w:color w:val="000000"/>
                <w:sz w:val="24"/>
                <w:szCs w:val="24"/>
              </w:rPr>
              <w:t>目细砂纸</w:t>
            </w:r>
            <w:proofErr w:type="gramEnd"/>
            <w:r>
              <w:rPr>
                <w:rFonts w:hint="eastAsia"/>
                <w:color w:val="000000"/>
                <w:sz w:val="24"/>
                <w:szCs w:val="24"/>
              </w:rPr>
              <w:t>打磨，最后抛光，木纹清晰自然，手感细腻；</w:t>
            </w:r>
            <w:r>
              <w:rPr>
                <w:rFonts w:hint="eastAsia"/>
                <w:color w:val="000000"/>
                <w:sz w:val="24"/>
                <w:szCs w:val="24"/>
              </w:rPr>
              <w:br/>
              <w:t>5.</w:t>
            </w:r>
            <w:r>
              <w:rPr>
                <w:rFonts w:hint="eastAsia"/>
                <w:color w:val="000000"/>
                <w:sz w:val="24"/>
                <w:szCs w:val="24"/>
              </w:rPr>
              <w:t>油漆：采用一品</w:t>
            </w:r>
            <w:proofErr w:type="gramStart"/>
            <w:r>
              <w:rPr>
                <w:rFonts w:hint="eastAsia"/>
                <w:color w:val="000000"/>
                <w:sz w:val="24"/>
                <w:szCs w:val="24"/>
              </w:rPr>
              <w:t>迪邦</w:t>
            </w:r>
            <w:proofErr w:type="gramEnd"/>
            <w:r>
              <w:rPr>
                <w:rFonts w:hint="eastAsia"/>
                <w:color w:val="000000"/>
                <w:sz w:val="24"/>
                <w:szCs w:val="24"/>
              </w:rPr>
              <w:t>、华润漆、台湾“大宝”油漆或同档次品牌的优质油漆，“五底三面”工艺，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6.</w:t>
            </w:r>
            <w:r>
              <w:rPr>
                <w:rFonts w:hint="eastAsia"/>
                <w:color w:val="000000"/>
                <w:sz w:val="24"/>
                <w:szCs w:val="24"/>
              </w:rPr>
              <w:t>软包采用优质超</w:t>
            </w:r>
            <w:proofErr w:type="gramStart"/>
            <w:r>
              <w:rPr>
                <w:rFonts w:hint="eastAsia"/>
                <w:color w:val="000000"/>
                <w:sz w:val="24"/>
                <w:szCs w:val="24"/>
              </w:rPr>
              <w:t>纤</w:t>
            </w:r>
            <w:proofErr w:type="gramEnd"/>
            <w:r>
              <w:rPr>
                <w:rFonts w:hint="eastAsia"/>
                <w:color w:val="000000"/>
                <w:sz w:val="24"/>
                <w:szCs w:val="24"/>
              </w:rPr>
              <w:t>皮，内置海绵：</w:t>
            </w:r>
            <w:proofErr w:type="gramStart"/>
            <w:r>
              <w:rPr>
                <w:rFonts w:hint="eastAsia"/>
                <w:color w:val="000000"/>
                <w:sz w:val="24"/>
                <w:szCs w:val="24"/>
              </w:rPr>
              <w:t>昱</w:t>
            </w:r>
            <w:proofErr w:type="gramEnd"/>
            <w:r>
              <w:rPr>
                <w:rFonts w:hint="eastAsia"/>
                <w:color w:val="000000"/>
                <w:sz w:val="24"/>
                <w:szCs w:val="24"/>
              </w:rPr>
              <w:t>辰、</w:t>
            </w:r>
            <w:proofErr w:type="gramStart"/>
            <w:r>
              <w:rPr>
                <w:rFonts w:hint="eastAsia"/>
                <w:color w:val="000000"/>
                <w:sz w:val="24"/>
                <w:szCs w:val="24"/>
              </w:rPr>
              <w:t>圣诺盟</w:t>
            </w:r>
            <w:proofErr w:type="gramEnd"/>
            <w:r>
              <w:rPr>
                <w:rFonts w:hint="eastAsia"/>
                <w:color w:val="000000"/>
                <w:sz w:val="24"/>
                <w:szCs w:val="24"/>
              </w:rPr>
              <w:t>、高化或同档次品牌</w:t>
            </w:r>
            <w:r>
              <w:rPr>
                <w:rFonts w:hint="eastAsia"/>
                <w:color w:val="000000"/>
                <w:sz w:val="24"/>
                <w:szCs w:val="24"/>
              </w:rPr>
              <w:t>,</w:t>
            </w:r>
            <w:r>
              <w:rPr>
                <w:rFonts w:hint="eastAsia"/>
                <w:color w:val="000000"/>
                <w:sz w:val="24"/>
                <w:szCs w:val="24"/>
              </w:rPr>
              <w:t>达到国家阻燃标准，其他技术符合</w:t>
            </w:r>
            <w:r>
              <w:rPr>
                <w:rFonts w:hint="eastAsia"/>
                <w:color w:val="000000"/>
                <w:sz w:val="24"/>
                <w:szCs w:val="24"/>
              </w:rPr>
              <w:t>GB/T 10802-2006</w:t>
            </w:r>
            <w:r>
              <w:rPr>
                <w:rFonts w:hint="eastAsia"/>
                <w:color w:val="000000"/>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397698" cy="1829891"/>
                  <wp:effectExtent l="114300" t="57150" r="88265" b="132715"/>
                  <wp:docPr id="97" name="图片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Picture 6"/>
                          <pic:cNvPicPr>
                            <a:picLocks noChangeArrowheads="1"/>
                          </pic:cNvPicPr>
                        </pic:nvPicPr>
                        <pic:blipFill>
                          <a:blip r:embed="rId68" cstate="print">
                            <a:extLst/>
                          </a:blip>
                          <a:srcRect/>
                          <a:stretch>
                            <a:fillRect/>
                          </a:stretch>
                        </pic:blipFill>
                        <pic:spPr>
                          <a:xfrm>
                            <a:off x="0" y="0"/>
                            <a:ext cx="1397635" cy="182943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43</w:t>
            </w:r>
          </w:p>
        </w:tc>
        <w:tc>
          <w:tcPr>
            <w:tcW w:w="1417" w:type="dxa"/>
            <w:vAlign w:val="center"/>
          </w:tcPr>
          <w:p w:rsidR="00744179" w:rsidRDefault="00744179" w:rsidP="004B3A67">
            <w:pPr>
              <w:jc w:val="center"/>
              <w:rPr>
                <w:sz w:val="24"/>
                <w:szCs w:val="24"/>
              </w:rPr>
            </w:pPr>
            <w:r>
              <w:rPr>
                <w:rFonts w:hint="eastAsia"/>
                <w:sz w:val="24"/>
                <w:szCs w:val="24"/>
              </w:rPr>
              <w:t>卡座桌</w:t>
            </w:r>
          </w:p>
        </w:tc>
        <w:tc>
          <w:tcPr>
            <w:tcW w:w="993" w:type="dxa"/>
            <w:vAlign w:val="center"/>
          </w:tcPr>
          <w:p w:rsidR="00744179" w:rsidRDefault="00744179" w:rsidP="004B3A67">
            <w:pPr>
              <w:jc w:val="center"/>
              <w:rPr>
                <w:color w:val="000000"/>
                <w:sz w:val="24"/>
                <w:szCs w:val="24"/>
              </w:rPr>
            </w:pPr>
            <w:r>
              <w:rPr>
                <w:rFonts w:hint="eastAsia"/>
                <w:color w:val="000000"/>
                <w:sz w:val="24"/>
                <w:szCs w:val="24"/>
              </w:rPr>
              <w:t>5</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1500*750*760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面板采用</w:t>
            </w:r>
            <w:r>
              <w:rPr>
                <w:rFonts w:hint="eastAsia"/>
                <w:color w:val="000000"/>
                <w:sz w:val="24"/>
                <w:szCs w:val="24"/>
              </w:rPr>
              <w:t>25mm</w:t>
            </w:r>
            <w:r>
              <w:rPr>
                <w:rFonts w:hint="eastAsia"/>
                <w:color w:val="000000"/>
                <w:sz w:val="24"/>
                <w:szCs w:val="24"/>
              </w:rPr>
              <w:t>进口白蜡木原木制作，斜边工艺，</w:t>
            </w:r>
            <w:proofErr w:type="gramStart"/>
            <w:r>
              <w:rPr>
                <w:rFonts w:hint="eastAsia"/>
                <w:color w:val="000000"/>
                <w:sz w:val="24"/>
                <w:szCs w:val="24"/>
              </w:rPr>
              <w:t>四周倒小圆角</w:t>
            </w:r>
            <w:proofErr w:type="gramEnd"/>
            <w:r>
              <w:rPr>
                <w:rFonts w:hint="eastAsia"/>
                <w:color w:val="000000"/>
                <w:sz w:val="24"/>
                <w:szCs w:val="24"/>
              </w:rPr>
              <w:t>；</w:t>
            </w:r>
            <w:r>
              <w:rPr>
                <w:rFonts w:hint="eastAsia"/>
                <w:color w:val="000000"/>
                <w:sz w:val="24"/>
                <w:szCs w:val="24"/>
              </w:rPr>
              <w:br/>
              <w:t>2.</w:t>
            </w:r>
            <w:r>
              <w:rPr>
                <w:rFonts w:hint="eastAsia"/>
                <w:color w:val="000000"/>
                <w:sz w:val="24"/>
                <w:szCs w:val="24"/>
              </w:rPr>
              <w:t>油漆：采用一品</w:t>
            </w:r>
            <w:proofErr w:type="gramStart"/>
            <w:r>
              <w:rPr>
                <w:rFonts w:hint="eastAsia"/>
                <w:color w:val="000000"/>
                <w:sz w:val="24"/>
                <w:szCs w:val="24"/>
              </w:rPr>
              <w:t>迪邦</w:t>
            </w:r>
            <w:proofErr w:type="gramEnd"/>
            <w:r>
              <w:rPr>
                <w:rFonts w:hint="eastAsia"/>
                <w:color w:val="000000"/>
                <w:sz w:val="24"/>
                <w:szCs w:val="24"/>
              </w:rPr>
              <w:t>、华润漆、台湾“大宝”油漆或同档次品牌的优质油漆，“五底三面”工艺，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3.</w:t>
            </w:r>
            <w:proofErr w:type="gramStart"/>
            <w:r>
              <w:rPr>
                <w:rFonts w:hint="eastAsia"/>
                <w:color w:val="000000"/>
                <w:sz w:val="24"/>
                <w:szCs w:val="24"/>
              </w:rPr>
              <w:t>桌架立管</w:t>
            </w:r>
            <w:proofErr w:type="gramEnd"/>
            <w:r>
              <w:rPr>
                <w:rFonts w:hint="eastAsia"/>
                <w:color w:val="000000"/>
                <w:sz w:val="24"/>
                <w:szCs w:val="24"/>
              </w:rPr>
              <w:t>采用直径</w:t>
            </w:r>
            <w:r>
              <w:rPr>
                <w:rFonts w:hint="eastAsia"/>
                <w:color w:val="000000"/>
                <w:sz w:val="24"/>
                <w:szCs w:val="24"/>
              </w:rPr>
              <w:t>45</w:t>
            </w:r>
            <w:r>
              <w:rPr>
                <w:rFonts w:hint="eastAsia"/>
                <w:color w:val="000000"/>
                <w:sz w:val="24"/>
                <w:szCs w:val="24"/>
              </w:rPr>
              <w:t>圆管，壁厚≥</w:t>
            </w:r>
            <w:r>
              <w:rPr>
                <w:rFonts w:hint="eastAsia"/>
                <w:color w:val="000000"/>
                <w:sz w:val="24"/>
                <w:szCs w:val="24"/>
              </w:rPr>
              <w:t>1.6mm</w:t>
            </w:r>
            <w:r>
              <w:rPr>
                <w:rFonts w:hint="eastAsia"/>
                <w:color w:val="000000"/>
                <w:sz w:val="24"/>
                <w:szCs w:val="24"/>
              </w:rPr>
              <w:t>，均经过酸洗、</w:t>
            </w:r>
            <w:proofErr w:type="gramStart"/>
            <w:r>
              <w:rPr>
                <w:rFonts w:hint="eastAsia"/>
                <w:color w:val="000000"/>
                <w:sz w:val="24"/>
                <w:szCs w:val="24"/>
              </w:rPr>
              <w:t>磷洗等</w:t>
            </w:r>
            <w:proofErr w:type="gramEnd"/>
            <w:r>
              <w:rPr>
                <w:rFonts w:hint="eastAsia"/>
                <w:color w:val="000000"/>
                <w:sz w:val="24"/>
                <w:szCs w:val="24"/>
              </w:rPr>
              <w:t>防锈处理，表面喷涂优质金属粉体；</w:t>
            </w:r>
            <w:r>
              <w:rPr>
                <w:rFonts w:hint="eastAsia"/>
                <w:color w:val="000000"/>
                <w:sz w:val="24"/>
                <w:szCs w:val="24"/>
              </w:rPr>
              <w:br/>
              <w:t>4.</w:t>
            </w:r>
            <w:r>
              <w:rPr>
                <w:rFonts w:hint="eastAsia"/>
                <w:color w:val="000000"/>
                <w:sz w:val="24"/>
                <w:szCs w:val="24"/>
              </w:rPr>
              <w:t>底座</w:t>
            </w:r>
            <w:proofErr w:type="gramStart"/>
            <w:r>
              <w:rPr>
                <w:rFonts w:hint="eastAsia"/>
                <w:color w:val="000000"/>
                <w:sz w:val="24"/>
                <w:szCs w:val="24"/>
              </w:rPr>
              <w:t>采用铝铸四星</w:t>
            </w:r>
            <w:proofErr w:type="gramEnd"/>
            <w:r>
              <w:rPr>
                <w:rFonts w:hint="eastAsia"/>
                <w:color w:val="000000"/>
                <w:sz w:val="24"/>
                <w:szCs w:val="24"/>
              </w:rPr>
              <w:t>脚，粗抛</w:t>
            </w:r>
            <w:r>
              <w:rPr>
                <w:rFonts w:hint="eastAsia"/>
                <w:color w:val="000000"/>
                <w:sz w:val="24"/>
                <w:szCs w:val="24"/>
              </w:rPr>
              <w:t>+</w:t>
            </w:r>
            <w:r>
              <w:rPr>
                <w:rFonts w:hint="eastAsia"/>
                <w:color w:val="000000"/>
                <w:sz w:val="24"/>
                <w:szCs w:val="24"/>
              </w:rPr>
              <w:t>精抛两次抛光处理，带</w:t>
            </w:r>
            <w:r>
              <w:rPr>
                <w:rFonts w:hint="eastAsia"/>
                <w:color w:val="000000"/>
                <w:sz w:val="24"/>
                <w:szCs w:val="24"/>
              </w:rPr>
              <w:t>4</w:t>
            </w:r>
            <w:r>
              <w:rPr>
                <w:rFonts w:hint="eastAsia"/>
                <w:color w:val="000000"/>
                <w:sz w:val="24"/>
                <w:szCs w:val="24"/>
              </w:rPr>
              <w:t>个优质尼龙纤维材质调节脚（长方桌需制作两个底座）。</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397698" cy="1655791"/>
                  <wp:effectExtent l="114300" t="57150" r="88265" b="135255"/>
                  <wp:docPr id="106" name="图片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图片 105"/>
                          <pic:cNvPicPr/>
                        </pic:nvPicPr>
                        <pic:blipFill>
                          <a:blip r:embed="rId69" cstate="print"/>
                          <a:stretch>
                            <a:fillRect/>
                          </a:stretch>
                        </pic:blipFill>
                        <pic:spPr>
                          <a:xfrm>
                            <a:off x="0" y="0"/>
                            <a:ext cx="1397635" cy="165544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t>44</w:t>
            </w:r>
          </w:p>
        </w:tc>
        <w:tc>
          <w:tcPr>
            <w:tcW w:w="1417" w:type="dxa"/>
            <w:vAlign w:val="center"/>
          </w:tcPr>
          <w:p w:rsidR="00744179" w:rsidRDefault="00744179" w:rsidP="004B3A67">
            <w:pPr>
              <w:jc w:val="center"/>
              <w:rPr>
                <w:sz w:val="24"/>
                <w:szCs w:val="24"/>
              </w:rPr>
            </w:pPr>
            <w:r>
              <w:rPr>
                <w:rFonts w:hint="eastAsia"/>
                <w:sz w:val="24"/>
                <w:szCs w:val="24"/>
              </w:rPr>
              <w:t>方桌</w:t>
            </w:r>
          </w:p>
        </w:tc>
        <w:tc>
          <w:tcPr>
            <w:tcW w:w="993" w:type="dxa"/>
            <w:vAlign w:val="center"/>
          </w:tcPr>
          <w:p w:rsidR="00744179" w:rsidRDefault="00744179" w:rsidP="004B3A67">
            <w:pPr>
              <w:jc w:val="center"/>
              <w:rPr>
                <w:color w:val="000000"/>
                <w:sz w:val="24"/>
                <w:szCs w:val="24"/>
              </w:rPr>
            </w:pPr>
            <w:r>
              <w:rPr>
                <w:rFonts w:hint="eastAsia"/>
                <w:color w:val="000000"/>
                <w:sz w:val="24"/>
                <w:szCs w:val="24"/>
              </w:rPr>
              <w:t>8</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800*800*760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面板采用</w:t>
            </w:r>
            <w:r>
              <w:rPr>
                <w:rFonts w:hint="eastAsia"/>
                <w:color w:val="000000"/>
                <w:sz w:val="24"/>
                <w:szCs w:val="24"/>
              </w:rPr>
              <w:t>25mm</w:t>
            </w:r>
            <w:r>
              <w:rPr>
                <w:rFonts w:hint="eastAsia"/>
                <w:color w:val="000000"/>
                <w:sz w:val="24"/>
                <w:szCs w:val="24"/>
              </w:rPr>
              <w:t>进口白蜡木原木制作，斜边工艺，</w:t>
            </w:r>
            <w:proofErr w:type="gramStart"/>
            <w:r>
              <w:rPr>
                <w:rFonts w:hint="eastAsia"/>
                <w:color w:val="000000"/>
                <w:sz w:val="24"/>
                <w:szCs w:val="24"/>
              </w:rPr>
              <w:t>四周倒小圆角</w:t>
            </w:r>
            <w:proofErr w:type="gramEnd"/>
            <w:r>
              <w:rPr>
                <w:rFonts w:hint="eastAsia"/>
                <w:color w:val="000000"/>
                <w:sz w:val="24"/>
                <w:szCs w:val="24"/>
              </w:rPr>
              <w:t>；</w:t>
            </w:r>
            <w:r>
              <w:rPr>
                <w:rFonts w:hint="eastAsia"/>
                <w:color w:val="000000"/>
                <w:sz w:val="24"/>
                <w:szCs w:val="24"/>
              </w:rPr>
              <w:br/>
              <w:t>2.</w:t>
            </w:r>
            <w:r>
              <w:rPr>
                <w:rFonts w:hint="eastAsia"/>
                <w:color w:val="000000"/>
                <w:sz w:val="24"/>
                <w:szCs w:val="24"/>
              </w:rPr>
              <w:t>油漆：采用一品</w:t>
            </w:r>
            <w:proofErr w:type="gramStart"/>
            <w:r>
              <w:rPr>
                <w:rFonts w:hint="eastAsia"/>
                <w:color w:val="000000"/>
                <w:sz w:val="24"/>
                <w:szCs w:val="24"/>
              </w:rPr>
              <w:t>迪邦</w:t>
            </w:r>
            <w:proofErr w:type="gramEnd"/>
            <w:r>
              <w:rPr>
                <w:rFonts w:hint="eastAsia"/>
                <w:color w:val="000000"/>
                <w:sz w:val="24"/>
                <w:szCs w:val="24"/>
              </w:rPr>
              <w:t>、华润漆、台湾“大宝”油漆或同档次品牌的优质油漆，“五底三面”工艺，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3.</w:t>
            </w:r>
            <w:proofErr w:type="gramStart"/>
            <w:r>
              <w:rPr>
                <w:rFonts w:hint="eastAsia"/>
                <w:color w:val="000000"/>
                <w:sz w:val="24"/>
                <w:szCs w:val="24"/>
              </w:rPr>
              <w:t>桌架立管</w:t>
            </w:r>
            <w:proofErr w:type="gramEnd"/>
            <w:r>
              <w:rPr>
                <w:rFonts w:hint="eastAsia"/>
                <w:color w:val="000000"/>
                <w:sz w:val="24"/>
                <w:szCs w:val="24"/>
              </w:rPr>
              <w:t>采用直径</w:t>
            </w:r>
            <w:r>
              <w:rPr>
                <w:rFonts w:hint="eastAsia"/>
                <w:color w:val="000000"/>
                <w:sz w:val="24"/>
                <w:szCs w:val="24"/>
              </w:rPr>
              <w:t>45</w:t>
            </w:r>
            <w:r>
              <w:rPr>
                <w:rFonts w:hint="eastAsia"/>
                <w:color w:val="000000"/>
                <w:sz w:val="24"/>
                <w:szCs w:val="24"/>
              </w:rPr>
              <w:t>圆管，壁厚≥</w:t>
            </w:r>
            <w:r>
              <w:rPr>
                <w:rFonts w:hint="eastAsia"/>
                <w:color w:val="000000"/>
                <w:sz w:val="24"/>
                <w:szCs w:val="24"/>
              </w:rPr>
              <w:t>1.6mm</w:t>
            </w:r>
            <w:r>
              <w:rPr>
                <w:rFonts w:hint="eastAsia"/>
                <w:color w:val="000000"/>
                <w:sz w:val="24"/>
                <w:szCs w:val="24"/>
              </w:rPr>
              <w:t>，均经过酸洗、</w:t>
            </w:r>
            <w:proofErr w:type="gramStart"/>
            <w:r>
              <w:rPr>
                <w:rFonts w:hint="eastAsia"/>
                <w:color w:val="000000"/>
                <w:sz w:val="24"/>
                <w:szCs w:val="24"/>
              </w:rPr>
              <w:t>磷洗等</w:t>
            </w:r>
            <w:proofErr w:type="gramEnd"/>
            <w:r>
              <w:rPr>
                <w:rFonts w:hint="eastAsia"/>
                <w:color w:val="000000"/>
                <w:sz w:val="24"/>
                <w:szCs w:val="24"/>
              </w:rPr>
              <w:t>防锈处理，表面喷涂优质金属粉体；</w:t>
            </w:r>
            <w:r>
              <w:rPr>
                <w:rFonts w:hint="eastAsia"/>
                <w:color w:val="000000"/>
                <w:sz w:val="24"/>
                <w:szCs w:val="24"/>
              </w:rPr>
              <w:br/>
              <w:t>4.</w:t>
            </w:r>
            <w:r>
              <w:rPr>
                <w:rFonts w:hint="eastAsia"/>
                <w:color w:val="000000"/>
                <w:sz w:val="24"/>
                <w:szCs w:val="24"/>
              </w:rPr>
              <w:t>底座</w:t>
            </w:r>
            <w:proofErr w:type="gramStart"/>
            <w:r>
              <w:rPr>
                <w:rFonts w:hint="eastAsia"/>
                <w:color w:val="000000"/>
                <w:sz w:val="24"/>
                <w:szCs w:val="24"/>
              </w:rPr>
              <w:t>采用铝铸四星</w:t>
            </w:r>
            <w:proofErr w:type="gramEnd"/>
            <w:r>
              <w:rPr>
                <w:rFonts w:hint="eastAsia"/>
                <w:color w:val="000000"/>
                <w:sz w:val="24"/>
                <w:szCs w:val="24"/>
              </w:rPr>
              <w:t>脚，粗抛</w:t>
            </w:r>
            <w:r>
              <w:rPr>
                <w:rFonts w:hint="eastAsia"/>
                <w:color w:val="000000"/>
                <w:sz w:val="24"/>
                <w:szCs w:val="24"/>
              </w:rPr>
              <w:t>+</w:t>
            </w:r>
            <w:r>
              <w:rPr>
                <w:rFonts w:hint="eastAsia"/>
                <w:color w:val="000000"/>
                <w:sz w:val="24"/>
                <w:szCs w:val="24"/>
              </w:rPr>
              <w:t>精抛两次抛光处理，带</w:t>
            </w:r>
            <w:r>
              <w:rPr>
                <w:rFonts w:hint="eastAsia"/>
                <w:color w:val="000000"/>
                <w:sz w:val="24"/>
                <w:szCs w:val="24"/>
              </w:rPr>
              <w:t>4</w:t>
            </w:r>
            <w:r>
              <w:rPr>
                <w:rFonts w:hint="eastAsia"/>
                <w:color w:val="000000"/>
                <w:sz w:val="24"/>
                <w:szCs w:val="24"/>
              </w:rPr>
              <w:t>个优质尼龙纤维材质调节脚。</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657077" cy="1751435"/>
                  <wp:effectExtent l="114300" t="57150" r="95885" b="134620"/>
                  <wp:docPr id="107" name="图片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图片 106"/>
                          <pic:cNvPicPr/>
                        </pic:nvPicPr>
                        <pic:blipFill>
                          <a:blip r:embed="rId70" cstate="print"/>
                          <a:stretch>
                            <a:fillRect/>
                          </a:stretch>
                        </pic:blipFill>
                        <pic:spPr>
                          <a:xfrm>
                            <a:off x="0" y="0"/>
                            <a:ext cx="1656715" cy="175133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45</w:t>
            </w:r>
          </w:p>
        </w:tc>
        <w:tc>
          <w:tcPr>
            <w:tcW w:w="1417" w:type="dxa"/>
            <w:vAlign w:val="center"/>
          </w:tcPr>
          <w:p w:rsidR="00744179" w:rsidRDefault="00744179" w:rsidP="004B3A67">
            <w:pPr>
              <w:jc w:val="center"/>
              <w:rPr>
                <w:sz w:val="24"/>
                <w:szCs w:val="24"/>
              </w:rPr>
            </w:pPr>
            <w:r>
              <w:rPr>
                <w:rFonts w:hint="eastAsia"/>
                <w:sz w:val="24"/>
                <w:szCs w:val="24"/>
              </w:rPr>
              <w:t>圆桌</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φ</w:t>
            </w:r>
            <w:r>
              <w:rPr>
                <w:rFonts w:hint="eastAsia"/>
                <w:color w:val="000000"/>
                <w:sz w:val="24"/>
                <w:szCs w:val="24"/>
              </w:rPr>
              <w:t>800*760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面板采用</w:t>
            </w:r>
            <w:r>
              <w:rPr>
                <w:rFonts w:hint="eastAsia"/>
                <w:color w:val="000000"/>
                <w:sz w:val="24"/>
                <w:szCs w:val="24"/>
              </w:rPr>
              <w:t>25mm</w:t>
            </w:r>
            <w:r>
              <w:rPr>
                <w:rFonts w:hint="eastAsia"/>
                <w:color w:val="000000"/>
                <w:sz w:val="24"/>
                <w:szCs w:val="24"/>
              </w:rPr>
              <w:t>进口白蜡木原木制作，斜边工艺，</w:t>
            </w:r>
            <w:proofErr w:type="gramStart"/>
            <w:r>
              <w:rPr>
                <w:rFonts w:hint="eastAsia"/>
                <w:color w:val="000000"/>
                <w:sz w:val="24"/>
                <w:szCs w:val="24"/>
              </w:rPr>
              <w:t>四周倒小圆角</w:t>
            </w:r>
            <w:proofErr w:type="gramEnd"/>
            <w:r>
              <w:rPr>
                <w:rFonts w:hint="eastAsia"/>
                <w:color w:val="000000"/>
                <w:sz w:val="24"/>
                <w:szCs w:val="24"/>
              </w:rPr>
              <w:t>；</w:t>
            </w:r>
            <w:r>
              <w:rPr>
                <w:rFonts w:hint="eastAsia"/>
                <w:color w:val="000000"/>
                <w:sz w:val="24"/>
                <w:szCs w:val="24"/>
              </w:rPr>
              <w:br/>
              <w:t>2.</w:t>
            </w:r>
            <w:r>
              <w:rPr>
                <w:rFonts w:hint="eastAsia"/>
                <w:color w:val="000000"/>
                <w:sz w:val="24"/>
                <w:szCs w:val="24"/>
              </w:rPr>
              <w:t>油漆：采用一品</w:t>
            </w:r>
            <w:proofErr w:type="gramStart"/>
            <w:r>
              <w:rPr>
                <w:rFonts w:hint="eastAsia"/>
                <w:color w:val="000000"/>
                <w:sz w:val="24"/>
                <w:szCs w:val="24"/>
              </w:rPr>
              <w:t>迪邦</w:t>
            </w:r>
            <w:proofErr w:type="gramEnd"/>
            <w:r>
              <w:rPr>
                <w:rFonts w:hint="eastAsia"/>
                <w:color w:val="000000"/>
                <w:sz w:val="24"/>
                <w:szCs w:val="24"/>
              </w:rPr>
              <w:t>、华润漆、台湾“大宝”油漆或同档次品牌的优质油漆，“五底三面”工艺，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3.</w:t>
            </w:r>
            <w:proofErr w:type="gramStart"/>
            <w:r>
              <w:rPr>
                <w:rFonts w:hint="eastAsia"/>
                <w:color w:val="000000"/>
                <w:sz w:val="24"/>
                <w:szCs w:val="24"/>
              </w:rPr>
              <w:t>桌架立管</w:t>
            </w:r>
            <w:proofErr w:type="gramEnd"/>
            <w:r>
              <w:rPr>
                <w:rFonts w:hint="eastAsia"/>
                <w:color w:val="000000"/>
                <w:sz w:val="24"/>
                <w:szCs w:val="24"/>
              </w:rPr>
              <w:t>采用直径</w:t>
            </w:r>
            <w:r>
              <w:rPr>
                <w:rFonts w:hint="eastAsia"/>
                <w:color w:val="000000"/>
                <w:sz w:val="24"/>
                <w:szCs w:val="24"/>
              </w:rPr>
              <w:t>45</w:t>
            </w:r>
            <w:r>
              <w:rPr>
                <w:rFonts w:hint="eastAsia"/>
                <w:color w:val="000000"/>
                <w:sz w:val="24"/>
                <w:szCs w:val="24"/>
              </w:rPr>
              <w:t>圆管，壁厚≥</w:t>
            </w:r>
            <w:r>
              <w:rPr>
                <w:rFonts w:hint="eastAsia"/>
                <w:color w:val="000000"/>
                <w:sz w:val="24"/>
                <w:szCs w:val="24"/>
              </w:rPr>
              <w:t>1.6mm</w:t>
            </w:r>
            <w:r>
              <w:rPr>
                <w:rFonts w:hint="eastAsia"/>
                <w:color w:val="000000"/>
                <w:sz w:val="24"/>
                <w:szCs w:val="24"/>
              </w:rPr>
              <w:t>，均经过酸洗、</w:t>
            </w:r>
            <w:proofErr w:type="gramStart"/>
            <w:r>
              <w:rPr>
                <w:rFonts w:hint="eastAsia"/>
                <w:color w:val="000000"/>
                <w:sz w:val="24"/>
                <w:szCs w:val="24"/>
              </w:rPr>
              <w:t>磷洗等</w:t>
            </w:r>
            <w:proofErr w:type="gramEnd"/>
            <w:r>
              <w:rPr>
                <w:rFonts w:hint="eastAsia"/>
                <w:color w:val="000000"/>
                <w:sz w:val="24"/>
                <w:szCs w:val="24"/>
              </w:rPr>
              <w:t>防锈处理，表面喷涂优质金属粉体；</w:t>
            </w:r>
            <w:r>
              <w:rPr>
                <w:rFonts w:hint="eastAsia"/>
                <w:color w:val="000000"/>
                <w:sz w:val="24"/>
                <w:szCs w:val="24"/>
              </w:rPr>
              <w:br/>
              <w:t>4.</w:t>
            </w:r>
            <w:r>
              <w:rPr>
                <w:rFonts w:hint="eastAsia"/>
                <w:color w:val="000000"/>
                <w:sz w:val="24"/>
                <w:szCs w:val="24"/>
              </w:rPr>
              <w:t>底座</w:t>
            </w:r>
            <w:proofErr w:type="gramStart"/>
            <w:r>
              <w:rPr>
                <w:rFonts w:hint="eastAsia"/>
                <w:color w:val="000000"/>
                <w:sz w:val="24"/>
                <w:szCs w:val="24"/>
              </w:rPr>
              <w:t>采用铝铸四星</w:t>
            </w:r>
            <w:proofErr w:type="gramEnd"/>
            <w:r>
              <w:rPr>
                <w:rFonts w:hint="eastAsia"/>
                <w:color w:val="000000"/>
                <w:sz w:val="24"/>
                <w:szCs w:val="24"/>
              </w:rPr>
              <w:t>脚，粗抛</w:t>
            </w:r>
            <w:r>
              <w:rPr>
                <w:rFonts w:hint="eastAsia"/>
                <w:color w:val="000000"/>
                <w:sz w:val="24"/>
                <w:szCs w:val="24"/>
              </w:rPr>
              <w:t>+</w:t>
            </w:r>
            <w:r>
              <w:rPr>
                <w:rFonts w:hint="eastAsia"/>
                <w:color w:val="000000"/>
                <w:sz w:val="24"/>
                <w:szCs w:val="24"/>
              </w:rPr>
              <w:t>精抛两次抛光处理，带</w:t>
            </w:r>
            <w:r>
              <w:rPr>
                <w:rFonts w:hint="eastAsia"/>
                <w:color w:val="000000"/>
                <w:sz w:val="24"/>
                <w:szCs w:val="24"/>
              </w:rPr>
              <w:t>4</w:t>
            </w:r>
            <w:r>
              <w:rPr>
                <w:rFonts w:hint="eastAsia"/>
                <w:color w:val="000000"/>
                <w:sz w:val="24"/>
                <w:szCs w:val="24"/>
              </w:rPr>
              <w:t>个优质尼龙纤维材质调节脚。</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626935" cy="1807150"/>
                  <wp:effectExtent l="114300" t="57150" r="87630" b="136525"/>
                  <wp:docPr id="123" name="图片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图片 122"/>
                          <pic:cNvPicPr/>
                        </pic:nvPicPr>
                        <pic:blipFill>
                          <a:blip r:embed="rId71" cstate="print"/>
                          <a:stretch>
                            <a:fillRect/>
                          </a:stretch>
                        </pic:blipFill>
                        <pic:spPr>
                          <a:xfrm>
                            <a:off x="0" y="0"/>
                            <a:ext cx="1626870" cy="180657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t>46</w:t>
            </w:r>
          </w:p>
        </w:tc>
        <w:tc>
          <w:tcPr>
            <w:tcW w:w="1417" w:type="dxa"/>
            <w:vAlign w:val="center"/>
          </w:tcPr>
          <w:p w:rsidR="00744179" w:rsidRDefault="00744179" w:rsidP="004B3A67">
            <w:pPr>
              <w:jc w:val="center"/>
              <w:rPr>
                <w:sz w:val="24"/>
                <w:szCs w:val="24"/>
              </w:rPr>
            </w:pPr>
            <w:r>
              <w:rPr>
                <w:rFonts w:hint="eastAsia"/>
                <w:sz w:val="24"/>
                <w:szCs w:val="24"/>
              </w:rPr>
              <w:t>单椅</w:t>
            </w:r>
            <w:r>
              <w:rPr>
                <w:rFonts w:hint="eastAsia"/>
                <w:sz w:val="24"/>
                <w:szCs w:val="24"/>
              </w:rPr>
              <w:t>F2</w:t>
            </w:r>
          </w:p>
        </w:tc>
        <w:tc>
          <w:tcPr>
            <w:tcW w:w="993" w:type="dxa"/>
            <w:vAlign w:val="center"/>
          </w:tcPr>
          <w:p w:rsidR="00744179" w:rsidRDefault="00744179" w:rsidP="004B3A67">
            <w:pPr>
              <w:jc w:val="center"/>
              <w:rPr>
                <w:color w:val="000000"/>
                <w:sz w:val="24"/>
                <w:szCs w:val="24"/>
              </w:rPr>
            </w:pPr>
            <w:r>
              <w:rPr>
                <w:rFonts w:hint="eastAsia"/>
                <w:color w:val="000000"/>
                <w:sz w:val="24"/>
                <w:szCs w:val="24"/>
              </w:rPr>
              <w:t>62</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常规</w:t>
            </w:r>
          </w:p>
        </w:tc>
        <w:tc>
          <w:tcPr>
            <w:tcW w:w="6379" w:type="dxa"/>
            <w:vAlign w:val="center"/>
          </w:tcPr>
          <w:p w:rsidR="00744179" w:rsidRDefault="00744179" w:rsidP="004B3A67">
            <w:pPr>
              <w:spacing w:after="240"/>
              <w:rPr>
                <w:color w:val="000000"/>
                <w:sz w:val="24"/>
                <w:szCs w:val="24"/>
              </w:rPr>
            </w:pPr>
            <w:r w:rsidRPr="00631AD8">
              <w:rPr>
                <w:rFonts w:hint="eastAsia"/>
                <w:sz w:val="24"/>
                <w:szCs w:val="24"/>
              </w:rPr>
              <w:t>1.</w:t>
            </w:r>
            <w:r w:rsidRPr="00631AD8">
              <w:rPr>
                <w:rFonts w:hint="eastAsia"/>
                <w:sz w:val="24"/>
                <w:szCs w:val="24"/>
              </w:rPr>
              <w:t>所有外露木质部件均采用北美白蜡木原木实木，含水率</w:t>
            </w:r>
            <w:r w:rsidRPr="00631AD8">
              <w:rPr>
                <w:rFonts w:hint="eastAsia"/>
                <w:sz w:val="24"/>
                <w:szCs w:val="24"/>
              </w:rPr>
              <w:t>8%-15%</w:t>
            </w:r>
            <w:r w:rsidRPr="00631AD8">
              <w:rPr>
                <w:rFonts w:hint="eastAsia"/>
                <w:sz w:val="24"/>
                <w:szCs w:val="24"/>
              </w:rPr>
              <w:t>，经干燥、防虫、防腐处理，</w:t>
            </w:r>
            <w:proofErr w:type="gramStart"/>
            <w:r w:rsidRPr="00631AD8">
              <w:rPr>
                <w:rFonts w:hint="eastAsia"/>
                <w:sz w:val="24"/>
                <w:szCs w:val="24"/>
              </w:rPr>
              <w:t>不</w:t>
            </w:r>
            <w:proofErr w:type="gramEnd"/>
            <w:r w:rsidRPr="00631AD8">
              <w:rPr>
                <w:rFonts w:hint="eastAsia"/>
                <w:sz w:val="24"/>
                <w:szCs w:val="24"/>
              </w:rPr>
              <w:t>翘曲、不变形，无节疤、无虫眼；</w:t>
            </w:r>
            <w:r>
              <w:rPr>
                <w:rFonts w:hint="eastAsia"/>
                <w:color w:val="000000"/>
                <w:sz w:val="24"/>
                <w:szCs w:val="24"/>
              </w:rPr>
              <w:br/>
              <w:t>2.</w:t>
            </w:r>
            <w:r>
              <w:rPr>
                <w:rFonts w:hint="eastAsia"/>
                <w:color w:val="000000"/>
                <w:sz w:val="24"/>
                <w:szCs w:val="24"/>
              </w:rPr>
              <w:t>各部件用料规格自行深化，符合人体工程学并力求良好的视觉效果和结构稳固性；</w:t>
            </w:r>
            <w:r>
              <w:rPr>
                <w:rFonts w:hint="eastAsia"/>
                <w:color w:val="000000"/>
                <w:sz w:val="24"/>
                <w:szCs w:val="24"/>
              </w:rPr>
              <w:br/>
              <w:t>3.</w:t>
            </w:r>
            <w:r>
              <w:rPr>
                <w:rFonts w:hint="eastAsia"/>
                <w:color w:val="000000"/>
                <w:sz w:val="24"/>
                <w:szCs w:val="24"/>
              </w:rPr>
              <w:t>座板及靠背硬质原木基础，内填高回弹海绵，软包覆面。；</w:t>
            </w:r>
            <w:r>
              <w:rPr>
                <w:rFonts w:hint="eastAsia"/>
                <w:color w:val="000000"/>
                <w:sz w:val="24"/>
                <w:szCs w:val="24"/>
              </w:rPr>
              <w:br/>
              <w:t>4.</w:t>
            </w:r>
            <w:r>
              <w:rPr>
                <w:rFonts w:hint="eastAsia"/>
                <w:color w:val="000000"/>
                <w:sz w:val="24"/>
                <w:szCs w:val="24"/>
              </w:rPr>
              <w:t>木质部件表面经</w:t>
            </w:r>
            <w:r>
              <w:rPr>
                <w:rFonts w:hint="eastAsia"/>
                <w:color w:val="000000"/>
                <w:sz w:val="24"/>
                <w:szCs w:val="24"/>
              </w:rPr>
              <w:t>180</w:t>
            </w:r>
            <w:r>
              <w:rPr>
                <w:rFonts w:hint="eastAsia"/>
                <w:color w:val="000000"/>
                <w:sz w:val="24"/>
                <w:szCs w:val="24"/>
              </w:rPr>
              <w:t>目砂纸打磨后进口木腊油分三道涂刷，每道</w:t>
            </w:r>
            <w:proofErr w:type="gramStart"/>
            <w:r>
              <w:rPr>
                <w:rFonts w:hint="eastAsia"/>
                <w:color w:val="000000"/>
                <w:sz w:val="24"/>
                <w:szCs w:val="24"/>
              </w:rPr>
              <w:t>涂刷干</w:t>
            </w:r>
            <w:proofErr w:type="gramEnd"/>
            <w:r>
              <w:rPr>
                <w:rFonts w:hint="eastAsia"/>
                <w:color w:val="000000"/>
                <w:sz w:val="24"/>
                <w:szCs w:val="24"/>
              </w:rPr>
              <w:t>后分别用</w:t>
            </w:r>
            <w:r>
              <w:rPr>
                <w:rFonts w:hint="eastAsia"/>
                <w:color w:val="000000"/>
                <w:sz w:val="24"/>
                <w:szCs w:val="24"/>
              </w:rPr>
              <w:t>400</w:t>
            </w:r>
            <w:r>
              <w:rPr>
                <w:rFonts w:hint="eastAsia"/>
                <w:color w:val="000000"/>
                <w:sz w:val="24"/>
                <w:szCs w:val="24"/>
              </w:rPr>
              <w:t>目和</w:t>
            </w:r>
            <w:r>
              <w:rPr>
                <w:rFonts w:hint="eastAsia"/>
                <w:color w:val="000000"/>
                <w:sz w:val="24"/>
                <w:szCs w:val="24"/>
              </w:rPr>
              <w:t>600</w:t>
            </w:r>
            <w:proofErr w:type="gramStart"/>
            <w:r>
              <w:rPr>
                <w:rFonts w:hint="eastAsia"/>
                <w:color w:val="000000"/>
                <w:sz w:val="24"/>
                <w:szCs w:val="24"/>
              </w:rPr>
              <w:t>目细砂纸</w:t>
            </w:r>
            <w:proofErr w:type="gramEnd"/>
            <w:r>
              <w:rPr>
                <w:rFonts w:hint="eastAsia"/>
                <w:color w:val="000000"/>
                <w:sz w:val="24"/>
                <w:szCs w:val="24"/>
              </w:rPr>
              <w:t>打磨，最后抛光，木纹清晰自然，手感细腻；</w:t>
            </w:r>
            <w:r>
              <w:rPr>
                <w:rFonts w:hint="eastAsia"/>
                <w:color w:val="000000"/>
                <w:sz w:val="24"/>
                <w:szCs w:val="24"/>
              </w:rPr>
              <w:br/>
              <w:t>5.</w:t>
            </w:r>
            <w:r>
              <w:rPr>
                <w:rFonts w:hint="eastAsia"/>
                <w:color w:val="000000"/>
                <w:sz w:val="24"/>
                <w:szCs w:val="24"/>
              </w:rPr>
              <w:t>油漆：采用一品</w:t>
            </w:r>
            <w:proofErr w:type="gramStart"/>
            <w:r>
              <w:rPr>
                <w:rFonts w:hint="eastAsia"/>
                <w:color w:val="000000"/>
                <w:sz w:val="24"/>
                <w:szCs w:val="24"/>
              </w:rPr>
              <w:t>迪邦</w:t>
            </w:r>
            <w:proofErr w:type="gramEnd"/>
            <w:r>
              <w:rPr>
                <w:rFonts w:hint="eastAsia"/>
                <w:color w:val="000000"/>
                <w:sz w:val="24"/>
                <w:szCs w:val="24"/>
              </w:rPr>
              <w:t>、华润漆、台湾“大宝”油漆或同档次品牌的优质油漆，“五底三面”工艺，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w:t>
            </w:r>
            <w:r>
              <w:rPr>
                <w:rFonts w:hint="eastAsia"/>
                <w:color w:val="000000"/>
                <w:sz w:val="24"/>
                <w:szCs w:val="24"/>
              </w:rPr>
              <w:lastRenderedPageBreak/>
              <w:t>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6.</w:t>
            </w:r>
            <w:r>
              <w:rPr>
                <w:rFonts w:hint="eastAsia"/>
                <w:color w:val="000000"/>
                <w:sz w:val="24"/>
                <w:szCs w:val="24"/>
              </w:rPr>
              <w:t>软包采用优质超</w:t>
            </w:r>
            <w:proofErr w:type="gramStart"/>
            <w:r>
              <w:rPr>
                <w:rFonts w:hint="eastAsia"/>
                <w:color w:val="000000"/>
                <w:sz w:val="24"/>
                <w:szCs w:val="24"/>
              </w:rPr>
              <w:t>纤</w:t>
            </w:r>
            <w:proofErr w:type="gramEnd"/>
            <w:r>
              <w:rPr>
                <w:rFonts w:hint="eastAsia"/>
                <w:color w:val="000000"/>
                <w:sz w:val="24"/>
                <w:szCs w:val="24"/>
              </w:rPr>
              <w:t>皮，内置海绵：</w:t>
            </w:r>
            <w:proofErr w:type="gramStart"/>
            <w:r>
              <w:rPr>
                <w:rFonts w:hint="eastAsia"/>
                <w:color w:val="000000"/>
                <w:sz w:val="24"/>
                <w:szCs w:val="24"/>
              </w:rPr>
              <w:t>昱</w:t>
            </w:r>
            <w:proofErr w:type="gramEnd"/>
            <w:r>
              <w:rPr>
                <w:rFonts w:hint="eastAsia"/>
                <w:color w:val="000000"/>
                <w:sz w:val="24"/>
                <w:szCs w:val="24"/>
              </w:rPr>
              <w:t>辰、</w:t>
            </w:r>
            <w:proofErr w:type="gramStart"/>
            <w:r>
              <w:rPr>
                <w:rFonts w:hint="eastAsia"/>
                <w:color w:val="000000"/>
                <w:sz w:val="24"/>
                <w:szCs w:val="24"/>
              </w:rPr>
              <w:t>圣诺盟</w:t>
            </w:r>
            <w:proofErr w:type="gramEnd"/>
            <w:r>
              <w:rPr>
                <w:rFonts w:hint="eastAsia"/>
                <w:color w:val="000000"/>
                <w:sz w:val="24"/>
                <w:szCs w:val="24"/>
              </w:rPr>
              <w:t>、高化或同档次品牌，达到国家阻燃标准，其他技术符合</w:t>
            </w:r>
            <w:r>
              <w:rPr>
                <w:rFonts w:hint="eastAsia"/>
                <w:color w:val="000000"/>
                <w:sz w:val="24"/>
                <w:szCs w:val="24"/>
              </w:rPr>
              <w:t>GB/T 10802-2006</w:t>
            </w:r>
            <w:r>
              <w:rPr>
                <w:rFonts w:hint="eastAsia"/>
                <w:color w:val="000000"/>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lastRenderedPageBreak/>
              <w:drawing>
                <wp:inline distT="0" distB="0" distL="0" distR="0">
                  <wp:extent cx="1346014" cy="1631502"/>
                  <wp:effectExtent l="133350" t="57150" r="102235" b="140335"/>
                  <wp:docPr id="124" name="图片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图片 123"/>
                          <pic:cNvPicPr/>
                        </pic:nvPicPr>
                        <pic:blipFill>
                          <a:blip r:embed="rId72" cstate="print"/>
                          <a:stretch>
                            <a:fillRect/>
                          </a:stretch>
                        </pic:blipFill>
                        <pic:spPr>
                          <a:xfrm>
                            <a:off x="0" y="0"/>
                            <a:ext cx="1345565" cy="163131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47</w:t>
            </w:r>
          </w:p>
        </w:tc>
        <w:tc>
          <w:tcPr>
            <w:tcW w:w="1417" w:type="dxa"/>
            <w:vAlign w:val="center"/>
          </w:tcPr>
          <w:p w:rsidR="00744179" w:rsidRDefault="00744179" w:rsidP="004B3A67">
            <w:pPr>
              <w:jc w:val="center"/>
              <w:rPr>
                <w:sz w:val="24"/>
                <w:szCs w:val="24"/>
              </w:rPr>
            </w:pPr>
            <w:r>
              <w:rPr>
                <w:rFonts w:hint="eastAsia"/>
                <w:sz w:val="24"/>
                <w:szCs w:val="24"/>
              </w:rPr>
              <w:t>长条桌</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2200*700*750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面材：大西洋、兔宝宝、莫干山或同档次品牌</w:t>
            </w:r>
            <w:r>
              <w:rPr>
                <w:rFonts w:hint="eastAsia"/>
                <w:color w:val="000000"/>
                <w:sz w:val="24"/>
                <w:szCs w:val="24"/>
              </w:rPr>
              <w:t>0.6mm</w:t>
            </w:r>
            <w:r>
              <w:rPr>
                <w:rFonts w:hint="eastAsia"/>
                <w:color w:val="000000"/>
                <w:sz w:val="24"/>
                <w:szCs w:val="24"/>
              </w:rPr>
              <w:t>厚优质天然木皮；</w:t>
            </w:r>
            <w:r>
              <w:rPr>
                <w:rFonts w:hint="eastAsia"/>
                <w:color w:val="000000"/>
                <w:sz w:val="24"/>
                <w:szCs w:val="24"/>
              </w:rPr>
              <w:br/>
              <w:t>2.</w:t>
            </w:r>
            <w:r>
              <w:rPr>
                <w:rFonts w:hint="eastAsia"/>
                <w:color w:val="000000"/>
                <w:sz w:val="24"/>
                <w:szCs w:val="24"/>
              </w:rPr>
              <w:t>基材：千年舟或同档次品牌</w:t>
            </w:r>
            <w:r>
              <w:rPr>
                <w:rFonts w:hint="eastAsia"/>
                <w:sz w:val="24"/>
                <w:szCs w:val="24"/>
              </w:rPr>
              <w:t>E1</w:t>
            </w:r>
            <w:r>
              <w:rPr>
                <w:rFonts w:hint="eastAsia"/>
                <w:sz w:val="24"/>
                <w:szCs w:val="24"/>
              </w:rPr>
              <w:t>级以上</w:t>
            </w:r>
            <w:r>
              <w:rPr>
                <w:rFonts w:hint="eastAsia"/>
                <w:color w:val="000000"/>
                <w:sz w:val="24"/>
                <w:szCs w:val="24"/>
              </w:rPr>
              <w:t>环保型实木多层板</w:t>
            </w:r>
            <w:proofErr w:type="gramStart"/>
            <w:r>
              <w:rPr>
                <w:rFonts w:hint="eastAsia"/>
                <w:color w:val="000000"/>
                <w:sz w:val="24"/>
                <w:szCs w:val="24"/>
              </w:rPr>
              <w:t>板</w:t>
            </w:r>
            <w:proofErr w:type="gramEnd"/>
            <w:r>
              <w:rPr>
                <w:rFonts w:hint="eastAsia"/>
                <w:color w:val="000000"/>
                <w:sz w:val="24"/>
                <w:szCs w:val="24"/>
              </w:rPr>
              <w:t>，甲醛释放量＜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，物理力学性能符合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3.</w:t>
            </w:r>
            <w:r>
              <w:rPr>
                <w:rFonts w:hint="eastAsia"/>
                <w:color w:val="000000"/>
                <w:sz w:val="24"/>
                <w:szCs w:val="24"/>
              </w:rPr>
              <w:t>封边：白木或与贴面相同实木；</w:t>
            </w:r>
            <w:r>
              <w:rPr>
                <w:rFonts w:hint="eastAsia"/>
                <w:color w:val="000000"/>
                <w:sz w:val="24"/>
                <w:szCs w:val="24"/>
              </w:rPr>
              <w:br/>
              <w:t>4.</w:t>
            </w:r>
            <w:r>
              <w:rPr>
                <w:rFonts w:hint="eastAsia"/>
                <w:color w:val="000000"/>
                <w:sz w:val="24"/>
                <w:szCs w:val="24"/>
              </w:rPr>
              <w:t>油漆：采用一品</w:t>
            </w:r>
            <w:proofErr w:type="gramStart"/>
            <w:r>
              <w:rPr>
                <w:rFonts w:hint="eastAsia"/>
                <w:color w:val="000000"/>
                <w:sz w:val="24"/>
                <w:szCs w:val="24"/>
              </w:rPr>
              <w:t>迪邦</w:t>
            </w:r>
            <w:proofErr w:type="gramEnd"/>
            <w:r>
              <w:rPr>
                <w:rFonts w:hint="eastAsia"/>
                <w:color w:val="000000"/>
                <w:sz w:val="24"/>
                <w:szCs w:val="24"/>
              </w:rPr>
              <w:t>、华润漆、台湾“大宝”油漆或同档次品牌的优质油漆，“五底三面”工艺，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5.</w:t>
            </w:r>
            <w:r>
              <w:rPr>
                <w:rFonts w:hint="eastAsia"/>
                <w:color w:val="000000"/>
                <w:sz w:val="24"/>
                <w:szCs w:val="24"/>
              </w:rPr>
              <w:t>台面厚度≥</w:t>
            </w:r>
            <w:r>
              <w:rPr>
                <w:rFonts w:hint="eastAsia"/>
                <w:color w:val="000000"/>
                <w:sz w:val="24"/>
                <w:szCs w:val="24"/>
              </w:rPr>
              <w:t>40mm</w:t>
            </w:r>
            <w:r>
              <w:rPr>
                <w:rFonts w:hint="eastAsia"/>
                <w:color w:val="000000"/>
                <w:sz w:val="24"/>
                <w:szCs w:val="24"/>
              </w:rPr>
              <w:t>。</w:t>
            </w:r>
          </w:p>
        </w:tc>
        <w:tc>
          <w:tcPr>
            <w:tcW w:w="3171" w:type="dxa"/>
            <w:vMerge w:val="restart"/>
            <w:vAlign w:val="center"/>
          </w:tcPr>
          <w:p w:rsidR="00744179" w:rsidRDefault="00744179" w:rsidP="004B3A67">
            <w:pPr>
              <w:jc w:val="center"/>
              <w:rPr>
                <w:rFonts w:hint="eastAsia"/>
                <w:b/>
                <w:sz w:val="24"/>
                <w:szCs w:val="24"/>
                <w:lang w:val="en-US" w:eastAsia="zh-CN"/>
              </w:rPr>
            </w:pPr>
          </w:p>
          <w:p w:rsidR="00744179" w:rsidRDefault="00744179" w:rsidP="004B3A67">
            <w:pPr>
              <w:jc w:val="center"/>
              <w:rPr>
                <w:rFonts w:hint="eastAsia"/>
                <w:b/>
                <w:sz w:val="24"/>
                <w:szCs w:val="24"/>
                <w:lang w:val="en-US" w:eastAsia="zh-CN"/>
              </w:rPr>
            </w:pPr>
          </w:p>
          <w:p w:rsidR="00744179" w:rsidRDefault="00744179" w:rsidP="004B3A67">
            <w:pPr>
              <w:jc w:val="center"/>
              <w:rPr>
                <w:rFonts w:hint="eastAsia"/>
                <w:b/>
                <w:sz w:val="24"/>
                <w:szCs w:val="24"/>
                <w:lang w:val="en-US" w:eastAsia="zh-CN"/>
              </w:rPr>
            </w:pPr>
          </w:p>
          <w:p w:rsidR="00744179" w:rsidRDefault="00744179" w:rsidP="004B3A67">
            <w:pPr>
              <w:jc w:val="center"/>
              <w:rPr>
                <w:rFonts w:hint="eastAsia"/>
                <w:b/>
                <w:sz w:val="24"/>
                <w:szCs w:val="24"/>
                <w:lang w:val="en-US" w:eastAsia="zh-CN"/>
              </w:rPr>
            </w:pPr>
          </w:p>
          <w:p w:rsidR="00744179" w:rsidRDefault="00744179" w:rsidP="004B3A67">
            <w:pPr>
              <w:jc w:val="center"/>
              <w:rPr>
                <w:rFonts w:hint="eastAsia"/>
                <w:b/>
                <w:sz w:val="24"/>
                <w:szCs w:val="24"/>
                <w:lang w:val="en-US" w:eastAsia="zh-CN"/>
              </w:rPr>
            </w:pPr>
          </w:p>
          <w:p w:rsidR="00744179" w:rsidRDefault="00744179" w:rsidP="004B3A67">
            <w:pPr>
              <w:jc w:val="center"/>
              <w:rPr>
                <w:rFonts w:hint="eastAsia"/>
                <w:b/>
                <w:sz w:val="24"/>
                <w:szCs w:val="24"/>
                <w:lang w:val="en-US" w:eastAsia="zh-CN"/>
              </w:rPr>
            </w:pPr>
          </w:p>
          <w:p w:rsidR="00744179" w:rsidRDefault="00744179" w:rsidP="004B3A67">
            <w:pPr>
              <w:jc w:val="center"/>
              <w:rPr>
                <w:rFonts w:hint="eastAsia"/>
                <w:b/>
                <w:sz w:val="24"/>
                <w:szCs w:val="24"/>
                <w:lang w:val="en-US" w:eastAsia="zh-CN"/>
              </w:rPr>
            </w:pPr>
          </w:p>
          <w:p w:rsidR="00744179" w:rsidRDefault="00744179" w:rsidP="004B3A67">
            <w:pPr>
              <w:jc w:val="center"/>
              <w:rPr>
                <w:rFonts w:hint="eastAsia"/>
                <w:b/>
                <w:sz w:val="24"/>
                <w:szCs w:val="24"/>
                <w:lang w:val="en-US" w:eastAsia="zh-CN"/>
              </w:rPr>
            </w:pPr>
          </w:p>
          <w:p w:rsidR="00744179" w:rsidRDefault="00744179" w:rsidP="004B3A67">
            <w:pPr>
              <w:jc w:val="center"/>
              <w:rPr>
                <w:rFonts w:hint="eastAsia"/>
                <w:b/>
                <w:sz w:val="24"/>
                <w:szCs w:val="24"/>
                <w:lang w:val="en-US" w:eastAsia="zh-CN"/>
              </w:rPr>
            </w:pPr>
            <w:r>
              <w:rPr>
                <w:b/>
                <w:noProof/>
                <w:sz w:val="24"/>
                <w:szCs w:val="24"/>
              </w:rPr>
              <w:drawing>
                <wp:inline distT="0" distB="0" distL="0" distR="0">
                  <wp:extent cx="1511147" cy="1837644"/>
                  <wp:effectExtent l="114300" t="57150" r="89535" b="144145"/>
                  <wp:docPr id="125" name="图片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图片 124"/>
                          <pic:cNvPicPr/>
                        </pic:nvPicPr>
                        <pic:blipFill>
                          <a:blip r:embed="rId73" cstate="print"/>
                          <a:stretch>
                            <a:fillRect/>
                          </a:stretch>
                        </pic:blipFill>
                        <pic:spPr>
                          <a:xfrm>
                            <a:off x="0" y="0"/>
                            <a:ext cx="1510665" cy="183705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744179" w:rsidRDefault="00744179" w:rsidP="004B3A67">
            <w:pPr>
              <w:jc w:val="center"/>
              <w:rPr>
                <w:rFonts w:hint="eastAsia"/>
                <w:b/>
                <w:sz w:val="24"/>
                <w:szCs w:val="24"/>
                <w:lang w:val="en-US" w:eastAsia="zh-CN"/>
              </w:rPr>
            </w:pPr>
          </w:p>
          <w:p w:rsidR="00744179" w:rsidRDefault="00744179" w:rsidP="004B3A67">
            <w:pPr>
              <w:jc w:val="center"/>
              <w:rPr>
                <w:rFonts w:hint="eastAsia"/>
                <w:b/>
                <w:bCs/>
                <w:sz w:val="24"/>
                <w:szCs w:val="24"/>
              </w:rPr>
            </w:pP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t>48</w:t>
            </w:r>
          </w:p>
        </w:tc>
        <w:tc>
          <w:tcPr>
            <w:tcW w:w="1417" w:type="dxa"/>
            <w:vAlign w:val="center"/>
          </w:tcPr>
          <w:p w:rsidR="00744179" w:rsidRDefault="00744179" w:rsidP="004B3A67">
            <w:pPr>
              <w:jc w:val="center"/>
              <w:rPr>
                <w:sz w:val="24"/>
                <w:szCs w:val="24"/>
              </w:rPr>
            </w:pPr>
            <w:r>
              <w:rPr>
                <w:rFonts w:hint="eastAsia"/>
                <w:sz w:val="24"/>
                <w:szCs w:val="24"/>
              </w:rPr>
              <w:t>长条凳</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16</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900*350*430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面材：大西洋、兔宝宝、莫干山或同档次品牌</w:t>
            </w:r>
            <w:r>
              <w:rPr>
                <w:rFonts w:hint="eastAsia"/>
                <w:color w:val="000000"/>
                <w:sz w:val="24"/>
                <w:szCs w:val="24"/>
              </w:rPr>
              <w:t>0.6mm</w:t>
            </w:r>
            <w:r>
              <w:rPr>
                <w:rFonts w:hint="eastAsia"/>
                <w:color w:val="000000"/>
                <w:sz w:val="24"/>
                <w:szCs w:val="24"/>
              </w:rPr>
              <w:t>厚优质天然木皮；</w:t>
            </w:r>
            <w:r>
              <w:rPr>
                <w:rFonts w:hint="eastAsia"/>
                <w:color w:val="000000"/>
                <w:sz w:val="24"/>
                <w:szCs w:val="24"/>
              </w:rPr>
              <w:br/>
              <w:t>2.</w:t>
            </w:r>
            <w:r>
              <w:rPr>
                <w:rFonts w:hint="eastAsia"/>
                <w:color w:val="000000"/>
                <w:sz w:val="24"/>
                <w:szCs w:val="24"/>
              </w:rPr>
              <w:t>基材：千年舟或同档次品牌</w:t>
            </w:r>
            <w:r>
              <w:rPr>
                <w:rFonts w:hint="eastAsia"/>
                <w:sz w:val="24"/>
                <w:szCs w:val="24"/>
              </w:rPr>
              <w:t>E1</w:t>
            </w:r>
            <w:r>
              <w:rPr>
                <w:rFonts w:hint="eastAsia"/>
                <w:sz w:val="24"/>
                <w:szCs w:val="24"/>
              </w:rPr>
              <w:t>级以上</w:t>
            </w:r>
            <w:r>
              <w:rPr>
                <w:rFonts w:hint="eastAsia"/>
                <w:color w:val="000000"/>
                <w:sz w:val="24"/>
                <w:szCs w:val="24"/>
              </w:rPr>
              <w:t>环保型实木多层板</w:t>
            </w:r>
            <w:proofErr w:type="gramStart"/>
            <w:r>
              <w:rPr>
                <w:rFonts w:hint="eastAsia"/>
                <w:color w:val="000000"/>
                <w:sz w:val="24"/>
                <w:szCs w:val="24"/>
              </w:rPr>
              <w:t>板</w:t>
            </w:r>
            <w:proofErr w:type="gramEnd"/>
            <w:r>
              <w:rPr>
                <w:rFonts w:hint="eastAsia"/>
                <w:color w:val="000000"/>
                <w:sz w:val="24"/>
                <w:szCs w:val="24"/>
              </w:rPr>
              <w:t>，甲醛释放量＜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，物理力学性能符合</w:t>
            </w:r>
            <w:r>
              <w:rPr>
                <w:rFonts w:hint="eastAsia"/>
                <w:color w:val="000000"/>
                <w:sz w:val="24"/>
                <w:szCs w:val="24"/>
              </w:rPr>
              <w:t>GB/T 3324-2017</w:t>
            </w:r>
            <w:r>
              <w:rPr>
                <w:rFonts w:hint="eastAsia"/>
                <w:color w:val="000000"/>
                <w:sz w:val="24"/>
                <w:szCs w:val="24"/>
              </w:rPr>
              <w:t>标准规定，其他物理力学性能符合</w:t>
            </w:r>
            <w:r>
              <w:rPr>
                <w:rFonts w:hint="eastAsia"/>
                <w:color w:val="000000"/>
                <w:sz w:val="24"/>
                <w:szCs w:val="24"/>
              </w:rPr>
              <w:lastRenderedPageBreak/>
              <w:t>GB/T 3324-2017</w:t>
            </w:r>
            <w:r>
              <w:rPr>
                <w:rFonts w:hint="eastAsia"/>
                <w:color w:val="000000"/>
                <w:sz w:val="24"/>
                <w:szCs w:val="24"/>
              </w:rPr>
              <w:t>标准规定；</w:t>
            </w:r>
            <w:r>
              <w:rPr>
                <w:rFonts w:hint="eastAsia"/>
                <w:color w:val="000000"/>
                <w:sz w:val="24"/>
                <w:szCs w:val="24"/>
              </w:rPr>
              <w:br/>
              <w:t>3.</w:t>
            </w:r>
            <w:r>
              <w:rPr>
                <w:rFonts w:hint="eastAsia"/>
                <w:color w:val="000000"/>
                <w:sz w:val="24"/>
                <w:szCs w:val="24"/>
              </w:rPr>
              <w:t>封边：白木或与贴面相同实木；</w:t>
            </w:r>
            <w:r>
              <w:rPr>
                <w:rFonts w:hint="eastAsia"/>
                <w:color w:val="000000"/>
                <w:sz w:val="24"/>
                <w:szCs w:val="24"/>
              </w:rPr>
              <w:br/>
              <w:t>4.</w:t>
            </w:r>
            <w:r>
              <w:rPr>
                <w:rFonts w:hint="eastAsia"/>
                <w:color w:val="000000"/>
                <w:sz w:val="24"/>
                <w:szCs w:val="24"/>
              </w:rPr>
              <w:t>油漆：采用一品</w:t>
            </w:r>
            <w:proofErr w:type="gramStart"/>
            <w:r>
              <w:rPr>
                <w:rFonts w:hint="eastAsia"/>
                <w:color w:val="000000"/>
                <w:sz w:val="24"/>
                <w:szCs w:val="24"/>
              </w:rPr>
              <w:t>迪邦</w:t>
            </w:r>
            <w:proofErr w:type="gramEnd"/>
            <w:r>
              <w:rPr>
                <w:rFonts w:hint="eastAsia"/>
                <w:color w:val="000000"/>
                <w:sz w:val="24"/>
                <w:szCs w:val="24"/>
              </w:rPr>
              <w:t>、华润漆、台湾“大宝”油漆或同档次品牌的优质油漆，“五底三面”工艺，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5.</w:t>
            </w:r>
            <w:r>
              <w:rPr>
                <w:rFonts w:hint="eastAsia"/>
                <w:color w:val="000000"/>
                <w:sz w:val="24"/>
                <w:szCs w:val="24"/>
              </w:rPr>
              <w:t>座面：超</w:t>
            </w:r>
            <w:proofErr w:type="gramStart"/>
            <w:r>
              <w:rPr>
                <w:rFonts w:hint="eastAsia"/>
                <w:color w:val="000000"/>
                <w:sz w:val="24"/>
                <w:szCs w:val="24"/>
              </w:rPr>
              <w:t>纤</w:t>
            </w:r>
            <w:proofErr w:type="gramEnd"/>
            <w:r>
              <w:rPr>
                <w:rFonts w:hint="eastAsia"/>
                <w:color w:val="000000"/>
                <w:sz w:val="24"/>
                <w:szCs w:val="24"/>
              </w:rPr>
              <w:t>皮软包。</w:t>
            </w:r>
          </w:p>
        </w:tc>
        <w:tc>
          <w:tcPr>
            <w:tcW w:w="3171" w:type="dxa"/>
            <w:vMerge/>
            <w:vAlign w:val="center"/>
          </w:tcPr>
          <w:p w:rsidR="00744179" w:rsidRDefault="00744179" w:rsidP="004B3A67">
            <w:pPr>
              <w:jc w:val="center"/>
              <w:rPr>
                <w:rFonts w:hint="eastAsia"/>
                <w:b/>
                <w:bCs/>
                <w:sz w:val="24"/>
                <w:szCs w:val="24"/>
              </w:rPr>
            </w:pP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49</w:t>
            </w:r>
          </w:p>
        </w:tc>
        <w:tc>
          <w:tcPr>
            <w:tcW w:w="1417" w:type="dxa"/>
            <w:vAlign w:val="center"/>
          </w:tcPr>
          <w:p w:rsidR="00744179" w:rsidRDefault="00744179" w:rsidP="004B3A67">
            <w:pPr>
              <w:jc w:val="center"/>
              <w:rPr>
                <w:sz w:val="24"/>
                <w:szCs w:val="24"/>
              </w:rPr>
            </w:pPr>
            <w:r>
              <w:rPr>
                <w:rFonts w:hint="eastAsia"/>
                <w:sz w:val="24"/>
                <w:szCs w:val="24"/>
              </w:rPr>
              <w:t>备餐台</w:t>
            </w:r>
          </w:p>
        </w:tc>
        <w:tc>
          <w:tcPr>
            <w:tcW w:w="993" w:type="dxa"/>
            <w:vAlign w:val="center"/>
          </w:tcPr>
          <w:p w:rsidR="00744179" w:rsidRDefault="00744179" w:rsidP="004B3A67">
            <w:pPr>
              <w:jc w:val="center"/>
              <w:rPr>
                <w:color w:val="000000"/>
                <w:sz w:val="24"/>
                <w:szCs w:val="24"/>
              </w:rPr>
            </w:pPr>
            <w:r>
              <w:rPr>
                <w:rFonts w:hint="eastAsia"/>
                <w:color w:val="000000"/>
                <w:sz w:val="24"/>
                <w:szCs w:val="24"/>
              </w:rPr>
              <w:t>5</w:t>
            </w:r>
            <w:r>
              <w:rPr>
                <w:rFonts w:hint="eastAsia"/>
                <w:color w:val="000000"/>
                <w:sz w:val="24"/>
                <w:szCs w:val="24"/>
              </w:rPr>
              <w:t>个</w:t>
            </w:r>
          </w:p>
        </w:tc>
        <w:tc>
          <w:tcPr>
            <w:tcW w:w="1417" w:type="dxa"/>
            <w:vAlign w:val="center"/>
          </w:tcPr>
          <w:p w:rsidR="00744179" w:rsidRDefault="00744179" w:rsidP="004B3A67">
            <w:pPr>
              <w:rPr>
                <w:color w:val="000000"/>
                <w:sz w:val="24"/>
                <w:szCs w:val="24"/>
              </w:rPr>
            </w:pPr>
            <w:r>
              <w:rPr>
                <w:rFonts w:hint="eastAsia"/>
                <w:color w:val="000000"/>
                <w:sz w:val="24"/>
                <w:szCs w:val="24"/>
              </w:rPr>
              <w:t>1000*400*1100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面材：大西洋、兔宝宝、莫干山或同档次品牌</w:t>
            </w:r>
            <w:r>
              <w:rPr>
                <w:rFonts w:hint="eastAsia"/>
                <w:color w:val="000000"/>
                <w:sz w:val="24"/>
                <w:szCs w:val="24"/>
              </w:rPr>
              <w:t>0.6mm</w:t>
            </w:r>
            <w:r>
              <w:rPr>
                <w:rFonts w:hint="eastAsia"/>
                <w:color w:val="000000"/>
                <w:sz w:val="24"/>
                <w:szCs w:val="24"/>
              </w:rPr>
              <w:t>厚优质天然木皮；</w:t>
            </w:r>
            <w:r>
              <w:rPr>
                <w:rFonts w:hint="eastAsia"/>
                <w:color w:val="000000"/>
                <w:sz w:val="24"/>
                <w:szCs w:val="24"/>
              </w:rPr>
              <w:br/>
              <w:t>2.</w:t>
            </w:r>
            <w:r>
              <w:rPr>
                <w:rFonts w:hint="eastAsia"/>
                <w:color w:val="000000"/>
                <w:sz w:val="24"/>
                <w:szCs w:val="24"/>
              </w:rPr>
              <w:t>基材：莫干山、千年舟、瑞格森工或同档次品牌</w:t>
            </w:r>
            <w:r>
              <w:rPr>
                <w:rFonts w:hint="eastAsia"/>
                <w:sz w:val="24"/>
                <w:szCs w:val="24"/>
              </w:rPr>
              <w:t>E1</w:t>
            </w:r>
            <w:r>
              <w:rPr>
                <w:rFonts w:hint="eastAsia"/>
                <w:sz w:val="24"/>
                <w:szCs w:val="24"/>
              </w:rPr>
              <w:t>级以上</w:t>
            </w:r>
            <w:r>
              <w:rPr>
                <w:rFonts w:hint="eastAsia"/>
                <w:color w:val="000000"/>
                <w:sz w:val="24"/>
                <w:szCs w:val="24"/>
              </w:rPr>
              <w:t>环保型实木多层板，甲醛释放量＜</w:t>
            </w:r>
            <w:r>
              <w:rPr>
                <w:rFonts w:hint="eastAsia"/>
                <w:color w:val="000000"/>
                <w:sz w:val="24"/>
                <w:szCs w:val="24"/>
              </w:rPr>
              <w:t>0.05mg/m3</w:t>
            </w:r>
            <w:r>
              <w:rPr>
                <w:rFonts w:hint="eastAsia"/>
                <w:color w:val="000000"/>
                <w:sz w:val="24"/>
                <w:szCs w:val="24"/>
              </w:rPr>
              <w:t>，含水率≤</w:t>
            </w:r>
            <w:r>
              <w:rPr>
                <w:rFonts w:hint="eastAsia"/>
                <w:color w:val="000000"/>
                <w:sz w:val="24"/>
                <w:szCs w:val="24"/>
              </w:rPr>
              <w:t>8%</w:t>
            </w:r>
            <w:r>
              <w:rPr>
                <w:rFonts w:hint="eastAsia"/>
                <w:color w:val="000000"/>
                <w:sz w:val="24"/>
                <w:szCs w:val="24"/>
              </w:rPr>
              <w:t>，，产品性能符合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3.</w:t>
            </w:r>
            <w:r>
              <w:rPr>
                <w:rFonts w:hint="eastAsia"/>
                <w:color w:val="000000"/>
                <w:sz w:val="24"/>
                <w:szCs w:val="24"/>
              </w:rPr>
              <w:t>油漆：采用一品</w:t>
            </w:r>
            <w:proofErr w:type="gramStart"/>
            <w:r>
              <w:rPr>
                <w:rFonts w:hint="eastAsia"/>
                <w:color w:val="000000"/>
                <w:sz w:val="24"/>
                <w:szCs w:val="24"/>
              </w:rPr>
              <w:t>迪邦</w:t>
            </w:r>
            <w:proofErr w:type="gramEnd"/>
            <w:r>
              <w:rPr>
                <w:rFonts w:hint="eastAsia"/>
                <w:color w:val="000000"/>
                <w:sz w:val="24"/>
                <w:szCs w:val="24"/>
              </w:rPr>
              <w:t>、华润漆、台湾“大宝”油漆或同档次品牌的优质油漆，“五底三面”工艺，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标准规定。</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711325" cy="1038860"/>
                  <wp:effectExtent l="0" t="0" r="3175" b="889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711325" cy="1038860"/>
                          </a:xfrm>
                          <a:prstGeom prst="rect">
                            <a:avLst/>
                          </a:prstGeom>
                          <a:noFill/>
                          <a:ln>
                            <a:noFill/>
                          </a:ln>
                        </pic:spPr>
                      </pic:pic>
                    </a:graphicData>
                  </a:graphic>
                </wp:inline>
              </w:drawing>
            </w:r>
          </w:p>
        </w:tc>
      </w:tr>
      <w:tr w:rsidR="00744179" w:rsidTr="004B3A67">
        <w:trPr>
          <w:trHeight w:val="567"/>
          <w:jc w:val="center"/>
        </w:trPr>
        <w:tc>
          <w:tcPr>
            <w:tcW w:w="14174" w:type="dxa"/>
            <w:gridSpan w:val="6"/>
            <w:vAlign w:val="center"/>
          </w:tcPr>
          <w:p w:rsidR="00744179" w:rsidRDefault="00744179" w:rsidP="004B3A67">
            <w:pPr>
              <w:jc w:val="left"/>
              <w:rPr>
                <w:rFonts w:hint="eastAsia"/>
                <w:b/>
                <w:bCs/>
                <w:sz w:val="24"/>
                <w:szCs w:val="24"/>
              </w:rPr>
            </w:pPr>
            <w:r>
              <w:rPr>
                <w:rFonts w:hint="eastAsia"/>
                <w:b/>
                <w:bCs/>
                <w:sz w:val="24"/>
                <w:szCs w:val="24"/>
              </w:rPr>
              <w:t>一层休闲食堂（中餐厅含休闲区</w:t>
            </w:r>
            <w:r>
              <w:rPr>
                <w:b/>
                <w:bCs/>
                <w:sz w:val="24"/>
                <w:szCs w:val="24"/>
              </w:rPr>
              <w:t>20</w:t>
            </w:r>
            <w:r>
              <w:rPr>
                <w:b/>
                <w:bCs/>
                <w:sz w:val="24"/>
                <w:szCs w:val="24"/>
              </w:rPr>
              <w:t>位</w:t>
            </w:r>
            <w:r>
              <w:rPr>
                <w:rFonts w:hint="eastAsia"/>
                <w:b/>
                <w:bCs/>
                <w:sz w:val="24"/>
                <w:szCs w:val="24"/>
              </w:rPr>
              <w:t>）</w:t>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50</w:t>
            </w:r>
          </w:p>
        </w:tc>
        <w:tc>
          <w:tcPr>
            <w:tcW w:w="1417" w:type="dxa"/>
            <w:vAlign w:val="center"/>
          </w:tcPr>
          <w:p w:rsidR="00744179" w:rsidRDefault="00744179" w:rsidP="004B3A67">
            <w:pPr>
              <w:jc w:val="center"/>
              <w:rPr>
                <w:sz w:val="24"/>
                <w:szCs w:val="24"/>
              </w:rPr>
            </w:pPr>
            <w:r>
              <w:rPr>
                <w:rFonts w:hint="eastAsia"/>
                <w:sz w:val="24"/>
                <w:szCs w:val="24"/>
              </w:rPr>
              <w:t>单椅</w:t>
            </w:r>
          </w:p>
        </w:tc>
        <w:tc>
          <w:tcPr>
            <w:tcW w:w="993" w:type="dxa"/>
            <w:vAlign w:val="center"/>
          </w:tcPr>
          <w:p w:rsidR="00744179" w:rsidRDefault="00744179" w:rsidP="004B3A67">
            <w:pPr>
              <w:jc w:val="center"/>
              <w:rPr>
                <w:color w:val="000000"/>
                <w:sz w:val="24"/>
                <w:szCs w:val="24"/>
              </w:rPr>
            </w:pPr>
            <w:r>
              <w:rPr>
                <w:rFonts w:hint="eastAsia"/>
                <w:color w:val="000000"/>
                <w:sz w:val="24"/>
                <w:szCs w:val="24"/>
              </w:rPr>
              <w:t>20</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613*630*920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所有外露木质部件均采用北美胡桃木实木，含水率</w:t>
            </w:r>
            <w:r>
              <w:rPr>
                <w:rFonts w:hint="eastAsia"/>
                <w:sz w:val="24"/>
                <w:szCs w:val="24"/>
              </w:rPr>
              <w:t>8%-15%</w:t>
            </w:r>
            <w:r>
              <w:rPr>
                <w:rFonts w:hint="eastAsia"/>
                <w:sz w:val="24"/>
                <w:szCs w:val="24"/>
              </w:rPr>
              <w:t>，经干燥、防虫、防腐处理，</w:t>
            </w:r>
            <w:proofErr w:type="gramStart"/>
            <w:r>
              <w:rPr>
                <w:rFonts w:hint="eastAsia"/>
                <w:sz w:val="24"/>
                <w:szCs w:val="24"/>
              </w:rPr>
              <w:t>不</w:t>
            </w:r>
            <w:proofErr w:type="gramEnd"/>
            <w:r>
              <w:rPr>
                <w:rFonts w:hint="eastAsia"/>
                <w:sz w:val="24"/>
                <w:szCs w:val="24"/>
              </w:rPr>
              <w:t>翘曲、不变形，无节疤、无虫眼；</w:t>
            </w:r>
            <w:r>
              <w:rPr>
                <w:rFonts w:hint="eastAsia"/>
                <w:sz w:val="24"/>
                <w:szCs w:val="24"/>
              </w:rPr>
              <w:br/>
              <w:t>2.</w:t>
            </w:r>
            <w:r>
              <w:rPr>
                <w:rFonts w:hint="eastAsia"/>
                <w:sz w:val="24"/>
                <w:szCs w:val="24"/>
              </w:rPr>
              <w:t>各部件用料规格自行深化，符合人体工程学并力求良好的视觉效果和结构稳固性；</w:t>
            </w:r>
            <w:r>
              <w:rPr>
                <w:rFonts w:hint="eastAsia"/>
                <w:sz w:val="24"/>
                <w:szCs w:val="24"/>
              </w:rPr>
              <w:br/>
              <w:t>3.</w:t>
            </w:r>
            <w:r>
              <w:rPr>
                <w:rFonts w:hint="eastAsia"/>
                <w:sz w:val="24"/>
                <w:szCs w:val="24"/>
              </w:rPr>
              <w:t>座板及靠背硬质原木基础，内填高回弹海绵，软包覆面；</w:t>
            </w:r>
            <w:r>
              <w:rPr>
                <w:rFonts w:hint="eastAsia"/>
                <w:sz w:val="24"/>
                <w:szCs w:val="24"/>
              </w:rPr>
              <w:br/>
              <w:t>4.</w:t>
            </w:r>
            <w:r>
              <w:rPr>
                <w:rFonts w:hint="eastAsia"/>
                <w:sz w:val="24"/>
                <w:szCs w:val="24"/>
              </w:rPr>
              <w:t>木质部件表面经</w:t>
            </w:r>
            <w:r>
              <w:rPr>
                <w:rFonts w:hint="eastAsia"/>
                <w:sz w:val="24"/>
                <w:szCs w:val="24"/>
              </w:rPr>
              <w:t>180</w:t>
            </w:r>
            <w:r>
              <w:rPr>
                <w:rFonts w:hint="eastAsia"/>
                <w:sz w:val="24"/>
                <w:szCs w:val="24"/>
              </w:rPr>
              <w:t>目砂纸打磨后进口木腊油分三道涂刷，每道</w:t>
            </w:r>
            <w:proofErr w:type="gramStart"/>
            <w:r>
              <w:rPr>
                <w:rFonts w:hint="eastAsia"/>
                <w:sz w:val="24"/>
                <w:szCs w:val="24"/>
              </w:rPr>
              <w:t>涂刷干</w:t>
            </w:r>
            <w:proofErr w:type="gramEnd"/>
            <w:r>
              <w:rPr>
                <w:rFonts w:hint="eastAsia"/>
                <w:sz w:val="24"/>
                <w:szCs w:val="24"/>
              </w:rPr>
              <w:t>后分别用</w:t>
            </w:r>
            <w:r>
              <w:rPr>
                <w:rFonts w:hint="eastAsia"/>
                <w:sz w:val="24"/>
                <w:szCs w:val="24"/>
              </w:rPr>
              <w:t>400</w:t>
            </w:r>
            <w:r>
              <w:rPr>
                <w:rFonts w:hint="eastAsia"/>
                <w:sz w:val="24"/>
                <w:szCs w:val="24"/>
              </w:rPr>
              <w:t>目和</w:t>
            </w:r>
            <w:r>
              <w:rPr>
                <w:rFonts w:hint="eastAsia"/>
                <w:sz w:val="24"/>
                <w:szCs w:val="24"/>
              </w:rPr>
              <w:t>600</w:t>
            </w:r>
            <w:proofErr w:type="gramStart"/>
            <w:r>
              <w:rPr>
                <w:rFonts w:hint="eastAsia"/>
                <w:sz w:val="24"/>
                <w:szCs w:val="24"/>
              </w:rPr>
              <w:t>目细砂纸</w:t>
            </w:r>
            <w:proofErr w:type="gramEnd"/>
            <w:r>
              <w:rPr>
                <w:rFonts w:hint="eastAsia"/>
                <w:sz w:val="24"/>
                <w:szCs w:val="24"/>
              </w:rPr>
              <w:t>打磨，最后抛光，木纹清晰自然，手感细腻；</w:t>
            </w:r>
            <w:r>
              <w:rPr>
                <w:rFonts w:hint="eastAsia"/>
                <w:sz w:val="24"/>
                <w:szCs w:val="24"/>
              </w:rPr>
              <w:br/>
              <w:t>5.</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r>
              <w:rPr>
                <w:rFonts w:hint="eastAsia"/>
                <w:sz w:val="24"/>
                <w:szCs w:val="24"/>
              </w:rPr>
              <w:br/>
              <w:t>6.</w:t>
            </w:r>
            <w:r>
              <w:rPr>
                <w:rFonts w:hint="eastAsia"/>
                <w:sz w:val="24"/>
                <w:szCs w:val="24"/>
              </w:rPr>
              <w:t>软包采用丝绸布，内置海绵：</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、高化或同档次品牌，达到国家阻燃标准，其他技术符合</w:t>
            </w:r>
            <w:r>
              <w:rPr>
                <w:rFonts w:hint="eastAsia"/>
                <w:sz w:val="24"/>
                <w:szCs w:val="24"/>
              </w:rPr>
              <w:t>GB/T 10802-2006</w:t>
            </w:r>
            <w:r>
              <w:rPr>
                <w:rFonts w:hint="eastAsia"/>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592408" cy="1828216"/>
                  <wp:effectExtent l="114300" t="57150" r="84455" b="133985"/>
                  <wp:docPr id="133" name="图片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图片 132"/>
                          <pic:cNvPicPr/>
                        </pic:nvPicPr>
                        <pic:blipFill>
                          <a:blip r:embed="rId75" cstate="print"/>
                          <a:stretch>
                            <a:fillRect/>
                          </a:stretch>
                        </pic:blipFill>
                        <pic:spPr>
                          <a:xfrm>
                            <a:off x="0" y="0"/>
                            <a:ext cx="1591945" cy="182816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51</w:t>
            </w:r>
          </w:p>
        </w:tc>
        <w:tc>
          <w:tcPr>
            <w:tcW w:w="1417" w:type="dxa"/>
            <w:vAlign w:val="center"/>
          </w:tcPr>
          <w:p w:rsidR="00744179" w:rsidRDefault="00744179" w:rsidP="004B3A67">
            <w:pPr>
              <w:jc w:val="center"/>
              <w:rPr>
                <w:sz w:val="24"/>
                <w:szCs w:val="24"/>
              </w:rPr>
            </w:pPr>
            <w:r>
              <w:rPr>
                <w:rFonts w:hint="eastAsia"/>
                <w:sz w:val="24"/>
                <w:szCs w:val="24"/>
              </w:rPr>
              <w:t>包厢圆桌</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φ</w:t>
            </w:r>
            <w:r>
              <w:rPr>
                <w:rFonts w:hint="eastAsia"/>
                <w:color w:val="000000"/>
                <w:sz w:val="24"/>
                <w:szCs w:val="24"/>
              </w:rPr>
              <w:t>3960*750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框架：胡桃木实木框架，含水率</w:t>
            </w:r>
            <w:r>
              <w:rPr>
                <w:rFonts w:hint="eastAsia"/>
                <w:sz w:val="24"/>
                <w:szCs w:val="24"/>
              </w:rPr>
              <w:t>8%-15%</w:t>
            </w:r>
            <w:r>
              <w:rPr>
                <w:rFonts w:hint="eastAsia"/>
                <w:sz w:val="24"/>
                <w:szCs w:val="24"/>
              </w:rPr>
              <w:t>，经防虫防腐处理；</w:t>
            </w:r>
            <w:r>
              <w:rPr>
                <w:rFonts w:hint="eastAsia"/>
                <w:sz w:val="24"/>
                <w:szCs w:val="24"/>
              </w:rPr>
              <w:br/>
              <w:t>2.</w:t>
            </w:r>
            <w:r>
              <w:rPr>
                <w:rFonts w:hint="eastAsia"/>
                <w:sz w:val="24"/>
                <w:szCs w:val="24"/>
              </w:rPr>
              <w:t>基材：</w:t>
            </w:r>
            <w:r>
              <w:rPr>
                <w:rFonts w:hint="eastAsia"/>
                <w:sz w:val="24"/>
                <w:szCs w:val="24"/>
              </w:rPr>
              <w:t>E1</w:t>
            </w:r>
            <w:r>
              <w:rPr>
                <w:rFonts w:hint="eastAsia"/>
                <w:sz w:val="24"/>
                <w:szCs w:val="24"/>
              </w:rPr>
              <w:t>级以上环保多层板基材，甲醛释放量＜</w:t>
            </w:r>
            <w:r>
              <w:rPr>
                <w:rFonts w:hint="eastAsia"/>
                <w:sz w:val="24"/>
                <w:szCs w:val="24"/>
              </w:rPr>
              <w:t>0.05mg/m3</w:t>
            </w:r>
            <w:r>
              <w:rPr>
                <w:rFonts w:hint="eastAsia"/>
                <w:sz w:val="24"/>
                <w:szCs w:val="24"/>
              </w:rPr>
              <w:t>，含水率≤</w:t>
            </w:r>
            <w:r>
              <w:rPr>
                <w:rFonts w:hint="eastAsia"/>
                <w:sz w:val="24"/>
                <w:szCs w:val="24"/>
              </w:rPr>
              <w:t>8%</w:t>
            </w:r>
            <w:r>
              <w:rPr>
                <w:rFonts w:hint="eastAsia"/>
                <w:sz w:val="24"/>
                <w:szCs w:val="24"/>
              </w:rPr>
              <w:t>，</w:t>
            </w:r>
            <w:proofErr w:type="gramStart"/>
            <w:r>
              <w:rPr>
                <w:rFonts w:hint="eastAsia"/>
                <w:sz w:val="24"/>
                <w:szCs w:val="24"/>
              </w:rPr>
              <w:t>面贴进口</w:t>
            </w:r>
            <w:proofErr w:type="gramEnd"/>
            <w:r>
              <w:rPr>
                <w:rFonts w:hint="eastAsia"/>
                <w:sz w:val="24"/>
                <w:szCs w:val="24"/>
              </w:rPr>
              <w:t>白蜡木木皮，物理力学性能符合</w:t>
            </w:r>
            <w:r>
              <w:rPr>
                <w:rFonts w:hint="eastAsia"/>
                <w:sz w:val="24"/>
                <w:szCs w:val="24"/>
              </w:rPr>
              <w:t>GB/T 3324-2017</w:t>
            </w:r>
            <w:r>
              <w:rPr>
                <w:rFonts w:hint="eastAsia"/>
                <w:sz w:val="24"/>
                <w:szCs w:val="24"/>
              </w:rPr>
              <w:t>标准规定，面贴实木贴面，转盘采用大理石台面；</w:t>
            </w:r>
            <w:r>
              <w:rPr>
                <w:rFonts w:hint="eastAsia"/>
                <w:sz w:val="24"/>
                <w:szCs w:val="24"/>
              </w:rPr>
              <w:br/>
              <w:t>3.</w:t>
            </w:r>
            <w:r>
              <w:rPr>
                <w:rFonts w:hint="eastAsia"/>
                <w:sz w:val="24"/>
                <w:szCs w:val="24"/>
              </w:rPr>
              <w:t>饰面：优质胡桃木木皮贴面，木皮厚度≥</w:t>
            </w:r>
            <w:r>
              <w:rPr>
                <w:rFonts w:hint="eastAsia"/>
                <w:sz w:val="24"/>
                <w:szCs w:val="24"/>
              </w:rPr>
              <w:t>0.6mm</w:t>
            </w:r>
            <w:r>
              <w:rPr>
                <w:rFonts w:hint="eastAsia"/>
                <w:sz w:val="24"/>
                <w:szCs w:val="24"/>
              </w:rPr>
              <w:t>，具有肌理细密、光滑细腻的特点；经过防虫防腐处理</w:t>
            </w:r>
            <w:r>
              <w:rPr>
                <w:rFonts w:hint="eastAsia"/>
                <w:sz w:val="24"/>
                <w:szCs w:val="24"/>
              </w:rPr>
              <w:t>,</w:t>
            </w:r>
            <w:r>
              <w:rPr>
                <w:rFonts w:hint="eastAsia"/>
                <w:sz w:val="24"/>
                <w:szCs w:val="24"/>
              </w:rPr>
              <w:t>耐磨性好，纹理清晰自然，色泽一致；</w:t>
            </w:r>
            <w:r>
              <w:rPr>
                <w:rFonts w:hint="eastAsia"/>
                <w:sz w:val="24"/>
                <w:szCs w:val="24"/>
              </w:rPr>
              <w:br/>
              <w:t>4.</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676400" cy="1330833"/>
                  <wp:effectExtent l="114300" t="76200" r="95250" b="155575"/>
                  <wp:docPr id="16" name="图片 16" descr="G:\00-之江实验室\家具选样\O1CN01tyy6dY1jd6Zc2kJNQ_!!1730914570.jpgO1CN01tyy6dY1jd6Zc2kJNQ_!!17309145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图片 2" descr="G:\00-之江实验室\家具选样\O1CN01tyy6dY1jd6Zc2kJNQ_!!1730914570.jpgO1CN01tyy6dY1jd6Zc2kJNQ_!!1730914570"/>
                          <pic:cNvPicPr/>
                        </pic:nvPicPr>
                        <pic:blipFill>
                          <a:blip r:embed="rId76" cstate="print"/>
                          <a:srcRect t="36809"/>
                          <a:stretch>
                            <a:fillRect/>
                          </a:stretch>
                        </pic:blipFill>
                        <pic:spPr>
                          <a:xfrm>
                            <a:off x="0" y="0"/>
                            <a:ext cx="1676400" cy="133032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52</w:t>
            </w:r>
          </w:p>
        </w:tc>
        <w:tc>
          <w:tcPr>
            <w:tcW w:w="1417" w:type="dxa"/>
            <w:vAlign w:val="center"/>
          </w:tcPr>
          <w:p w:rsidR="00744179" w:rsidRDefault="00744179" w:rsidP="004B3A67">
            <w:pPr>
              <w:jc w:val="center"/>
              <w:rPr>
                <w:sz w:val="24"/>
                <w:szCs w:val="24"/>
              </w:rPr>
            </w:pPr>
            <w:proofErr w:type="gramStart"/>
            <w:r>
              <w:rPr>
                <w:rFonts w:hint="eastAsia"/>
                <w:sz w:val="24"/>
                <w:szCs w:val="24"/>
              </w:rPr>
              <w:t>晾</w:t>
            </w:r>
            <w:proofErr w:type="gramEnd"/>
            <w:r>
              <w:rPr>
                <w:rFonts w:hint="eastAsia"/>
                <w:sz w:val="24"/>
                <w:szCs w:val="24"/>
              </w:rPr>
              <w:t>衣架</w:t>
            </w:r>
          </w:p>
        </w:tc>
        <w:tc>
          <w:tcPr>
            <w:tcW w:w="993" w:type="dxa"/>
            <w:vAlign w:val="center"/>
          </w:tcPr>
          <w:p w:rsidR="00744179" w:rsidRDefault="00744179" w:rsidP="004B3A67">
            <w:pPr>
              <w:jc w:val="center"/>
              <w:rPr>
                <w:color w:val="000000"/>
                <w:sz w:val="24"/>
                <w:szCs w:val="24"/>
              </w:rPr>
            </w:pPr>
            <w:r>
              <w:rPr>
                <w:rFonts w:hint="eastAsia"/>
                <w:color w:val="000000"/>
                <w:sz w:val="24"/>
                <w:szCs w:val="24"/>
              </w:rPr>
              <w:t>2</w:t>
            </w:r>
            <w:r>
              <w:rPr>
                <w:rFonts w:hint="eastAsia"/>
                <w:color w:val="000000"/>
                <w:sz w:val="24"/>
                <w:szCs w:val="24"/>
              </w:rPr>
              <w:t>个</w:t>
            </w:r>
          </w:p>
        </w:tc>
        <w:tc>
          <w:tcPr>
            <w:tcW w:w="1417" w:type="dxa"/>
            <w:vAlign w:val="center"/>
          </w:tcPr>
          <w:p w:rsidR="00744179" w:rsidRDefault="00744179" w:rsidP="004B3A67">
            <w:pPr>
              <w:rPr>
                <w:color w:val="000000"/>
                <w:sz w:val="24"/>
                <w:szCs w:val="24"/>
              </w:rPr>
            </w:pPr>
            <w:r>
              <w:rPr>
                <w:rFonts w:hint="eastAsia"/>
                <w:color w:val="000000"/>
                <w:sz w:val="24"/>
                <w:szCs w:val="24"/>
              </w:rPr>
              <w:t>1080*350*1700</w:t>
            </w:r>
          </w:p>
        </w:tc>
        <w:tc>
          <w:tcPr>
            <w:tcW w:w="6379" w:type="dxa"/>
            <w:vAlign w:val="center"/>
          </w:tcPr>
          <w:p w:rsidR="00744179" w:rsidRDefault="00744179" w:rsidP="004B3A67">
            <w:pPr>
              <w:rPr>
                <w:sz w:val="24"/>
                <w:szCs w:val="24"/>
              </w:rPr>
            </w:pPr>
            <w:r>
              <w:rPr>
                <w:rFonts w:hint="eastAsia"/>
                <w:sz w:val="24"/>
                <w:szCs w:val="24"/>
              </w:rPr>
              <w:t>1.</w:t>
            </w:r>
            <w:r>
              <w:rPr>
                <w:rFonts w:hint="eastAsia"/>
                <w:sz w:val="24"/>
                <w:szCs w:val="24"/>
              </w:rPr>
              <w:t>框架：胡桃木实木框架，含水率</w:t>
            </w:r>
            <w:r>
              <w:rPr>
                <w:rFonts w:hint="eastAsia"/>
                <w:sz w:val="24"/>
                <w:szCs w:val="24"/>
              </w:rPr>
              <w:t>8%-15%</w:t>
            </w:r>
            <w:r>
              <w:rPr>
                <w:rFonts w:hint="eastAsia"/>
                <w:sz w:val="24"/>
                <w:szCs w:val="24"/>
              </w:rPr>
              <w:t>，经防虫防腐处理；</w:t>
            </w:r>
            <w:r>
              <w:rPr>
                <w:rFonts w:hint="eastAsia"/>
                <w:sz w:val="24"/>
                <w:szCs w:val="24"/>
              </w:rPr>
              <w:br/>
              <w:t>2.</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240155" cy="2202815"/>
                  <wp:effectExtent l="0" t="0" r="0" b="698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240155" cy="2202815"/>
                          </a:xfrm>
                          <a:prstGeom prst="rect">
                            <a:avLst/>
                          </a:prstGeom>
                          <a:noFill/>
                          <a:ln>
                            <a:noFill/>
                          </a:ln>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t>53</w:t>
            </w:r>
          </w:p>
        </w:tc>
        <w:tc>
          <w:tcPr>
            <w:tcW w:w="1417" w:type="dxa"/>
            <w:vAlign w:val="center"/>
          </w:tcPr>
          <w:p w:rsidR="00744179" w:rsidRDefault="00744179" w:rsidP="004B3A67">
            <w:pPr>
              <w:jc w:val="center"/>
              <w:rPr>
                <w:sz w:val="24"/>
                <w:szCs w:val="24"/>
              </w:rPr>
            </w:pPr>
            <w:r>
              <w:rPr>
                <w:rFonts w:hint="eastAsia"/>
                <w:sz w:val="24"/>
                <w:szCs w:val="24"/>
              </w:rPr>
              <w:t>端景台</w:t>
            </w:r>
          </w:p>
        </w:tc>
        <w:tc>
          <w:tcPr>
            <w:tcW w:w="993" w:type="dxa"/>
            <w:vAlign w:val="center"/>
          </w:tcPr>
          <w:p w:rsidR="00744179" w:rsidRDefault="00744179" w:rsidP="004B3A67">
            <w:pPr>
              <w:jc w:val="center"/>
              <w:rPr>
                <w:color w:val="000000"/>
                <w:sz w:val="24"/>
                <w:szCs w:val="24"/>
              </w:rPr>
            </w:pPr>
            <w:r>
              <w:rPr>
                <w:rFonts w:hint="eastAsia"/>
                <w:color w:val="000000"/>
                <w:sz w:val="24"/>
                <w:szCs w:val="24"/>
              </w:rPr>
              <w:t>2</w:t>
            </w:r>
            <w:r>
              <w:rPr>
                <w:rFonts w:hint="eastAsia"/>
                <w:color w:val="000000"/>
                <w:sz w:val="24"/>
                <w:szCs w:val="24"/>
              </w:rPr>
              <w:t>个</w:t>
            </w:r>
          </w:p>
        </w:tc>
        <w:tc>
          <w:tcPr>
            <w:tcW w:w="1417" w:type="dxa"/>
            <w:vAlign w:val="center"/>
          </w:tcPr>
          <w:p w:rsidR="00744179" w:rsidRDefault="00744179" w:rsidP="004B3A67">
            <w:pPr>
              <w:rPr>
                <w:color w:val="000000"/>
                <w:sz w:val="24"/>
                <w:szCs w:val="24"/>
              </w:rPr>
            </w:pPr>
            <w:r>
              <w:rPr>
                <w:rFonts w:hint="eastAsia"/>
                <w:color w:val="000000"/>
                <w:sz w:val="24"/>
                <w:szCs w:val="24"/>
              </w:rPr>
              <w:t>2500*600*400</w:t>
            </w:r>
          </w:p>
        </w:tc>
        <w:tc>
          <w:tcPr>
            <w:tcW w:w="6379" w:type="dxa"/>
            <w:vAlign w:val="center"/>
          </w:tcPr>
          <w:p w:rsidR="00744179" w:rsidRDefault="00744179" w:rsidP="004B3A67">
            <w:pPr>
              <w:rPr>
                <w:sz w:val="24"/>
                <w:szCs w:val="24"/>
              </w:rPr>
            </w:pPr>
            <w:r>
              <w:rPr>
                <w:rFonts w:hint="eastAsia"/>
                <w:sz w:val="24"/>
                <w:szCs w:val="24"/>
              </w:rPr>
              <w:t>1.</w:t>
            </w:r>
            <w:r>
              <w:rPr>
                <w:rFonts w:hint="eastAsia"/>
                <w:sz w:val="24"/>
                <w:szCs w:val="24"/>
              </w:rPr>
              <w:t>框架：胡桃木实木框架，含水率</w:t>
            </w:r>
            <w:r>
              <w:rPr>
                <w:rFonts w:hint="eastAsia"/>
                <w:sz w:val="24"/>
                <w:szCs w:val="24"/>
              </w:rPr>
              <w:t>8%-15%</w:t>
            </w:r>
            <w:r>
              <w:rPr>
                <w:rFonts w:hint="eastAsia"/>
                <w:sz w:val="24"/>
                <w:szCs w:val="24"/>
              </w:rPr>
              <w:t>，经防虫防腐处理；</w:t>
            </w:r>
            <w:r>
              <w:rPr>
                <w:rFonts w:hint="eastAsia"/>
                <w:sz w:val="24"/>
                <w:szCs w:val="24"/>
              </w:rPr>
              <w:br/>
              <w:t>2.</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抽面板饰面：仿石纹油漆饰面；</w:t>
            </w:r>
            <w:r>
              <w:rPr>
                <w:rFonts w:hint="eastAsia"/>
                <w:sz w:val="24"/>
                <w:szCs w:val="24"/>
              </w:rPr>
              <w:br/>
              <w:t>4.</w:t>
            </w:r>
            <w:r>
              <w:rPr>
                <w:rFonts w:hint="eastAsia"/>
                <w:sz w:val="24"/>
                <w:szCs w:val="24"/>
              </w:rPr>
              <w:t>配件：框架底部配置铜套（中式包厢</w:t>
            </w:r>
            <w:r>
              <w:rPr>
                <w:rFonts w:hint="eastAsia"/>
                <w:sz w:val="24"/>
                <w:szCs w:val="24"/>
              </w:rPr>
              <w:t>1</w:t>
            </w:r>
            <w:r>
              <w:rPr>
                <w:rFonts w:hint="eastAsia"/>
                <w:sz w:val="24"/>
                <w:szCs w:val="24"/>
              </w:rPr>
              <w:t>个，西食堂</w:t>
            </w:r>
            <w:r>
              <w:rPr>
                <w:rFonts w:hint="eastAsia"/>
                <w:sz w:val="24"/>
                <w:szCs w:val="24"/>
              </w:rPr>
              <w:t>1</w:t>
            </w:r>
            <w:r>
              <w:rPr>
                <w:rFonts w:hint="eastAsia"/>
                <w:sz w:val="24"/>
                <w:szCs w:val="24"/>
              </w:rPr>
              <w:t>个）</w:t>
            </w:r>
            <w:r>
              <w:rPr>
                <w:rFonts w:hint="eastAsia"/>
                <w:sz w:val="24"/>
                <w:szCs w:val="24"/>
              </w:rPr>
              <w:br/>
              <w:t>5.</w:t>
            </w:r>
            <w:r>
              <w:rPr>
                <w:rFonts w:hint="eastAsia"/>
                <w:sz w:val="24"/>
                <w:szCs w:val="24"/>
              </w:rPr>
              <w:t>胶水：苯≤</w:t>
            </w:r>
            <w:r>
              <w:rPr>
                <w:rFonts w:hint="eastAsia"/>
                <w:sz w:val="24"/>
                <w:szCs w:val="24"/>
              </w:rPr>
              <w:t>0.05g</w:t>
            </w:r>
            <w:r>
              <w:rPr>
                <w:rFonts w:hint="eastAsia"/>
                <w:sz w:val="24"/>
                <w:szCs w:val="24"/>
              </w:rPr>
              <w:t>，甲苯</w:t>
            </w:r>
            <w:r>
              <w:rPr>
                <w:rFonts w:hint="eastAsia"/>
                <w:sz w:val="24"/>
                <w:szCs w:val="24"/>
              </w:rPr>
              <w:t>+</w:t>
            </w:r>
            <w:r>
              <w:rPr>
                <w:rFonts w:hint="eastAsia"/>
                <w:sz w:val="24"/>
                <w:szCs w:val="24"/>
              </w:rPr>
              <w:t>二甲苯≤</w:t>
            </w:r>
            <w:r>
              <w:rPr>
                <w:rFonts w:hint="eastAsia"/>
                <w:sz w:val="24"/>
                <w:szCs w:val="24"/>
              </w:rPr>
              <w:t>0.5g</w:t>
            </w:r>
            <w:r>
              <w:rPr>
                <w:rFonts w:hint="eastAsia"/>
                <w:sz w:val="24"/>
                <w:szCs w:val="24"/>
              </w:rPr>
              <w:t>，</w:t>
            </w:r>
            <w:r>
              <w:rPr>
                <w:rFonts w:hint="eastAsia"/>
                <w:sz w:val="24"/>
                <w:szCs w:val="24"/>
              </w:rPr>
              <w:t>TVOC</w:t>
            </w:r>
            <w:r>
              <w:rPr>
                <w:rFonts w:hint="eastAsia"/>
                <w:sz w:val="24"/>
                <w:szCs w:val="24"/>
              </w:rPr>
              <w:t>≤</w:t>
            </w:r>
            <w:r>
              <w:rPr>
                <w:rFonts w:hint="eastAsia"/>
                <w:sz w:val="24"/>
                <w:szCs w:val="24"/>
              </w:rPr>
              <w:t>50g/L</w:t>
            </w:r>
            <w:r>
              <w:rPr>
                <w:rFonts w:hint="eastAsia"/>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520630" cy="742993"/>
                  <wp:effectExtent l="114300" t="57150" r="80010" b="133350"/>
                  <wp:docPr id="25" name="图片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图片 24"/>
                          <pic:cNvPicPr/>
                        </pic:nvPicPr>
                        <pic:blipFill>
                          <a:blip r:embed="rId78" cstate="print"/>
                          <a:stretch>
                            <a:fillRect/>
                          </a:stretch>
                        </pic:blipFill>
                        <pic:spPr>
                          <a:xfrm>
                            <a:off x="0" y="0"/>
                            <a:ext cx="1520190" cy="74295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54</w:t>
            </w:r>
          </w:p>
        </w:tc>
        <w:tc>
          <w:tcPr>
            <w:tcW w:w="1417" w:type="dxa"/>
            <w:vAlign w:val="center"/>
          </w:tcPr>
          <w:p w:rsidR="00744179" w:rsidRDefault="00744179" w:rsidP="004B3A67">
            <w:pPr>
              <w:jc w:val="center"/>
              <w:rPr>
                <w:sz w:val="24"/>
                <w:szCs w:val="24"/>
              </w:rPr>
            </w:pPr>
            <w:r>
              <w:rPr>
                <w:rFonts w:hint="eastAsia"/>
                <w:sz w:val="24"/>
                <w:szCs w:val="24"/>
              </w:rPr>
              <w:t>长沙发</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1800*800*800</w:t>
            </w:r>
          </w:p>
        </w:tc>
        <w:tc>
          <w:tcPr>
            <w:tcW w:w="6379" w:type="dxa"/>
            <w:vAlign w:val="center"/>
          </w:tcPr>
          <w:p w:rsidR="00744179" w:rsidRDefault="00744179" w:rsidP="004B3A67">
            <w:pPr>
              <w:numPr>
                <w:ilvl w:val="0"/>
                <w:numId w:val="19"/>
              </w:numPr>
              <w:rPr>
                <w:rFonts w:hint="eastAsia"/>
                <w:sz w:val="24"/>
                <w:szCs w:val="24"/>
              </w:rPr>
            </w:pPr>
            <w:r>
              <w:rPr>
                <w:rFonts w:hint="eastAsia"/>
                <w:sz w:val="24"/>
                <w:szCs w:val="24"/>
              </w:rPr>
              <w:t>面材：卡森、顺达、国建或同档次品牌优质头层牛皮</w:t>
            </w:r>
            <w:r>
              <w:rPr>
                <w:rFonts w:hint="eastAsia"/>
                <w:sz w:val="24"/>
                <w:szCs w:val="24"/>
              </w:rPr>
              <w:t>+</w:t>
            </w:r>
            <w:r>
              <w:rPr>
                <w:rFonts w:hint="eastAsia"/>
                <w:sz w:val="24"/>
                <w:szCs w:val="24"/>
              </w:rPr>
              <w:t>扶手外侧及沙发背面优质西皮；</w:t>
            </w:r>
            <w:r>
              <w:rPr>
                <w:rFonts w:hint="eastAsia"/>
                <w:sz w:val="24"/>
                <w:szCs w:val="24"/>
              </w:rPr>
              <w:br/>
              <w:t>2.</w:t>
            </w:r>
            <w:r>
              <w:rPr>
                <w:rFonts w:hint="eastAsia"/>
                <w:sz w:val="24"/>
                <w:szCs w:val="24"/>
              </w:rPr>
              <w:t>海绵：座面密度</w:t>
            </w:r>
            <w:r>
              <w:rPr>
                <w:rFonts w:hint="eastAsia"/>
                <w:sz w:val="24"/>
                <w:szCs w:val="24"/>
              </w:rPr>
              <w:t>32kg/m</w:t>
            </w:r>
            <w:r>
              <w:rPr>
                <w:rFonts w:hint="eastAsia"/>
                <w:sz w:val="24"/>
                <w:szCs w:val="24"/>
              </w:rPr>
              <w:t>³</w:t>
            </w:r>
            <w:r>
              <w:rPr>
                <w:rFonts w:hint="eastAsia"/>
                <w:sz w:val="24"/>
                <w:szCs w:val="24"/>
              </w:rPr>
              <w:t>-50</w:t>
            </w:r>
            <w:r>
              <w:rPr>
                <w:rFonts w:hint="eastAsia"/>
                <w:sz w:val="24"/>
                <w:szCs w:val="24"/>
              </w:rPr>
              <w:t>（中软），靠背密度</w:t>
            </w:r>
            <w:r>
              <w:rPr>
                <w:rFonts w:hint="eastAsia"/>
                <w:sz w:val="24"/>
                <w:szCs w:val="24"/>
              </w:rPr>
              <w:t>22kg/m</w:t>
            </w:r>
            <w:r>
              <w:rPr>
                <w:rFonts w:hint="eastAsia"/>
                <w:sz w:val="24"/>
                <w:szCs w:val="24"/>
              </w:rPr>
              <w:t>³</w:t>
            </w:r>
            <w:r>
              <w:rPr>
                <w:rFonts w:hint="eastAsia"/>
                <w:sz w:val="24"/>
                <w:szCs w:val="24"/>
              </w:rPr>
              <w:t>-30</w:t>
            </w:r>
            <w:r>
              <w:rPr>
                <w:rFonts w:hint="eastAsia"/>
                <w:sz w:val="24"/>
                <w:szCs w:val="24"/>
              </w:rPr>
              <w:t>（超软），扶手面密度</w:t>
            </w:r>
            <w:r>
              <w:rPr>
                <w:rFonts w:hint="eastAsia"/>
                <w:sz w:val="24"/>
                <w:szCs w:val="24"/>
              </w:rPr>
              <w:t>50kg/m</w:t>
            </w:r>
            <w:r>
              <w:rPr>
                <w:rFonts w:hint="eastAsia"/>
                <w:sz w:val="24"/>
                <w:szCs w:val="24"/>
              </w:rPr>
              <w:t>³</w:t>
            </w:r>
            <w:r>
              <w:rPr>
                <w:rFonts w:hint="eastAsia"/>
                <w:sz w:val="24"/>
                <w:szCs w:val="24"/>
              </w:rPr>
              <w:t>-70</w:t>
            </w:r>
            <w:r>
              <w:rPr>
                <w:rFonts w:hint="eastAsia"/>
                <w:sz w:val="24"/>
                <w:szCs w:val="24"/>
              </w:rPr>
              <w:t>（硬），坐垫面密度</w:t>
            </w:r>
            <w:r>
              <w:rPr>
                <w:rFonts w:hint="eastAsia"/>
                <w:sz w:val="24"/>
                <w:szCs w:val="24"/>
              </w:rPr>
              <w:t>50kg/m</w:t>
            </w:r>
            <w:r>
              <w:rPr>
                <w:rFonts w:hint="eastAsia"/>
                <w:sz w:val="24"/>
                <w:szCs w:val="24"/>
              </w:rPr>
              <w:t>³</w:t>
            </w:r>
            <w:r>
              <w:rPr>
                <w:rFonts w:hint="eastAsia"/>
                <w:sz w:val="24"/>
                <w:szCs w:val="24"/>
              </w:rPr>
              <w:t>-50</w:t>
            </w:r>
            <w:r>
              <w:rPr>
                <w:rFonts w:hint="eastAsia"/>
                <w:sz w:val="24"/>
                <w:szCs w:val="24"/>
              </w:rPr>
              <w:t>（中软），坐前密度</w:t>
            </w:r>
            <w:r>
              <w:rPr>
                <w:rFonts w:hint="eastAsia"/>
                <w:sz w:val="24"/>
                <w:szCs w:val="24"/>
              </w:rPr>
              <w:t>50kg/m</w:t>
            </w:r>
            <w:r>
              <w:rPr>
                <w:rFonts w:hint="eastAsia"/>
                <w:sz w:val="24"/>
                <w:szCs w:val="24"/>
              </w:rPr>
              <w:t>³</w:t>
            </w:r>
            <w:r>
              <w:rPr>
                <w:rFonts w:hint="eastAsia"/>
                <w:sz w:val="24"/>
                <w:szCs w:val="24"/>
              </w:rPr>
              <w:t>-70</w:t>
            </w:r>
            <w:r>
              <w:rPr>
                <w:rFonts w:hint="eastAsia"/>
                <w:sz w:val="24"/>
                <w:szCs w:val="24"/>
              </w:rPr>
              <w:t>（硬），扶手外密度</w:t>
            </w:r>
            <w:r>
              <w:rPr>
                <w:rFonts w:hint="eastAsia"/>
                <w:sz w:val="24"/>
                <w:szCs w:val="24"/>
              </w:rPr>
              <w:t>38kg/m</w:t>
            </w:r>
            <w:r>
              <w:rPr>
                <w:rFonts w:hint="eastAsia"/>
                <w:sz w:val="24"/>
                <w:szCs w:val="24"/>
              </w:rPr>
              <w:t>³</w:t>
            </w:r>
            <w:r>
              <w:rPr>
                <w:rFonts w:hint="eastAsia"/>
                <w:sz w:val="24"/>
                <w:szCs w:val="24"/>
              </w:rPr>
              <w:t>-70</w:t>
            </w:r>
            <w:r>
              <w:rPr>
                <w:rFonts w:hint="eastAsia"/>
                <w:sz w:val="24"/>
                <w:szCs w:val="24"/>
              </w:rPr>
              <w:t>（硬），扶手内密度</w:t>
            </w:r>
            <w:r>
              <w:rPr>
                <w:rFonts w:hint="eastAsia"/>
                <w:sz w:val="24"/>
                <w:szCs w:val="24"/>
              </w:rPr>
              <w:t>38kg/m</w:t>
            </w:r>
            <w:r>
              <w:rPr>
                <w:rFonts w:hint="eastAsia"/>
                <w:sz w:val="24"/>
                <w:szCs w:val="24"/>
              </w:rPr>
              <w:t>³</w:t>
            </w:r>
            <w:r>
              <w:rPr>
                <w:rFonts w:hint="eastAsia"/>
                <w:sz w:val="24"/>
                <w:szCs w:val="24"/>
              </w:rPr>
              <w:t>-70</w:t>
            </w:r>
            <w:r>
              <w:rPr>
                <w:rFonts w:hint="eastAsia"/>
                <w:sz w:val="24"/>
                <w:szCs w:val="24"/>
              </w:rPr>
              <w:t>（硬），坐后背密度</w:t>
            </w:r>
            <w:r>
              <w:rPr>
                <w:rFonts w:hint="eastAsia"/>
                <w:sz w:val="24"/>
                <w:szCs w:val="24"/>
              </w:rPr>
              <w:t>38kg/m</w:t>
            </w:r>
            <w:r>
              <w:rPr>
                <w:rFonts w:hint="eastAsia"/>
                <w:sz w:val="24"/>
                <w:szCs w:val="24"/>
              </w:rPr>
              <w:t>³</w:t>
            </w:r>
            <w:r>
              <w:rPr>
                <w:rFonts w:hint="eastAsia"/>
                <w:sz w:val="24"/>
                <w:szCs w:val="24"/>
              </w:rPr>
              <w:t>-70</w:t>
            </w:r>
            <w:r>
              <w:rPr>
                <w:rFonts w:hint="eastAsia"/>
                <w:sz w:val="24"/>
                <w:szCs w:val="24"/>
              </w:rPr>
              <w:t>（硬），扶手后密度</w:t>
            </w:r>
            <w:r>
              <w:rPr>
                <w:rFonts w:hint="eastAsia"/>
                <w:sz w:val="24"/>
                <w:szCs w:val="24"/>
              </w:rPr>
              <w:t>38kg/m</w:t>
            </w:r>
            <w:r>
              <w:rPr>
                <w:rFonts w:hint="eastAsia"/>
                <w:sz w:val="24"/>
                <w:szCs w:val="24"/>
              </w:rPr>
              <w:t>³</w:t>
            </w:r>
            <w:r>
              <w:rPr>
                <w:rFonts w:hint="eastAsia"/>
                <w:sz w:val="24"/>
                <w:szCs w:val="24"/>
              </w:rPr>
              <w:t>-70</w:t>
            </w:r>
            <w:r>
              <w:rPr>
                <w:rFonts w:hint="eastAsia"/>
                <w:sz w:val="24"/>
                <w:szCs w:val="24"/>
              </w:rPr>
              <w:t>（硬），</w:t>
            </w:r>
            <w:proofErr w:type="gramStart"/>
            <w:r>
              <w:rPr>
                <w:rFonts w:hint="eastAsia"/>
                <w:sz w:val="24"/>
                <w:szCs w:val="24"/>
              </w:rPr>
              <w:t>贴棉完成</w:t>
            </w:r>
            <w:proofErr w:type="gramEnd"/>
            <w:r>
              <w:rPr>
                <w:rFonts w:hint="eastAsia"/>
                <w:sz w:val="24"/>
                <w:szCs w:val="24"/>
              </w:rPr>
              <w:t>后再加贴一层丝绵成型；内置海绵：</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、高化或同档次品牌，达到国家阻燃标准，其他技术符合</w:t>
            </w:r>
            <w:r>
              <w:rPr>
                <w:rFonts w:hint="eastAsia"/>
                <w:sz w:val="24"/>
                <w:szCs w:val="24"/>
              </w:rPr>
              <w:t>GB/T 10802-2006</w:t>
            </w:r>
            <w:r>
              <w:rPr>
                <w:rFonts w:hint="eastAsia"/>
                <w:sz w:val="24"/>
                <w:szCs w:val="24"/>
              </w:rPr>
              <w:t>；</w:t>
            </w:r>
            <w:r>
              <w:rPr>
                <w:rFonts w:hint="eastAsia"/>
                <w:sz w:val="24"/>
                <w:szCs w:val="24"/>
              </w:rPr>
              <w:br/>
              <w:t>3.</w:t>
            </w:r>
            <w:r>
              <w:rPr>
                <w:rFonts w:hint="eastAsia"/>
                <w:sz w:val="24"/>
                <w:szCs w:val="24"/>
              </w:rPr>
              <w:t>内架：</w:t>
            </w:r>
            <w:proofErr w:type="gramStart"/>
            <w:r>
              <w:rPr>
                <w:rFonts w:hint="eastAsia"/>
                <w:sz w:val="24"/>
                <w:szCs w:val="24"/>
              </w:rPr>
              <w:t>榫</w:t>
            </w:r>
            <w:proofErr w:type="gramEnd"/>
            <w:r>
              <w:rPr>
                <w:rFonts w:hint="eastAsia"/>
                <w:sz w:val="24"/>
                <w:szCs w:val="24"/>
              </w:rPr>
              <w:t>卯结构，优质胡桃木实木框架，含水率</w:t>
            </w:r>
            <w:r>
              <w:rPr>
                <w:rFonts w:hint="eastAsia"/>
                <w:sz w:val="24"/>
                <w:szCs w:val="24"/>
              </w:rPr>
              <w:t>8%-15%</w:t>
            </w:r>
            <w:r>
              <w:rPr>
                <w:rFonts w:hint="eastAsia"/>
                <w:sz w:val="24"/>
                <w:szCs w:val="24"/>
              </w:rPr>
              <w:t>，底架内部优质绷带材料；</w:t>
            </w:r>
            <w:r>
              <w:rPr>
                <w:rFonts w:hint="eastAsia"/>
                <w:sz w:val="24"/>
                <w:szCs w:val="24"/>
              </w:rPr>
              <w:br/>
              <w:t>4.</w:t>
            </w:r>
            <w:r>
              <w:rPr>
                <w:rFonts w:hint="eastAsia"/>
                <w:sz w:val="24"/>
                <w:szCs w:val="24"/>
              </w:rPr>
              <w:t>沙发脚：胡桃木实木框架，含水率</w:t>
            </w:r>
            <w:r>
              <w:rPr>
                <w:rFonts w:hint="eastAsia"/>
                <w:sz w:val="24"/>
                <w:szCs w:val="24"/>
              </w:rPr>
              <w:t>8%-15%</w:t>
            </w:r>
            <w:r>
              <w:rPr>
                <w:rFonts w:hint="eastAsia"/>
                <w:sz w:val="24"/>
                <w:szCs w:val="24"/>
              </w:rPr>
              <w:t>，经防虫防腐处理；</w:t>
            </w:r>
          </w:p>
          <w:p w:rsidR="00744179" w:rsidRDefault="00744179" w:rsidP="004B3A67">
            <w:pPr>
              <w:rPr>
                <w:sz w:val="24"/>
                <w:szCs w:val="24"/>
              </w:rPr>
            </w:pPr>
            <w:r>
              <w:rPr>
                <w:rFonts w:hint="eastAsia"/>
                <w:sz w:val="24"/>
                <w:szCs w:val="24"/>
              </w:rPr>
              <w:t>5.</w:t>
            </w:r>
            <w:r>
              <w:rPr>
                <w:rFonts w:hint="eastAsia"/>
                <w:sz w:val="24"/>
                <w:szCs w:val="24"/>
              </w:rPr>
              <w:t>甲醛释放量≤</w:t>
            </w:r>
            <w:r>
              <w:rPr>
                <w:rFonts w:hint="eastAsia"/>
                <w:sz w:val="24"/>
                <w:szCs w:val="24"/>
              </w:rPr>
              <w:t>0.05mg/m3</w:t>
            </w:r>
            <w:r>
              <w:rPr>
                <w:rFonts w:hint="eastAsia"/>
                <w:sz w:val="24"/>
                <w:szCs w:val="24"/>
              </w:rPr>
              <w:t>。</w:t>
            </w:r>
            <w:r>
              <w:rPr>
                <w:rFonts w:hint="eastAsia"/>
                <w:sz w:val="24"/>
                <w:szCs w:val="24"/>
              </w:rPr>
              <w:t xml:space="preserve"> </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697095" cy="1115388"/>
                  <wp:effectExtent l="114300" t="57150" r="74930" b="161290"/>
                  <wp:docPr id="37" name="图片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图片 36"/>
                          <pic:cNvPicPr/>
                        </pic:nvPicPr>
                        <pic:blipFill>
                          <a:blip r:embed="rId79" cstate="print"/>
                          <a:stretch>
                            <a:fillRect/>
                          </a:stretch>
                        </pic:blipFill>
                        <pic:spPr>
                          <a:xfrm>
                            <a:off x="0" y="0"/>
                            <a:ext cx="1696720" cy="111506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t>55</w:t>
            </w:r>
          </w:p>
        </w:tc>
        <w:tc>
          <w:tcPr>
            <w:tcW w:w="1417" w:type="dxa"/>
            <w:vAlign w:val="center"/>
          </w:tcPr>
          <w:p w:rsidR="00744179" w:rsidRDefault="00744179" w:rsidP="004B3A67">
            <w:pPr>
              <w:jc w:val="center"/>
              <w:rPr>
                <w:sz w:val="24"/>
                <w:szCs w:val="24"/>
              </w:rPr>
            </w:pPr>
            <w:r>
              <w:rPr>
                <w:rFonts w:hint="eastAsia"/>
                <w:sz w:val="24"/>
                <w:szCs w:val="24"/>
              </w:rPr>
              <w:t>茶几</w:t>
            </w:r>
          </w:p>
        </w:tc>
        <w:tc>
          <w:tcPr>
            <w:tcW w:w="993" w:type="dxa"/>
            <w:vAlign w:val="center"/>
          </w:tcPr>
          <w:p w:rsidR="00744179" w:rsidRDefault="00744179" w:rsidP="004B3A67">
            <w:pPr>
              <w:jc w:val="center"/>
              <w:rPr>
                <w:color w:val="000000"/>
                <w:sz w:val="24"/>
                <w:szCs w:val="24"/>
              </w:rPr>
            </w:pPr>
            <w:r>
              <w:rPr>
                <w:rFonts w:hint="eastAsia"/>
                <w:color w:val="000000"/>
                <w:sz w:val="24"/>
                <w:szCs w:val="24"/>
              </w:rPr>
              <w:t>2</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1300*800*500</w:t>
            </w:r>
          </w:p>
        </w:tc>
        <w:tc>
          <w:tcPr>
            <w:tcW w:w="6379" w:type="dxa"/>
            <w:vAlign w:val="center"/>
          </w:tcPr>
          <w:p w:rsidR="00744179" w:rsidRDefault="00744179" w:rsidP="004B3A67">
            <w:pPr>
              <w:rPr>
                <w:sz w:val="24"/>
                <w:szCs w:val="24"/>
              </w:rPr>
            </w:pPr>
            <w:r>
              <w:rPr>
                <w:sz w:val="24"/>
                <w:szCs w:val="24"/>
              </w:rPr>
              <w:t>1.</w:t>
            </w:r>
            <w:r>
              <w:rPr>
                <w:sz w:val="24"/>
                <w:szCs w:val="24"/>
              </w:rPr>
              <w:t>框架：胡桃木实木框架</w:t>
            </w:r>
            <w:r>
              <w:rPr>
                <w:rFonts w:hint="eastAsia"/>
                <w:sz w:val="24"/>
                <w:szCs w:val="24"/>
              </w:rPr>
              <w:t>，含水率</w:t>
            </w:r>
            <w:r>
              <w:rPr>
                <w:rFonts w:hint="eastAsia"/>
                <w:sz w:val="24"/>
                <w:szCs w:val="24"/>
              </w:rPr>
              <w:t>8%-15%</w:t>
            </w:r>
            <w:r>
              <w:rPr>
                <w:rFonts w:hint="eastAsia"/>
                <w:sz w:val="24"/>
                <w:szCs w:val="24"/>
              </w:rPr>
              <w:t>，</w:t>
            </w:r>
            <w:r>
              <w:rPr>
                <w:sz w:val="24"/>
                <w:szCs w:val="24"/>
              </w:rPr>
              <w:t>经防虫防腐处理；</w:t>
            </w:r>
          </w:p>
          <w:p w:rsidR="00744179" w:rsidRDefault="00744179" w:rsidP="004B3A67">
            <w:pPr>
              <w:rPr>
                <w:sz w:val="24"/>
                <w:szCs w:val="24"/>
              </w:rPr>
            </w:pPr>
            <w:r>
              <w:rPr>
                <w:sz w:val="24"/>
                <w:szCs w:val="24"/>
              </w:rPr>
              <w:t>2.</w:t>
            </w:r>
            <w:r>
              <w:rPr>
                <w:sz w:val="24"/>
                <w:szCs w:val="24"/>
              </w:rPr>
              <w:t>基材：</w:t>
            </w:r>
            <w:r>
              <w:rPr>
                <w:rFonts w:hint="eastAsia"/>
                <w:sz w:val="24"/>
                <w:szCs w:val="24"/>
              </w:rPr>
              <w:t>E1</w:t>
            </w:r>
            <w:r>
              <w:rPr>
                <w:rFonts w:hint="eastAsia"/>
                <w:sz w:val="24"/>
                <w:szCs w:val="24"/>
              </w:rPr>
              <w:t>级以上</w:t>
            </w:r>
            <w:r>
              <w:rPr>
                <w:sz w:val="24"/>
                <w:szCs w:val="24"/>
              </w:rPr>
              <w:t>环保多层板基材，</w:t>
            </w:r>
            <w:r>
              <w:rPr>
                <w:rFonts w:hint="eastAsia"/>
                <w:sz w:val="24"/>
                <w:szCs w:val="24"/>
              </w:rPr>
              <w:t>甲醛释放量＜</w:t>
            </w:r>
            <w:r>
              <w:rPr>
                <w:rFonts w:hint="eastAsia"/>
                <w:sz w:val="24"/>
                <w:szCs w:val="24"/>
              </w:rPr>
              <w:t>0.05mg/m3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proofErr w:type="gramStart"/>
            <w:r>
              <w:rPr>
                <w:sz w:val="24"/>
                <w:szCs w:val="24"/>
              </w:rPr>
              <w:t>面贴大理石</w:t>
            </w:r>
            <w:proofErr w:type="gramEnd"/>
            <w:r>
              <w:rPr>
                <w:sz w:val="24"/>
                <w:szCs w:val="24"/>
              </w:rPr>
              <w:t>台面。</w:t>
            </w:r>
          </w:p>
          <w:p w:rsidR="00744179" w:rsidRDefault="00744179" w:rsidP="004B3A67">
            <w:pPr>
              <w:rPr>
                <w:sz w:val="24"/>
                <w:szCs w:val="24"/>
              </w:rPr>
            </w:pPr>
            <w:r>
              <w:rPr>
                <w:sz w:val="24"/>
                <w:szCs w:val="24"/>
              </w:rPr>
              <w:t>3.</w:t>
            </w:r>
            <w:r>
              <w:rPr>
                <w:sz w:val="24"/>
                <w:szCs w:val="24"/>
              </w:rPr>
              <w:t>饰面：优质胡桃木木皮贴面，木皮厚度</w:t>
            </w:r>
            <w:r>
              <w:rPr>
                <w:sz w:val="24"/>
                <w:szCs w:val="24"/>
              </w:rPr>
              <w:t>≥0.6mm</w:t>
            </w:r>
            <w:r>
              <w:rPr>
                <w:sz w:val="24"/>
                <w:szCs w:val="24"/>
              </w:rPr>
              <w:t>，具有肌理细密、光滑细腻的特点；经过防虫防腐处理</w:t>
            </w:r>
            <w:r>
              <w:rPr>
                <w:sz w:val="24"/>
                <w:szCs w:val="24"/>
              </w:rPr>
              <w:t>,</w:t>
            </w:r>
            <w:r>
              <w:rPr>
                <w:sz w:val="24"/>
                <w:szCs w:val="24"/>
              </w:rPr>
              <w:t>耐磨性好，纹理清晰自然，色泽一致；</w:t>
            </w:r>
          </w:p>
          <w:p w:rsidR="00744179" w:rsidRDefault="00744179" w:rsidP="004B3A67">
            <w:pPr>
              <w:rPr>
                <w:sz w:val="24"/>
                <w:szCs w:val="24"/>
              </w:rPr>
            </w:pPr>
            <w:r>
              <w:rPr>
                <w:sz w:val="24"/>
                <w:szCs w:val="24"/>
              </w:rPr>
              <w:t>4.</w:t>
            </w:r>
            <w:r>
              <w:rPr>
                <w:sz w:val="24"/>
                <w:szCs w:val="24"/>
              </w:rPr>
              <w:t>油漆：采用一品</w:t>
            </w:r>
            <w:proofErr w:type="gramStart"/>
            <w:r>
              <w:rPr>
                <w:sz w:val="24"/>
                <w:szCs w:val="24"/>
              </w:rPr>
              <w:t>迪邦</w:t>
            </w:r>
            <w:proofErr w:type="gramEnd"/>
            <w:r>
              <w:rPr>
                <w:sz w:val="24"/>
                <w:szCs w:val="24"/>
              </w:rPr>
              <w:t>、华润漆、台湾</w:t>
            </w:r>
            <w:r>
              <w:rPr>
                <w:sz w:val="24"/>
                <w:szCs w:val="24"/>
              </w:rPr>
              <w:t>“</w:t>
            </w:r>
            <w:r>
              <w:rPr>
                <w:sz w:val="24"/>
                <w:szCs w:val="24"/>
              </w:rPr>
              <w:t>大宝</w:t>
            </w:r>
            <w:r>
              <w:rPr>
                <w:sz w:val="24"/>
                <w:szCs w:val="24"/>
              </w:rPr>
              <w:t>”</w:t>
            </w:r>
            <w:r>
              <w:rPr>
                <w:sz w:val="24"/>
                <w:szCs w:val="24"/>
              </w:rPr>
              <w:t>油漆或同档次品牌的优质油漆，</w:t>
            </w:r>
            <w:r>
              <w:rPr>
                <w:sz w:val="24"/>
                <w:szCs w:val="24"/>
              </w:rPr>
              <w:t>“</w:t>
            </w:r>
            <w:r>
              <w:rPr>
                <w:sz w:val="24"/>
                <w:szCs w:val="24"/>
              </w:rPr>
              <w:t>五底三面</w:t>
            </w:r>
            <w:r>
              <w:rPr>
                <w:sz w:val="24"/>
                <w:szCs w:val="24"/>
              </w:rPr>
              <w:t>”</w:t>
            </w:r>
            <w:r>
              <w:rPr>
                <w:sz w:val="24"/>
                <w:szCs w:val="24"/>
              </w:rPr>
              <w:t>工艺，</w:t>
            </w:r>
            <w:r>
              <w:rPr>
                <w:sz w:val="24"/>
                <w:szCs w:val="24"/>
              </w:rPr>
              <w:t>TVOC≤50g/L</w:t>
            </w:r>
            <w:r>
              <w:rPr>
                <w:sz w:val="24"/>
                <w:szCs w:val="24"/>
              </w:rPr>
              <w:t>，甲苯、二甲苯、乙苯含量总和</w:t>
            </w:r>
            <w:r>
              <w:rPr>
                <w:sz w:val="24"/>
                <w:szCs w:val="24"/>
              </w:rPr>
              <w:t>≤1%</w:t>
            </w:r>
            <w:r>
              <w:rPr>
                <w:sz w:val="24"/>
                <w:szCs w:val="24"/>
              </w:rPr>
              <w:t>，苯含量</w:t>
            </w:r>
            <w:r>
              <w:rPr>
                <w:sz w:val="24"/>
                <w:szCs w:val="24"/>
              </w:rPr>
              <w:t>≤0.01%</w:t>
            </w:r>
            <w:r>
              <w:rPr>
                <w:sz w:val="24"/>
                <w:szCs w:val="24"/>
              </w:rPr>
              <w:t>，硬度达到</w:t>
            </w:r>
            <w:r>
              <w:rPr>
                <w:sz w:val="24"/>
                <w:szCs w:val="24"/>
              </w:rPr>
              <w:t>3H</w:t>
            </w:r>
            <w:r>
              <w:rPr>
                <w:sz w:val="24"/>
                <w:szCs w:val="24"/>
              </w:rPr>
              <w:lastRenderedPageBreak/>
              <w:t>级，漆膜附着力不低于</w:t>
            </w:r>
            <w:r>
              <w:rPr>
                <w:sz w:val="24"/>
                <w:szCs w:val="24"/>
              </w:rPr>
              <w:t>2</w:t>
            </w:r>
            <w:r>
              <w:rPr>
                <w:sz w:val="24"/>
                <w:szCs w:val="24"/>
              </w:rPr>
              <w:t>级，漆膜抗冲击不低于</w:t>
            </w:r>
            <w:r>
              <w:rPr>
                <w:sz w:val="24"/>
                <w:szCs w:val="24"/>
              </w:rPr>
              <w:t>2</w:t>
            </w:r>
            <w:r>
              <w:rPr>
                <w:sz w:val="24"/>
                <w:szCs w:val="24"/>
              </w:rPr>
              <w:t>级，耐干热、耐湿热不低于</w:t>
            </w:r>
            <w:r>
              <w:rPr>
                <w:sz w:val="24"/>
                <w:szCs w:val="24"/>
              </w:rPr>
              <w:t>2</w:t>
            </w:r>
            <w:r>
              <w:rPr>
                <w:sz w:val="24"/>
                <w:szCs w:val="24"/>
              </w:rPr>
              <w:t>级，耐香烟灼烧试验后不得有黑斑、裂纹、鼓泡，漆膜其他理化性能符合</w:t>
            </w:r>
            <w:r>
              <w:rPr>
                <w:sz w:val="24"/>
                <w:szCs w:val="24"/>
              </w:rPr>
              <w:t>GB/T 3324-2017</w:t>
            </w:r>
            <w:r>
              <w:rPr>
                <w:sz w:val="24"/>
                <w:szCs w:val="24"/>
              </w:rPr>
              <w:t>标准规定；</w:t>
            </w:r>
          </w:p>
        </w:tc>
        <w:tc>
          <w:tcPr>
            <w:tcW w:w="3171" w:type="dxa"/>
            <w:vAlign w:val="center"/>
          </w:tcPr>
          <w:p w:rsidR="00744179" w:rsidRDefault="00744179" w:rsidP="004B3A67">
            <w:pPr>
              <w:jc w:val="center"/>
              <w:rPr>
                <w:rFonts w:hint="eastAsia"/>
                <w:b/>
                <w:bCs/>
                <w:sz w:val="24"/>
                <w:szCs w:val="24"/>
              </w:rPr>
            </w:pPr>
            <w:r>
              <w:rPr>
                <w:b/>
                <w:noProof/>
                <w:sz w:val="24"/>
                <w:szCs w:val="24"/>
              </w:rPr>
              <w:lastRenderedPageBreak/>
              <w:drawing>
                <wp:inline distT="0" distB="0" distL="0" distR="0">
                  <wp:extent cx="1732354" cy="1003491"/>
                  <wp:effectExtent l="114300" t="57150" r="77470" b="139700"/>
                  <wp:docPr id="14" name="图片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图片 4"/>
                          <pic:cNvPicPr/>
                        </pic:nvPicPr>
                        <pic:blipFill>
                          <a:blip r:embed="rId80" cstate="print"/>
                          <a:srcRect r="4033"/>
                          <a:stretch>
                            <a:fillRect/>
                          </a:stretch>
                        </pic:blipFill>
                        <pic:spPr>
                          <a:xfrm>
                            <a:off x="0" y="0"/>
                            <a:ext cx="1732280" cy="100330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56</w:t>
            </w:r>
          </w:p>
        </w:tc>
        <w:tc>
          <w:tcPr>
            <w:tcW w:w="1417" w:type="dxa"/>
            <w:vAlign w:val="center"/>
          </w:tcPr>
          <w:p w:rsidR="00744179" w:rsidRDefault="00744179" w:rsidP="004B3A67">
            <w:pPr>
              <w:jc w:val="center"/>
              <w:rPr>
                <w:sz w:val="24"/>
                <w:szCs w:val="24"/>
              </w:rPr>
            </w:pPr>
            <w:r>
              <w:rPr>
                <w:rFonts w:hint="eastAsia"/>
                <w:sz w:val="24"/>
                <w:szCs w:val="24"/>
              </w:rPr>
              <w:t>单人沙发</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1180*1010*780</w:t>
            </w:r>
          </w:p>
        </w:tc>
        <w:tc>
          <w:tcPr>
            <w:tcW w:w="6379" w:type="dxa"/>
            <w:vAlign w:val="center"/>
          </w:tcPr>
          <w:p w:rsidR="00744179" w:rsidRDefault="00744179" w:rsidP="004B3A67">
            <w:pPr>
              <w:numPr>
                <w:ilvl w:val="0"/>
                <w:numId w:val="20"/>
              </w:numPr>
              <w:rPr>
                <w:rFonts w:hint="eastAsia"/>
                <w:sz w:val="24"/>
                <w:szCs w:val="24"/>
              </w:rPr>
            </w:pPr>
            <w:r>
              <w:rPr>
                <w:rFonts w:hint="eastAsia"/>
                <w:sz w:val="24"/>
                <w:szCs w:val="24"/>
              </w:rPr>
              <w:t>面材：卡森、顺达、国建或同档次品牌优质头层牛皮</w:t>
            </w:r>
            <w:r>
              <w:rPr>
                <w:rFonts w:hint="eastAsia"/>
                <w:sz w:val="24"/>
                <w:szCs w:val="24"/>
              </w:rPr>
              <w:t>+</w:t>
            </w:r>
            <w:r>
              <w:rPr>
                <w:rFonts w:hint="eastAsia"/>
                <w:sz w:val="24"/>
                <w:szCs w:val="24"/>
              </w:rPr>
              <w:t>扶手外侧及沙发背面优质西皮；</w:t>
            </w:r>
            <w:r>
              <w:rPr>
                <w:rFonts w:hint="eastAsia"/>
                <w:sz w:val="24"/>
                <w:szCs w:val="24"/>
              </w:rPr>
              <w:br/>
              <w:t>2.</w:t>
            </w:r>
            <w:r>
              <w:rPr>
                <w:rFonts w:hint="eastAsia"/>
                <w:sz w:val="24"/>
                <w:szCs w:val="24"/>
              </w:rPr>
              <w:t>海绵：座面密度</w:t>
            </w:r>
            <w:r>
              <w:rPr>
                <w:rFonts w:hint="eastAsia"/>
                <w:sz w:val="24"/>
                <w:szCs w:val="24"/>
              </w:rPr>
              <w:t>32kg/m</w:t>
            </w:r>
            <w:r>
              <w:rPr>
                <w:rFonts w:hint="eastAsia"/>
                <w:sz w:val="24"/>
                <w:szCs w:val="24"/>
              </w:rPr>
              <w:t>³</w:t>
            </w:r>
            <w:r>
              <w:rPr>
                <w:rFonts w:hint="eastAsia"/>
                <w:sz w:val="24"/>
                <w:szCs w:val="24"/>
              </w:rPr>
              <w:t>-50</w:t>
            </w:r>
            <w:r>
              <w:rPr>
                <w:rFonts w:hint="eastAsia"/>
                <w:sz w:val="24"/>
                <w:szCs w:val="24"/>
              </w:rPr>
              <w:t>（中软），靠背密度</w:t>
            </w:r>
            <w:r>
              <w:rPr>
                <w:rFonts w:hint="eastAsia"/>
                <w:sz w:val="24"/>
                <w:szCs w:val="24"/>
              </w:rPr>
              <w:t>22kg/m</w:t>
            </w:r>
            <w:r>
              <w:rPr>
                <w:rFonts w:hint="eastAsia"/>
                <w:sz w:val="24"/>
                <w:szCs w:val="24"/>
              </w:rPr>
              <w:t>³</w:t>
            </w:r>
            <w:r>
              <w:rPr>
                <w:rFonts w:hint="eastAsia"/>
                <w:sz w:val="24"/>
                <w:szCs w:val="24"/>
              </w:rPr>
              <w:t>-30</w:t>
            </w:r>
            <w:r>
              <w:rPr>
                <w:rFonts w:hint="eastAsia"/>
                <w:sz w:val="24"/>
                <w:szCs w:val="24"/>
              </w:rPr>
              <w:t>（超软），扶手面密度</w:t>
            </w:r>
            <w:r>
              <w:rPr>
                <w:rFonts w:hint="eastAsia"/>
                <w:sz w:val="24"/>
                <w:szCs w:val="24"/>
              </w:rPr>
              <w:t>50kg/m</w:t>
            </w:r>
            <w:r>
              <w:rPr>
                <w:rFonts w:hint="eastAsia"/>
                <w:sz w:val="24"/>
                <w:szCs w:val="24"/>
              </w:rPr>
              <w:t>³</w:t>
            </w:r>
            <w:r>
              <w:rPr>
                <w:rFonts w:hint="eastAsia"/>
                <w:sz w:val="24"/>
                <w:szCs w:val="24"/>
              </w:rPr>
              <w:t>-70</w:t>
            </w:r>
            <w:r>
              <w:rPr>
                <w:rFonts w:hint="eastAsia"/>
                <w:sz w:val="24"/>
                <w:szCs w:val="24"/>
              </w:rPr>
              <w:t>（硬），坐垫面密度</w:t>
            </w:r>
            <w:r>
              <w:rPr>
                <w:rFonts w:hint="eastAsia"/>
                <w:sz w:val="24"/>
                <w:szCs w:val="24"/>
              </w:rPr>
              <w:t>50kg/m</w:t>
            </w:r>
            <w:r>
              <w:rPr>
                <w:rFonts w:hint="eastAsia"/>
                <w:sz w:val="24"/>
                <w:szCs w:val="24"/>
              </w:rPr>
              <w:t>³</w:t>
            </w:r>
            <w:r>
              <w:rPr>
                <w:rFonts w:hint="eastAsia"/>
                <w:sz w:val="24"/>
                <w:szCs w:val="24"/>
              </w:rPr>
              <w:t>-50</w:t>
            </w:r>
            <w:r>
              <w:rPr>
                <w:rFonts w:hint="eastAsia"/>
                <w:sz w:val="24"/>
                <w:szCs w:val="24"/>
              </w:rPr>
              <w:t>（中软），坐前密度</w:t>
            </w:r>
            <w:r>
              <w:rPr>
                <w:rFonts w:hint="eastAsia"/>
                <w:sz w:val="24"/>
                <w:szCs w:val="24"/>
              </w:rPr>
              <w:t>50kg/m</w:t>
            </w:r>
            <w:r>
              <w:rPr>
                <w:rFonts w:hint="eastAsia"/>
                <w:sz w:val="24"/>
                <w:szCs w:val="24"/>
              </w:rPr>
              <w:t>³</w:t>
            </w:r>
            <w:r>
              <w:rPr>
                <w:rFonts w:hint="eastAsia"/>
                <w:sz w:val="24"/>
                <w:szCs w:val="24"/>
              </w:rPr>
              <w:t>-70</w:t>
            </w:r>
            <w:r>
              <w:rPr>
                <w:rFonts w:hint="eastAsia"/>
                <w:sz w:val="24"/>
                <w:szCs w:val="24"/>
              </w:rPr>
              <w:t>（硬），扶手外密度</w:t>
            </w:r>
            <w:r>
              <w:rPr>
                <w:rFonts w:hint="eastAsia"/>
                <w:sz w:val="24"/>
                <w:szCs w:val="24"/>
              </w:rPr>
              <w:t>38kg/m</w:t>
            </w:r>
            <w:r>
              <w:rPr>
                <w:rFonts w:hint="eastAsia"/>
                <w:sz w:val="24"/>
                <w:szCs w:val="24"/>
              </w:rPr>
              <w:t>³</w:t>
            </w:r>
            <w:r>
              <w:rPr>
                <w:rFonts w:hint="eastAsia"/>
                <w:sz w:val="24"/>
                <w:szCs w:val="24"/>
              </w:rPr>
              <w:t>-70</w:t>
            </w:r>
            <w:r>
              <w:rPr>
                <w:rFonts w:hint="eastAsia"/>
                <w:sz w:val="24"/>
                <w:szCs w:val="24"/>
              </w:rPr>
              <w:t>（硬），扶手内密度</w:t>
            </w:r>
            <w:r>
              <w:rPr>
                <w:rFonts w:hint="eastAsia"/>
                <w:sz w:val="24"/>
                <w:szCs w:val="24"/>
              </w:rPr>
              <w:t>38kg/m</w:t>
            </w:r>
            <w:r>
              <w:rPr>
                <w:rFonts w:hint="eastAsia"/>
                <w:sz w:val="24"/>
                <w:szCs w:val="24"/>
              </w:rPr>
              <w:t>³</w:t>
            </w:r>
            <w:r>
              <w:rPr>
                <w:rFonts w:hint="eastAsia"/>
                <w:sz w:val="24"/>
                <w:szCs w:val="24"/>
              </w:rPr>
              <w:t>-70</w:t>
            </w:r>
            <w:r>
              <w:rPr>
                <w:rFonts w:hint="eastAsia"/>
                <w:sz w:val="24"/>
                <w:szCs w:val="24"/>
              </w:rPr>
              <w:t>（硬），坐后背密度</w:t>
            </w:r>
            <w:r>
              <w:rPr>
                <w:rFonts w:hint="eastAsia"/>
                <w:sz w:val="24"/>
                <w:szCs w:val="24"/>
              </w:rPr>
              <w:t>38kg/m</w:t>
            </w:r>
            <w:r>
              <w:rPr>
                <w:rFonts w:hint="eastAsia"/>
                <w:sz w:val="24"/>
                <w:szCs w:val="24"/>
              </w:rPr>
              <w:t>³</w:t>
            </w:r>
            <w:r>
              <w:rPr>
                <w:rFonts w:hint="eastAsia"/>
                <w:sz w:val="24"/>
                <w:szCs w:val="24"/>
              </w:rPr>
              <w:t>-70</w:t>
            </w:r>
            <w:r>
              <w:rPr>
                <w:rFonts w:hint="eastAsia"/>
                <w:sz w:val="24"/>
                <w:szCs w:val="24"/>
              </w:rPr>
              <w:t>（硬），扶手后密度</w:t>
            </w:r>
            <w:r>
              <w:rPr>
                <w:rFonts w:hint="eastAsia"/>
                <w:sz w:val="24"/>
                <w:szCs w:val="24"/>
              </w:rPr>
              <w:t>38kg/m</w:t>
            </w:r>
            <w:r>
              <w:rPr>
                <w:rFonts w:hint="eastAsia"/>
                <w:sz w:val="24"/>
                <w:szCs w:val="24"/>
              </w:rPr>
              <w:t>³</w:t>
            </w:r>
            <w:r>
              <w:rPr>
                <w:rFonts w:hint="eastAsia"/>
                <w:sz w:val="24"/>
                <w:szCs w:val="24"/>
              </w:rPr>
              <w:t>-70</w:t>
            </w:r>
            <w:r>
              <w:rPr>
                <w:rFonts w:hint="eastAsia"/>
                <w:sz w:val="24"/>
                <w:szCs w:val="24"/>
              </w:rPr>
              <w:t>（硬），</w:t>
            </w:r>
            <w:proofErr w:type="gramStart"/>
            <w:r>
              <w:rPr>
                <w:rFonts w:hint="eastAsia"/>
                <w:sz w:val="24"/>
                <w:szCs w:val="24"/>
              </w:rPr>
              <w:t>贴棉完成</w:t>
            </w:r>
            <w:proofErr w:type="gramEnd"/>
            <w:r>
              <w:rPr>
                <w:rFonts w:hint="eastAsia"/>
                <w:sz w:val="24"/>
                <w:szCs w:val="24"/>
              </w:rPr>
              <w:t>后再加贴一层丝绵成型；内置海绵：</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、高化或同档次品牌，达到国家阻燃标准，其他技术符合</w:t>
            </w:r>
            <w:r>
              <w:rPr>
                <w:rFonts w:hint="eastAsia"/>
                <w:sz w:val="24"/>
                <w:szCs w:val="24"/>
              </w:rPr>
              <w:t>GB/T 10802-2006</w:t>
            </w:r>
            <w:r>
              <w:rPr>
                <w:rFonts w:hint="eastAsia"/>
                <w:sz w:val="24"/>
                <w:szCs w:val="24"/>
              </w:rPr>
              <w:t>；</w:t>
            </w:r>
            <w:r>
              <w:rPr>
                <w:rFonts w:hint="eastAsia"/>
                <w:sz w:val="24"/>
                <w:szCs w:val="24"/>
              </w:rPr>
              <w:br/>
              <w:t>3.</w:t>
            </w:r>
            <w:r>
              <w:rPr>
                <w:rFonts w:hint="eastAsia"/>
                <w:sz w:val="24"/>
                <w:szCs w:val="24"/>
              </w:rPr>
              <w:t>内架：</w:t>
            </w:r>
            <w:proofErr w:type="gramStart"/>
            <w:r>
              <w:rPr>
                <w:rFonts w:hint="eastAsia"/>
                <w:sz w:val="24"/>
                <w:szCs w:val="24"/>
              </w:rPr>
              <w:t>榫</w:t>
            </w:r>
            <w:proofErr w:type="gramEnd"/>
            <w:r>
              <w:rPr>
                <w:rFonts w:hint="eastAsia"/>
                <w:sz w:val="24"/>
                <w:szCs w:val="24"/>
              </w:rPr>
              <w:t>卯结构，优质胡桃木实木框架，含水率</w:t>
            </w:r>
            <w:r>
              <w:rPr>
                <w:rFonts w:hint="eastAsia"/>
                <w:sz w:val="24"/>
                <w:szCs w:val="24"/>
              </w:rPr>
              <w:t>8%-15%</w:t>
            </w:r>
            <w:r>
              <w:rPr>
                <w:rFonts w:hint="eastAsia"/>
                <w:sz w:val="24"/>
                <w:szCs w:val="24"/>
              </w:rPr>
              <w:t>，底架内部优质绷带材料；</w:t>
            </w:r>
            <w:r>
              <w:rPr>
                <w:rFonts w:hint="eastAsia"/>
                <w:sz w:val="24"/>
                <w:szCs w:val="24"/>
              </w:rPr>
              <w:br/>
              <w:t>4.</w:t>
            </w:r>
            <w:r>
              <w:rPr>
                <w:rFonts w:hint="eastAsia"/>
                <w:sz w:val="24"/>
                <w:szCs w:val="24"/>
              </w:rPr>
              <w:t>沙发脚：胡桃木实木框架，含水率</w:t>
            </w:r>
            <w:r>
              <w:rPr>
                <w:rFonts w:hint="eastAsia"/>
                <w:sz w:val="24"/>
                <w:szCs w:val="24"/>
              </w:rPr>
              <w:t>8%-15%</w:t>
            </w:r>
            <w:r>
              <w:rPr>
                <w:rFonts w:hint="eastAsia"/>
                <w:sz w:val="24"/>
                <w:szCs w:val="24"/>
              </w:rPr>
              <w:t>，经防虫防腐处理；</w:t>
            </w:r>
          </w:p>
          <w:p w:rsidR="00744179" w:rsidRDefault="00744179" w:rsidP="004B3A67">
            <w:pPr>
              <w:rPr>
                <w:sz w:val="24"/>
                <w:szCs w:val="24"/>
              </w:rPr>
            </w:pPr>
            <w:r>
              <w:rPr>
                <w:rFonts w:hint="eastAsia"/>
                <w:sz w:val="24"/>
                <w:szCs w:val="24"/>
              </w:rPr>
              <w:t>5.</w:t>
            </w:r>
            <w:r>
              <w:rPr>
                <w:rFonts w:hint="eastAsia"/>
                <w:sz w:val="24"/>
                <w:szCs w:val="24"/>
              </w:rPr>
              <w:t>甲醛释放量≤</w:t>
            </w:r>
            <w:r>
              <w:rPr>
                <w:rFonts w:hint="eastAsia"/>
                <w:sz w:val="24"/>
                <w:szCs w:val="24"/>
              </w:rPr>
              <w:t>0.05mg/m3</w:t>
            </w:r>
            <w:r>
              <w:rPr>
                <w:rFonts w:hint="eastAsia"/>
                <w:sz w:val="24"/>
                <w:szCs w:val="24"/>
              </w:rPr>
              <w:t>。</w:t>
            </w:r>
            <w:r>
              <w:rPr>
                <w:rFonts w:hint="eastAsia"/>
                <w:sz w:val="24"/>
                <w:szCs w:val="24"/>
              </w:rPr>
              <w:t xml:space="preserve"> </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658076" cy="1270150"/>
                  <wp:effectExtent l="114300" t="76200" r="94615" b="158750"/>
                  <wp:docPr id="38" name="图片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图片 37"/>
                          <pic:cNvPicPr/>
                        </pic:nvPicPr>
                        <pic:blipFill>
                          <a:blip r:embed="rId81" cstate="print"/>
                          <a:stretch>
                            <a:fillRect/>
                          </a:stretch>
                        </pic:blipFill>
                        <pic:spPr>
                          <a:xfrm>
                            <a:off x="0" y="0"/>
                            <a:ext cx="1657985" cy="127000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t>57</w:t>
            </w:r>
          </w:p>
        </w:tc>
        <w:tc>
          <w:tcPr>
            <w:tcW w:w="1417" w:type="dxa"/>
            <w:vAlign w:val="center"/>
          </w:tcPr>
          <w:p w:rsidR="00744179" w:rsidRDefault="00744179" w:rsidP="004B3A67">
            <w:pPr>
              <w:jc w:val="center"/>
              <w:rPr>
                <w:sz w:val="24"/>
                <w:szCs w:val="24"/>
              </w:rPr>
            </w:pPr>
            <w:r>
              <w:rPr>
                <w:rFonts w:hint="eastAsia"/>
                <w:sz w:val="24"/>
                <w:szCs w:val="24"/>
              </w:rPr>
              <w:t>隔案</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w:t>
            </w:r>
            <w:r>
              <w:rPr>
                <w:rFonts w:hint="eastAsia"/>
                <w:color w:val="000000"/>
                <w:sz w:val="24"/>
                <w:szCs w:val="24"/>
              </w:rPr>
              <w:t>个</w:t>
            </w:r>
          </w:p>
        </w:tc>
        <w:tc>
          <w:tcPr>
            <w:tcW w:w="1417" w:type="dxa"/>
            <w:vAlign w:val="center"/>
          </w:tcPr>
          <w:p w:rsidR="00744179" w:rsidRDefault="00744179" w:rsidP="004B3A67">
            <w:pPr>
              <w:rPr>
                <w:color w:val="000000"/>
                <w:sz w:val="24"/>
                <w:szCs w:val="24"/>
              </w:rPr>
            </w:pPr>
            <w:r>
              <w:rPr>
                <w:rFonts w:hint="eastAsia"/>
                <w:color w:val="000000"/>
                <w:sz w:val="24"/>
                <w:szCs w:val="24"/>
              </w:rPr>
              <w:t>2500*800*400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框架：胡桃木实木框架，含水率</w:t>
            </w:r>
            <w:r>
              <w:rPr>
                <w:rFonts w:hint="eastAsia"/>
                <w:sz w:val="24"/>
                <w:szCs w:val="24"/>
              </w:rPr>
              <w:t>8%-15%</w:t>
            </w:r>
            <w:r>
              <w:rPr>
                <w:rFonts w:hint="eastAsia"/>
                <w:sz w:val="24"/>
                <w:szCs w:val="24"/>
              </w:rPr>
              <w:t>，经防虫防腐处理；</w:t>
            </w:r>
            <w:r>
              <w:rPr>
                <w:rFonts w:hint="eastAsia"/>
                <w:sz w:val="24"/>
                <w:szCs w:val="24"/>
              </w:rPr>
              <w:br/>
              <w:t>2.</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w:t>
            </w:r>
            <w:r>
              <w:rPr>
                <w:rFonts w:hint="eastAsia"/>
                <w:sz w:val="24"/>
                <w:szCs w:val="24"/>
              </w:rPr>
              <w:lastRenderedPageBreak/>
              <w:t>裂纹、鼓泡，漆膜其他理化性能符合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抽面板饰面：实木条拼接；</w:t>
            </w:r>
            <w:r>
              <w:rPr>
                <w:rFonts w:hint="eastAsia"/>
                <w:sz w:val="24"/>
                <w:szCs w:val="24"/>
              </w:rPr>
              <w:br/>
              <w:t>4.</w:t>
            </w:r>
            <w:r>
              <w:rPr>
                <w:rFonts w:hint="eastAsia"/>
                <w:sz w:val="24"/>
                <w:szCs w:val="24"/>
              </w:rPr>
              <w:t>配件：金属装饰条。</w:t>
            </w:r>
          </w:p>
        </w:tc>
        <w:tc>
          <w:tcPr>
            <w:tcW w:w="3171" w:type="dxa"/>
            <w:vAlign w:val="center"/>
          </w:tcPr>
          <w:p w:rsidR="00744179" w:rsidRDefault="00744179" w:rsidP="004B3A67">
            <w:pPr>
              <w:jc w:val="center"/>
              <w:rPr>
                <w:rFonts w:hint="eastAsia"/>
                <w:b/>
                <w:bCs/>
                <w:sz w:val="24"/>
                <w:szCs w:val="24"/>
              </w:rPr>
            </w:pPr>
            <w:r>
              <w:rPr>
                <w:b/>
                <w:noProof/>
                <w:sz w:val="24"/>
                <w:szCs w:val="24"/>
              </w:rPr>
              <w:lastRenderedPageBreak/>
              <w:drawing>
                <wp:inline distT="0" distB="0" distL="0" distR="0">
                  <wp:extent cx="1756095" cy="872572"/>
                  <wp:effectExtent l="114300" t="57150" r="92075" b="156210"/>
                  <wp:docPr id="26" name="图片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图片 25"/>
                          <pic:cNvPicPr/>
                        </pic:nvPicPr>
                        <pic:blipFill>
                          <a:blip r:embed="rId82" cstate="print"/>
                          <a:stretch>
                            <a:fillRect/>
                          </a:stretch>
                        </pic:blipFill>
                        <pic:spPr>
                          <a:xfrm>
                            <a:off x="0" y="0"/>
                            <a:ext cx="1755775" cy="87249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14174" w:type="dxa"/>
            <w:gridSpan w:val="6"/>
            <w:vAlign w:val="center"/>
          </w:tcPr>
          <w:p w:rsidR="00744179" w:rsidRDefault="00744179" w:rsidP="004B3A67">
            <w:pPr>
              <w:jc w:val="left"/>
              <w:rPr>
                <w:rFonts w:hint="eastAsia"/>
                <w:b/>
                <w:bCs/>
                <w:sz w:val="24"/>
                <w:szCs w:val="24"/>
              </w:rPr>
            </w:pPr>
            <w:r>
              <w:rPr>
                <w:rFonts w:hint="eastAsia"/>
                <w:b/>
                <w:bCs/>
                <w:sz w:val="24"/>
                <w:szCs w:val="24"/>
              </w:rPr>
              <w:lastRenderedPageBreak/>
              <w:t>一层休闲</w:t>
            </w:r>
            <w:r w:rsidRPr="00631AD8">
              <w:rPr>
                <w:rFonts w:hint="eastAsia"/>
                <w:b/>
                <w:bCs/>
                <w:sz w:val="24"/>
                <w:szCs w:val="24"/>
              </w:rPr>
              <w:t>食堂（西餐厅</w:t>
            </w:r>
            <w:r w:rsidRPr="00631AD8">
              <w:rPr>
                <w:rFonts w:hint="eastAsia"/>
                <w:b/>
                <w:bCs/>
                <w:sz w:val="24"/>
                <w:szCs w:val="24"/>
              </w:rPr>
              <w:t>44</w:t>
            </w:r>
            <w:r w:rsidRPr="00631AD8">
              <w:rPr>
                <w:b/>
                <w:bCs/>
                <w:sz w:val="24"/>
                <w:szCs w:val="24"/>
              </w:rPr>
              <w:t>位</w:t>
            </w:r>
            <w:r w:rsidRPr="00631AD8">
              <w:rPr>
                <w:rFonts w:hint="eastAsia"/>
                <w:b/>
                <w:bCs/>
                <w:sz w:val="24"/>
                <w:szCs w:val="24"/>
              </w:rPr>
              <w:t>）</w:t>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t>58</w:t>
            </w:r>
          </w:p>
        </w:tc>
        <w:tc>
          <w:tcPr>
            <w:tcW w:w="1417" w:type="dxa"/>
            <w:vAlign w:val="center"/>
          </w:tcPr>
          <w:p w:rsidR="00744179" w:rsidRDefault="00744179" w:rsidP="004B3A67">
            <w:pPr>
              <w:jc w:val="center"/>
              <w:rPr>
                <w:sz w:val="24"/>
                <w:szCs w:val="24"/>
              </w:rPr>
            </w:pPr>
            <w:r>
              <w:rPr>
                <w:rFonts w:hint="eastAsia"/>
                <w:sz w:val="24"/>
                <w:szCs w:val="24"/>
              </w:rPr>
              <w:t>单椅</w:t>
            </w:r>
          </w:p>
        </w:tc>
        <w:tc>
          <w:tcPr>
            <w:tcW w:w="993" w:type="dxa"/>
            <w:vAlign w:val="center"/>
          </w:tcPr>
          <w:p w:rsidR="00744179" w:rsidRDefault="00744179" w:rsidP="004B3A67">
            <w:pPr>
              <w:jc w:val="center"/>
              <w:rPr>
                <w:color w:val="000000"/>
                <w:sz w:val="24"/>
                <w:szCs w:val="24"/>
              </w:rPr>
            </w:pPr>
            <w:r>
              <w:rPr>
                <w:rFonts w:hint="eastAsia"/>
                <w:color w:val="000000"/>
                <w:sz w:val="24"/>
                <w:szCs w:val="24"/>
              </w:rPr>
              <w:t>24</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常规</w:t>
            </w:r>
          </w:p>
        </w:tc>
        <w:tc>
          <w:tcPr>
            <w:tcW w:w="6379" w:type="dxa"/>
            <w:vAlign w:val="center"/>
          </w:tcPr>
          <w:p w:rsidR="00744179" w:rsidRDefault="00744179" w:rsidP="004B3A67">
            <w:pPr>
              <w:rPr>
                <w:sz w:val="24"/>
                <w:szCs w:val="24"/>
              </w:rPr>
            </w:pPr>
            <w:r>
              <w:rPr>
                <w:rFonts w:hint="eastAsia"/>
                <w:sz w:val="24"/>
                <w:szCs w:val="24"/>
              </w:rPr>
              <w:t>1.</w:t>
            </w:r>
            <w:r>
              <w:rPr>
                <w:rFonts w:hint="eastAsia"/>
                <w:sz w:val="24"/>
                <w:szCs w:val="24"/>
              </w:rPr>
              <w:t>所有外露木质部件均采用北美胡桃木实木，含水率</w:t>
            </w:r>
            <w:r>
              <w:rPr>
                <w:rFonts w:hint="eastAsia"/>
                <w:sz w:val="24"/>
                <w:szCs w:val="24"/>
              </w:rPr>
              <w:t>8%-15%</w:t>
            </w:r>
            <w:r>
              <w:rPr>
                <w:rFonts w:hint="eastAsia"/>
                <w:sz w:val="24"/>
                <w:szCs w:val="24"/>
              </w:rPr>
              <w:t>，经干燥、防虫、防腐处理，</w:t>
            </w:r>
            <w:proofErr w:type="gramStart"/>
            <w:r>
              <w:rPr>
                <w:rFonts w:hint="eastAsia"/>
                <w:sz w:val="24"/>
                <w:szCs w:val="24"/>
              </w:rPr>
              <w:t>不</w:t>
            </w:r>
            <w:proofErr w:type="gramEnd"/>
            <w:r>
              <w:rPr>
                <w:rFonts w:hint="eastAsia"/>
                <w:sz w:val="24"/>
                <w:szCs w:val="24"/>
              </w:rPr>
              <w:t>翘曲、不变形，无节疤、无虫眼；</w:t>
            </w:r>
            <w:r>
              <w:rPr>
                <w:rFonts w:hint="eastAsia"/>
                <w:sz w:val="24"/>
                <w:szCs w:val="24"/>
              </w:rPr>
              <w:br/>
              <w:t>2.</w:t>
            </w:r>
            <w:r>
              <w:rPr>
                <w:rFonts w:hint="eastAsia"/>
                <w:sz w:val="24"/>
                <w:szCs w:val="24"/>
              </w:rPr>
              <w:t>各部件用料规格自行深化，符合人体工程学并力求良好的视觉效果和结构稳固性；</w:t>
            </w:r>
            <w:r>
              <w:rPr>
                <w:rFonts w:hint="eastAsia"/>
                <w:sz w:val="24"/>
                <w:szCs w:val="24"/>
              </w:rPr>
              <w:br/>
              <w:t>3.</w:t>
            </w:r>
            <w:r>
              <w:rPr>
                <w:rFonts w:hint="eastAsia"/>
                <w:sz w:val="24"/>
                <w:szCs w:val="24"/>
              </w:rPr>
              <w:t>座板及靠背硬质原木基础，内填高回弹海绵，软包覆面；</w:t>
            </w:r>
            <w:r>
              <w:rPr>
                <w:rFonts w:hint="eastAsia"/>
                <w:sz w:val="24"/>
                <w:szCs w:val="24"/>
              </w:rPr>
              <w:br/>
              <w:t>4.</w:t>
            </w:r>
            <w:r>
              <w:rPr>
                <w:rFonts w:hint="eastAsia"/>
                <w:sz w:val="24"/>
                <w:szCs w:val="24"/>
              </w:rPr>
              <w:t>木质部件表面经</w:t>
            </w:r>
            <w:r>
              <w:rPr>
                <w:rFonts w:hint="eastAsia"/>
                <w:sz w:val="24"/>
                <w:szCs w:val="24"/>
              </w:rPr>
              <w:t>180</w:t>
            </w:r>
            <w:r>
              <w:rPr>
                <w:rFonts w:hint="eastAsia"/>
                <w:sz w:val="24"/>
                <w:szCs w:val="24"/>
              </w:rPr>
              <w:t>目砂纸打磨后进口木腊油分三道涂刷，每道</w:t>
            </w:r>
            <w:proofErr w:type="gramStart"/>
            <w:r>
              <w:rPr>
                <w:rFonts w:hint="eastAsia"/>
                <w:sz w:val="24"/>
                <w:szCs w:val="24"/>
              </w:rPr>
              <w:t>涂刷干</w:t>
            </w:r>
            <w:proofErr w:type="gramEnd"/>
            <w:r>
              <w:rPr>
                <w:rFonts w:hint="eastAsia"/>
                <w:sz w:val="24"/>
                <w:szCs w:val="24"/>
              </w:rPr>
              <w:t>后分别用</w:t>
            </w:r>
            <w:r>
              <w:rPr>
                <w:rFonts w:hint="eastAsia"/>
                <w:sz w:val="24"/>
                <w:szCs w:val="24"/>
              </w:rPr>
              <w:t>400</w:t>
            </w:r>
            <w:r>
              <w:rPr>
                <w:rFonts w:hint="eastAsia"/>
                <w:sz w:val="24"/>
                <w:szCs w:val="24"/>
              </w:rPr>
              <w:t>目和</w:t>
            </w:r>
            <w:r>
              <w:rPr>
                <w:rFonts w:hint="eastAsia"/>
                <w:sz w:val="24"/>
                <w:szCs w:val="24"/>
              </w:rPr>
              <w:t>600</w:t>
            </w:r>
            <w:proofErr w:type="gramStart"/>
            <w:r>
              <w:rPr>
                <w:rFonts w:hint="eastAsia"/>
                <w:sz w:val="24"/>
                <w:szCs w:val="24"/>
              </w:rPr>
              <w:t>目细砂纸</w:t>
            </w:r>
            <w:proofErr w:type="gramEnd"/>
            <w:r>
              <w:rPr>
                <w:rFonts w:hint="eastAsia"/>
                <w:sz w:val="24"/>
                <w:szCs w:val="24"/>
              </w:rPr>
              <w:t>打磨，最后抛光，木纹清晰自然，手感细腻；</w:t>
            </w:r>
            <w:r>
              <w:rPr>
                <w:rFonts w:hint="eastAsia"/>
                <w:sz w:val="24"/>
                <w:szCs w:val="24"/>
              </w:rPr>
              <w:br/>
              <w:t>5.</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r>
              <w:rPr>
                <w:rFonts w:hint="eastAsia"/>
                <w:sz w:val="24"/>
                <w:szCs w:val="24"/>
              </w:rPr>
              <w:br/>
              <w:t>6.</w:t>
            </w:r>
            <w:r>
              <w:rPr>
                <w:rFonts w:hint="eastAsia"/>
                <w:sz w:val="24"/>
                <w:szCs w:val="24"/>
              </w:rPr>
              <w:t>软包采用头层牛皮，内置海绵：</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、高化或同档次品牌，达到国家阻燃标准，其他技术符合</w:t>
            </w:r>
            <w:r>
              <w:rPr>
                <w:rFonts w:hint="eastAsia"/>
                <w:sz w:val="24"/>
                <w:szCs w:val="24"/>
              </w:rPr>
              <w:t>GB/T 10802-2006</w:t>
            </w:r>
            <w:r>
              <w:rPr>
                <w:rFonts w:hint="eastAsia"/>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426845" cy="1766570"/>
                  <wp:effectExtent l="0" t="0" r="1905" b="508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4"/>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426845" cy="1766570"/>
                          </a:xfrm>
                          <a:prstGeom prst="rect">
                            <a:avLst/>
                          </a:prstGeom>
                          <a:noFill/>
                          <a:ln>
                            <a:noFill/>
                          </a:ln>
                        </pic:spPr>
                      </pic:pic>
                    </a:graphicData>
                  </a:graphic>
                </wp:inline>
              </w:drawing>
            </w:r>
          </w:p>
        </w:tc>
      </w:tr>
      <w:tr w:rsidR="00744179" w:rsidTr="004B3A67">
        <w:trPr>
          <w:trHeight w:val="3676"/>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59</w:t>
            </w:r>
          </w:p>
        </w:tc>
        <w:tc>
          <w:tcPr>
            <w:tcW w:w="1417" w:type="dxa"/>
            <w:vAlign w:val="center"/>
          </w:tcPr>
          <w:p w:rsidR="00744179" w:rsidRDefault="00744179" w:rsidP="004B3A67">
            <w:pPr>
              <w:jc w:val="center"/>
              <w:rPr>
                <w:sz w:val="24"/>
                <w:szCs w:val="24"/>
              </w:rPr>
            </w:pPr>
            <w:r>
              <w:rPr>
                <w:rFonts w:hint="eastAsia"/>
                <w:sz w:val="24"/>
                <w:szCs w:val="24"/>
              </w:rPr>
              <w:t>方桌</w:t>
            </w:r>
          </w:p>
        </w:tc>
        <w:tc>
          <w:tcPr>
            <w:tcW w:w="993" w:type="dxa"/>
            <w:vAlign w:val="center"/>
          </w:tcPr>
          <w:p w:rsidR="00744179" w:rsidRDefault="00744179" w:rsidP="004B3A67">
            <w:pPr>
              <w:jc w:val="center"/>
              <w:rPr>
                <w:sz w:val="24"/>
                <w:szCs w:val="24"/>
              </w:rPr>
            </w:pPr>
            <w:r>
              <w:rPr>
                <w:rFonts w:hint="eastAsia"/>
                <w:sz w:val="24"/>
                <w:szCs w:val="24"/>
              </w:rPr>
              <w:t>6</w:t>
            </w:r>
            <w:r>
              <w:rPr>
                <w:rFonts w:hint="eastAsia"/>
                <w:color w:val="000000"/>
                <w:sz w:val="24"/>
                <w:szCs w:val="24"/>
              </w:rPr>
              <w:t>张</w:t>
            </w:r>
          </w:p>
        </w:tc>
        <w:tc>
          <w:tcPr>
            <w:tcW w:w="1417" w:type="dxa"/>
            <w:vAlign w:val="center"/>
          </w:tcPr>
          <w:p w:rsidR="00744179" w:rsidRDefault="00744179" w:rsidP="004B3A67">
            <w:pPr>
              <w:rPr>
                <w:sz w:val="24"/>
                <w:szCs w:val="24"/>
              </w:rPr>
            </w:pPr>
            <w:r>
              <w:rPr>
                <w:rFonts w:hint="eastAsia"/>
                <w:sz w:val="24"/>
                <w:szCs w:val="24"/>
              </w:rPr>
              <w:t>900*900*750</w:t>
            </w:r>
          </w:p>
        </w:tc>
        <w:tc>
          <w:tcPr>
            <w:tcW w:w="6379" w:type="dxa"/>
            <w:vAlign w:val="center"/>
          </w:tcPr>
          <w:p w:rsidR="00744179" w:rsidRDefault="00744179" w:rsidP="004B3A67">
            <w:pPr>
              <w:spacing w:after="240"/>
              <w:rPr>
                <w:sz w:val="24"/>
                <w:szCs w:val="24"/>
              </w:rPr>
            </w:pPr>
            <w:r>
              <w:rPr>
                <w:rFonts w:hint="eastAsia"/>
                <w:sz w:val="24"/>
                <w:szCs w:val="24"/>
              </w:rPr>
              <w:t>1.</w:t>
            </w:r>
            <w:r>
              <w:rPr>
                <w:rFonts w:hint="eastAsia"/>
                <w:sz w:val="24"/>
                <w:szCs w:val="24"/>
              </w:rPr>
              <w:t>基材：</w:t>
            </w:r>
            <w:r>
              <w:rPr>
                <w:rFonts w:hint="eastAsia"/>
                <w:sz w:val="24"/>
                <w:szCs w:val="24"/>
              </w:rPr>
              <w:t>E1</w:t>
            </w:r>
            <w:r>
              <w:rPr>
                <w:rFonts w:hint="eastAsia"/>
                <w:sz w:val="24"/>
                <w:szCs w:val="24"/>
              </w:rPr>
              <w:t>级以上环保板材，甲醛释放量＜</w:t>
            </w:r>
            <w:r>
              <w:rPr>
                <w:rFonts w:hint="eastAsia"/>
                <w:sz w:val="24"/>
                <w:szCs w:val="24"/>
              </w:rPr>
              <w:t>0.05mg/m3</w:t>
            </w:r>
            <w:r>
              <w:rPr>
                <w:rFonts w:hint="eastAsia"/>
                <w:sz w:val="24"/>
                <w:szCs w:val="24"/>
              </w:rPr>
              <w:t>，含水率≤</w:t>
            </w:r>
            <w:r>
              <w:rPr>
                <w:rFonts w:hint="eastAsia"/>
                <w:sz w:val="24"/>
                <w:szCs w:val="24"/>
              </w:rPr>
              <w:t>8%</w:t>
            </w:r>
            <w:r>
              <w:rPr>
                <w:rFonts w:hint="eastAsia"/>
                <w:sz w:val="24"/>
                <w:szCs w:val="24"/>
              </w:rPr>
              <w:t>，物理力学性能符合</w:t>
            </w:r>
            <w:r>
              <w:rPr>
                <w:rFonts w:hint="eastAsia"/>
                <w:sz w:val="24"/>
                <w:szCs w:val="24"/>
              </w:rPr>
              <w:t>GB/T 3324-2017</w:t>
            </w:r>
            <w:r>
              <w:rPr>
                <w:rFonts w:hint="eastAsia"/>
                <w:sz w:val="24"/>
                <w:szCs w:val="24"/>
              </w:rPr>
              <w:t>标准规定；</w:t>
            </w:r>
            <w:r>
              <w:rPr>
                <w:rFonts w:hint="eastAsia"/>
                <w:sz w:val="24"/>
                <w:szCs w:val="24"/>
              </w:rPr>
              <w:br/>
              <w:t>2.</w:t>
            </w:r>
            <w:r>
              <w:rPr>
                <w:rFonts w:hint="eastAsia"/>
                <w:sz w:val="24"/>
                <w:szCs w:val="24"/>
              </w:rPr>
              <w:t>饰面：胡桃木贴面，木皮厚度≥</w:t>
            </w:r>
            <w:r>
              <w:rPr>
                <w:rFonts w:hint="eastAsia"/>
                <w:sz w:val="24"/>
                <w:szCs w:val="24"/>
              </w:rPr>
              <w:t>0.6mm</w:t>
            </w:r>
            <w:r>
              <w:rPr>
                <w:rFonts w:hint="eastAsia"/>
                <w:sz w:val="24"/>
                <w:szCs w:val="24"/>
              </w:rPr>
              <w:t>，具有肌理细密、光滑细腻的特点；经过防虫防腐处理</w:t>
            </w:r>
            <w:r>
              <w:rPr>
                <w:rFonts w:hint="eastAsia"/>
                <w:sz w:val="24"/>
                <w:szCs w:val="24"/>
              </w:rPr>
              <w:t>,</w:t>
            </w:r>
            <w:r>
              <w:rPr>
                <w:rFonts w:hint="eastAsia"/>
                <w:sz w:val="24"/>
                <w:szCs w:val="24"/>
              </w:rPr>
              <w:t>耐磨性好，纹理清晰自然，色泽一致；</w:t>
            </w:r>
            <w:r>
              <w:rPr>
                <w:rFonts w:hint="eastAsia"/>
                <w:sz w:val="24"/>
                <w:szCs w:val="24"/>
              </w:rPr>
              <w:br/>
              <w:t>3.</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732000" cy="1586313"/>
                  <wp:effectExtent l="114300" t="57150" r="78105" b="147320"/>
                  <wp:docPr id="110" name="图片 110" descr="G:\00-之江实验室\家具选样\rq-light-t-2001-13b-80x80-h74-hg151-1-pro-b-arcit18.jpgrq-light-t-2001-13b-80x80-h74-hg151-1-pro-b-arcit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图片 109" descr="G:\00-之江实验室\家具选样\rq-light-t-2001-13b-80x80-h74-hg151-1-pro-b-arcit18.jpgrq-light-t-2001-13b-80x80-h74-hg151-1-pro-b-arcit18"/>
                          <pic:cNvPicPr/>
                        </pic:nvPicPr>
                        <pic:blipFill>
                          <a:blip r:embed="rId84" cstate="print"/>
                          <a:srcRect/>
                          <a:stretch>
                            <a:fillRect/>
                          </a:stretch>
                        </pic:blipFill>
                        <pic:spPr>
                          <a:xfrm>
                            <a:off x="0" y="0"/>
                            <a:ext cx="1731645" cy="158623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t>60</w:t>
            </w:r>
          </w:p>
        </w:tc>
        <w:tc>
          <w:tcPr>
            <w:tcW w:w="1417" w:type="dxa"/>
            <w:vAlign w:val="center"/>
          </w:tcPr>
          <w:p w:rsidR="00744179" w:rsidRDefault="00744179" w:rsidP="004B3A67">
            <w:pPr>
              <w:jc w:val="center"/>
              <w:rPr>
                <w:sz w:val="24"/>
                <w:szCs w:val="24"/>
              </w:rPr>
            </w:pPr>
            <w:r>
              <w:rPr>
                <w:rFonts w:hint="eastAsia"/>
                <w:sz w:val="24"/>
                <w:szCs w:val="24"/>
              </w:rPr>
              <w:t>长条桌</w:t>
            </w:r>
          </w:p>
        </w:tc>
        <w:tc>
          <w:tcPr>
            <w:tcW w:w="993" w:type="dxa"/>
            <w:vAlign w:val="center"/>
          </w:tcPr>
          <w:p w:rsidR="00744179" w:rsidRDefault="00744179" w:rsidP="004B3A67">
            <w:pPr>
              <w:jc w:val="center"/>
              <w:rPr>
                <w:color w:val="000000"/>
                <w:sz w:val="24"/>
                <w:szCs w:val="24"/>
              </w:rPr>
            </w:pPr>
            <w:r>
              <w:rPr>
                <w:rFonts w:hint="eastAsia"/>
                <w:color w:val="000000"/>
                <w:sz w:val="24"/>
                <w:szCs w:val="24"/>
              </w:rPr>
              <w:t>3</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2000*1200*750</w:t>
            </w:r>
          </w:p>
        </w:tc>
        <w:tc>
          <w:tcPr>
            <w:tcW w:w="6379" w:type="dxa"/>
            <w:vAlign w:val="center"/>
          </w:tcPr>
          <w:p w:rsidR="00744179" w:rsidRDefault="00744179" w:rsidP="004B3A67">
            <w:pPr>
              <w:rPr>
                <w:sz w:val="24"/>
                <w:szCs w:val="24"/>
              </w:rPr>
            </w:pPr>
            <w:r>
              <w:rPr>
                <w:sz w:val="24"/>
                <w:szCs w:val="24"/>
              </w:rPr>
              <w:t>1.</w:t>
            </w:r>
            <w:r>
              <w:rPr>
                <w:sz w:val="24"/>
                <w:szCs w:val="24"/>
              </w:rPr>
              <w:t>基材：</w:t>
            </w:r>
            <w:r>
              <w:rPr>
                <w:rFonts w:hint="eastAsia"/>
                <w:sz w:val="24"/>
                <w:szCs w:val="24"/>
              </w:rPr>
              <w:t>E1</w:t>
            </w:r>
            <w:r>
              <w:rPr>
                <w:rFonts w:hint="eastAsia"/>
                <w:sz w:val="24"/>
                <w:szCs w:val="24"/>
              </w:rPr>
              <w:t>级以上</w:t>
            </w:r>
            <w:r>
              <w:rPr>
                <w:sz w:val="24"/>
                <w:szCs w:val="24"/>
              </w:rPr>
              <w:t>环保板材，甲醛释放量＜</w:t>
            </w:r>
            <w:r>
              <w:rPr>
                <w:sz w:val="24"/>
                <w:szCs w:val="24"/>
              </w:rPr>
              <w:t>0.05mg/m3</w:t>
            </w:r>
            <w:r>
              <w:rPr>
                <w:sz w:val="24"/>
                <w:szCs w:val="24"/>
              </w:rPr>
              <w:t>，含水率</w:t>
            </w:r>
            <w:r>
              <w:rPr>
                <w:sz w:val="24"/>
                <w:szCs w:val="24"/>
              </w:rPr>
              <w:t>≤8%</w:t>
            </w:r>
            <w:r>
              <w:rPr>
                <w:sz w:val="24"/>
                <w:szCs w:val="24"/>
              </w:rPr>
              <w:t>，物理力学性能符合</w:t>
            </w:r>
            <w:r>
              <w:rPr>
                <w:sz w:val="24"/>
                <w:szCs w:val="24"/>
              </w:rPr>
              <w:t>GB/T 3324-2017</w:t>
            </w:r>
            <w:r>
              <w:rPr>
                <w:sz w:val="24"/>
                <w:szCs w:val="24"/>
              </w:rPr>
              <w:t>标准规定；</w:t>
            </w:r>
          </w:p>
          <w:p w:rsidR="00744179" w:rsidRDefault="00744179" w:rsidP="004B3A67">
            <w:pPr>
              <w:rPr>
                <w:sz w:val="24"/>
                <w:szCs w:val="24"/>
              </w:rPr>
            </w:pPr>
            <w:r>
              <w:rPr>
                <w:sz w:val="24"/>
                <w:szCs w:val="24"/>
              </w:rPr>
              <w:t>2.</w:t>
            </w:r>
            <w:r>
              <w:rPr>
                <w:sz w:val="24"/>
                <w:szCs w:val="24"/>
              </w:rPr>
              <w:t>饰面：胡桃木贴面，木皮厚度</w:t>
            </w:r>
            <w:r>
              <w:rPr>
                <w:sz w:val="24"/>
                <w:szCs w:val="24"/>
              </w:rPr>
              <w:t>≥0.6mm</w:t>
            </w:r>
            <w:r>
              <w:rPr>
                <w:sz w:val="24"/>
                <w:szCs w:val="24"/>
              </w:rPr>
              <w:t>，具有肌理细密、光滑细腻的特点；经过防虫防腐处理</w:t>
            </w:r>
            <w:r>
              <w:rPr>
                <w:sz w:val="24"/>
                <w:szCs w:val="24"/>
              </w:rPr>
              <w:t>,</w:t>
            </w:r>
            <w:r>
              <w:rPr>
                <w:sz w:val="24"/>
                <w:szCs w:val="24"/>
              </w:rPr>
              <w:t>耐磨性好，纹理清晰自然，色泽一致；</w:t>
            </w:r>
          </w:p>
          <w:p w:rsidR="00744179" w:rsidRDefault="00744179" w:rsidP="004B3A67">
            <w:pPr>
              <w:rPr>
                <w:rFonts w:hint="eastAsia"/>
                <w:sz w:val="24"/>
                <w:szCs w:val="24"/>
              </w:rPr>
            </w:pPr>
            <w:r>
              <w:rPr>
                <w:sz w:val="24"/>
                <w:szCs w:val="24"/>
              </w:rPr>
              <w:t>3.</w:t>
            </w:r>
            <w:r>
              <w:rPr>
                <w:sz w:val="24"/>
                <w:szCs w:val="24"/>
              </w:rPr>
              <w:t>油漆：采用一品</w:t>
            </w:r>
            <w:proofErr w:type="gramStart"/>
            <w:r>
              <w:rPr>
                <w:sz w:val="24"/>
                <w:szCs w:val="24"/>
              </w:rPr>
              <w:t>迪邦</w:t>
            </w:r>
            <w:proofErr w:type="gramEnd"/>
            <w:r>
              <w:rPr>
                <w:sz w:val="24"/>
                <w:szCs w:val="24"/>
              </w:rPr>
              <w:t>、华润漆、台湾</w:t>
            </w:r>
            <w:r>
              <w:rPr>
                <w:sz w:val="24"/>
                <w:szCs w:val="24"/>
              </w:rPr>
              <w:t>“</w:t>
            </w:r>
            <w:r>
              <w:rPr>
                <w:sz w:val="24"/>
                <w:szCs w:val="24"/>
              </w:rPr>
              <w:t>大宝</w:t>
            </w:r>
            <w:r>
              <w:rPr>
                <w:sz w:val="24"/>
                <w:szCs w:val="24"/>
              </w:rPr>
              <w:t>”</w:t>
            </w:r>
            <w:r>
              <w:rPr>
                <w:sz w:val="24"/>
                <w:szCs w:val="24"/>
              </w:rPr>
              <w:t>油漆或同档次品牌的优质油漆，</w:t>
            </w:r>
            <w:r>
              <w:rPr>
                <w:sz w:val="24"/>
                <w:szCs w:val="24"/>
              </w:rPr>
              <w:t>“</w:t>
            </w:r>
            <w:r>
              <w:rPr>
                <w:sz w:val="24"/>
                <w:szCs w:val="24"/>
              </w:rPr>
              <w:t>五底三面</w:t>
            </w:r>
            <w:r>
              <w:rPr>
                <w:sz w:val="24"/>
                <w:szCs w:val="24"/>
              </w:rPr>
              <w:t>”</w:t>
            </w:r>
            <w:r>
              <w:rPr>
                <w:sz w:val="24"/>
                <w:szCs w:val="24"/>
              </w:rPr>
              <w:t>工艺，</w:t>
            </w:r>
            <w:r>
              <w:rPr>
                <w:sz w:val="24"/>
                <w:szCs w:val="24"/>
              </w:rPr>
              <w:t>TVOC≤50g/L</w:t>
            </w:r>
            <w:r>
              <w:rPr>
                <w:sz w:val="24"/>
                <w:szCs w:val="24"/>
              </w:rPr>
              <w:t>，甲苯、二甲苯、乙苯含量总和</w:t>
            </w:r>
            <w:r>
              <w:rPr>
                <w:sz w:val="24"/>
                <w:szCs w:val="24"/>
              </w:rPr>
              <w:t>≤1%</w:t>
            </w:r>
            <w:r>
              <w:rPr>
                <w:sz w:val="24"/>
                <w:szCs w:val="24"/>
              </w:rPr>
              <w:t>，苯含量</w:t>
            </w:r>
            <w:r>
              <w:rPr>
                <w:sz w:val="24"/>
                <w:szCs w:val="24"/>
              </w:rPr>
              <w:t>≤0.01%</w:t>
            </w:r>
            <w:r>
              <w:rPr>
                <w:sz w:val="24"/>
                <w:szCs w:val="24"/>
              </w:rPr>
              <w:t>，硬度达到</w:t>
            </w:r>
            <w:r>
              <w:rPr>
                <w:sz w:val="24"/>
                <w:szCs w:val="24"/>
              </w:rPr>
              <w:t>3H</w:t>
            </w:r>
            <w:r>
              <w:rPr>
                <w:sz w:val="24"/>
                <w:szCs w:val="24"/>
              </w:rPr>
              <w:t>级，漆膜附着力不低于</w:t>
            </w:r>
            <w:r>
              <w:rPr>
                <w:sz w:val="24"/>
                <w:szCs w:val="24"/>
              </w:rPr>
              <w:t>2</w:t>
            </w:r>
            <w:r>
              <w:rPr>
                <w:sz w:val="24"/>
                <w:szCs w:val="24"/>
              </w:rPr>
              <w:t>级，漆膜抗冲击不低于</w:t>
            </w:r>
            <w:r>
              <w:rPr>
                <w:sz w:val="24"/>
                <w:szCs w:val="24"/>
              </w:rPr>
              <w:t>2</w:t>
            </w:r>
            <w:r>
              <w:rPr>
                <w:sz w:val="24"/>
                <w:szCs w:val="24"/>
              </w:rPr>
              <w:t>级，耐干热、耐湿热不低于</w:t>
            </w:r>
            <w:r>
              <w:rPr>
                <w:sz w:val="24"/>
                <w:szCs w:val="24"/>
              </w:rPr>
              <w:t>2</w:t>
            </w:r>
            <w:r>
              <w:rPr>
                <w:sz w:val="24"/>
                <w:szCs w:val="24"/>
              </w:rPr>
              <w:t>级，耐香烟灼烧试验后不得有黑斑、裂纹、鼓泡，漆膜其他理化性能符合</w:t>
            </w:r>
            <w:r>
              <w:rPr>
                <w:sz w:val="24"/>
                <w:szCs w:val="24"/>
              </w:rPr>
              <w:t>GB/T 3324-2017</w:t>
            </w:r>
            <w:r>
              <w:rPr>
                <w:sz w:val="24"/>
                <w:szCs w:val="24"/>
              </w:rPr>
              <w:t>标准规定</w:t>
            </w:r>
            <w:r>
              <w:rPr>
                <w:rFonts w:hint="eastAsia"/>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713617" cy="1090743"/>
                  <wp:effectExtent l="114300" t="76200" r="77470" b="167005"/>
                  <wp:docPr id="12" name="图片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图片 9"/>
                          <pic:cNvPicPr/>
                        </pic:nvPicPr>
                        <pic:blipFill>
                          <a:blip r:embed="rId85" cstate="print"/>
                          <a:stretch>
                            <a:fillRect/>
                          </a:stretch>
                        </pic:blipFill>
                        <pic:spPr>
                          <a:xfrm>
                            <a:off x="0" y="0"/>
                            <a:ext cx="1713230" cy="109029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61</w:t>
            </w:r>
          </w:p>
        </w:tc>
        <w:tc>
          <w:tcPr>
            <w:tcW w:w="1417" w:type="dxa"/>
            <w:vAlign w:val="center"/>
          </w:tcPr>
          <w:p w:rsidR="00744179" w:rsidRDefault="00744179" w:rsidP="004B3A67">
            <w:pPr>
              <w:jc w:val="center"/>
              <w:rPr>
                <w:sz w:val="24"/>
                <w:szCs w:val="24"/>
              </w:rPr>
            </w:pPr>
            <w:r>
              <w:rPr>
                <w:rFonts w:hint="eastAsia"/>
                <w:sz w:val="24"/>
                <w:szCs w:val="24"/>
              </w:rPr>
              <w:t>子爵椅</w:t>
            </w:r>
          </w:p>
        </w:tc>
        <w:tc>
          <w:tcPr>
            <w:tcW w:w="993" w:type="dxa"/>
            <w:vAlign w:val="center"/>
          </w:tcPr>
          <w:p w:rsidR="00744179" w:rsidRDefault="00744179" w:rsidP="004B3A67">
            <w:pPr>
              <w:jc w:val="center"/>
              <w:rPr>
                <w:color w:val="000000"/>
                <w:sz w:val="24"/>
                <w:szCs w:val="24"/>
              </w:rPr>
            </w:pPr>
            <w:r>
              <w:rPr>
                <w:rFonts w:hint="eastAsia"/>
                <w:color w:val="00B050"/>
                <w:sz w:val="24"/>
                <w:szCs w:val="24"/>
              </w:rPr>
              <w:t>20</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常规</w:t>
            </w:r>
          </w:p>
        </w:tc>
        <w:tc>
          <w:tcPr>
            <w:tcW w:w="6379" w:type="dxa"/>
            <w:vAlign w:val="center"/>
          </w:tcPr>
          <w:p w:rsidR="00744179" w:rsidRDefault="00744179" w:rsidP="004B3A67">
            <w:pPr>
              <w:rPr>
                <w:sz w:val="24"/>
                <w:szCs w:val="24"/>
              </w:rPr>
            </w:pPr>
            <w:r>
              <w:rPr>
                <w:rFonts w:hint="eastAsia"/>
                <w:sz w:val="24"/>
                <w:szCs w:val="24"/>
              </w:rPr>
              <w:t>1.</w:t>
            </w:r>
            <w:r>
              <w:rPr>
                <w:rFonts w:hint="eastAsia"/>
                <w:sz w:val="24"/>
                <w:szCs w:val="24"/>
              </w:rPr>
              <w:t>所有外露木质部件均采用北美胡桃木实木，含水率</w:t>
            </w:r>
            <w:r>
              <w:rPr>
                <w:rFonts w:hint="eastAsia"/>
                <w:sz w:val="24"/>
                <w:szCs w:val="24"/>
              </w:rPr>
              <w:t>8%-15%</w:t>
            </w:r>
            <w:r>
              <w:rPr>
                <w:rFonts w:hint="eastAsia"/>
                <w:sz w:val="24"/>
                <w:szCs w:val="24"/>
              </w:rPr>
              <w:t>，经干燥、防虫、防腐处理，</w:t>
            </w:r>
            <w:proofErr w:type="gramStart"/>
            <w:r>
              <w:rPr>
                <w:rFonts w:hint="eastAsia"/>
                <w:sz w:val="24"/>
                <w:szCs w:val="24"/>
              </w:rPr>
              <w:t>不</w:t>
            </w:r>
            <w:proofErr w:type="gramEnd"/>
            <w:r>
              <w:rPr>
                <w:rFonts w:hint="eastAsia"/>
                <w:sz w:val="24"/>
                <w:szCs w:val="24"/>
              </w:rPr>
              <w:t>翘曲、不变形，无节疤、无虫眼；</w:t>
            </w:r>
            <w:r>
              <w:rPr>
                <w:rFonts w:hint="eastAsia"/>
                <w:sz w:val="24"/>
                <w:szCs w:val="24"/>
              </w:rPr>
              <w:br/>
              <w:t>2.</w:t>
            </w:r>
            <w:r>
              <w:rPr>
                <w:rFonts w:hint="eastAsia"/>
                <w:sz w:val="24"/>
                <w:szCs w:val="24"/>
              </w:rPr>
              <w:t>各部件用料规格自行深化，符合人体工程学并力求良好的视觉效果和结构稳固性；</w:t>
            </w:r>
            <w:r>
              <w:rPr>
                <w:rFonts w:hint="eastAsia"/>
                <w:sz w:val="24"/>
                <w:szCs w:val="24"/>
              </w:rPr>
              <w:br/>
              <w:t>3.</w:t>
            </w:r>
            <w:r>
              <w:rPr>
                <w:rFonts w:hint="eastAsia"/>
                <w:sz w:val="24"/>
                <w:szCs w:val="24"/>
              </w:rPr>
              <w:t>座板及靠背硬质原木基础，内填高回弹海绵，软包覆面；</w:t>
            </w:r>
            <w:r>
              <w:rPr>
                <w:rFonts w:hint="eastAsia"/>
                <w:sz w:val="24"/>
                <w:szCs w:val="24"/>
              </w:rPr>
              <w:br/>
              <w:t>4.</w:t>
            </w:r>
            <w:r>
              <w:rPr>
                <w:rFonts w:hint="eastAsia"/>
                <w:sz w:val="24"/>
                <w:szCs w:val="24"/>
              </w:rPr>
              <w:t>木质部件表面经</w:t>
            </w:r>
            <w:r>
              <w:rPr>
                <w:rFonts w:hint="eastAsia"/>
                <w:sz w:val="24"/>
                <w:szCs w:val="24"/>
              </w:rPr>
              <w:t>180</w:t>
            </w:r>
            <w:r>
              <w:rPr>
                <w:rFonts w:hint="eastAsia"/>
                <w:sz w:val="24"/>
                <w:szCs w:val="24"/>
              </w:rPr>
              <w:t>目砂纸打磨后进口木腊油分三道涂刷，每道</w:t>
            </w:r>
            <w:proofErr w:type="gramStart"/>
            <w:r>
              <w:rPr>
                <w:rFonts w:hint="eastAsia"/>
                <w:sz w:val="24"/>
                <w:szCs w:val="24"/>
              </w:rPr>
              <w:t>涂刷干</w:t>
            </w:r>
            <w:proofErr w:type="gramEnd"/>
            <w:r>
              <w:rPr>
                <w:rFonts w:hint="eastAsia"/>
                <w:sz w:val="24"/>
                <w:szCs w:val="24"/>
              </w:rPr>
              <w:t>后分别用</w:t>
            </w:r>
            <w:r>
              <w:rPr>
                <w:rFonts w:hint="eastAsia"/>
                <w:sz w:val="24"/>
                <w:szCs w:val="24"/>
              </w:rPr>
              <w:t>400</w:t>
            </w:r>
            <w:r>
              <w:rPr>
                <w:rFonts w:hint="eastAsia"/>
                <w:sz w:val="24"/>
                <w:szCs w:val="24"/>
              </w:rPr>
              <w:t>目和</w:t>
            </w:r>
            <w:r>
              <w:rPr>
                <w:rFonts w:hint="eastAsia"/>
                <w:sz w:val="24"/>
                <w:szCs w:val="24"/>
              </w:rPr>
              <w:t>600</w:t>
            </w:r>
            <w:proofErr w:type="gramStart"/>
            <w:r>
              <w:rPr>
                <w:rFonts w:hint="eastAsia"/>
                <w:sz w:val="24"/>
                <w:szCs w:val="24"/>
              </w:rPr>
              <w:t>目细砂纸</w:t>
            </w:r>
            <w:proofErr w:type="gramEnd"/>
            <w:r>
              <w:rPr>
                <w:rFonts w:hint="eastAsia"/>
                <w:sz w:val="24"/>
                <w:szCs w:val="24"/>
              </w:rPr>
              <w:t>打磨，最后抛光，木纹清晰自然，手感细腻；</w:t>
            </w:r>
            <w:r>
              <w:rPr>
                <w:rFonts w:hint="eastAsia"/>
                <w:sz w:val="24"/>
                <w:szCs w:val="24"/>
              </w:rPr>
              <w:br/>
              <w:t>5.</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r>
              <w:rPr>
                <w:rFonts w:hint="eastAsia"/>
                <w:sz w:val="24"/>
                <w:szCs w:val="24"/>
              </w:rPr>
              <w:br/>
              <w:t>6.</w:t>
            </w:r>
            <w:r>
              <w:rPr>
                <w:rFonts w:hint="eastAsia"/>
                <w:sz w:val="24"/>
                <w:szCs w:val="24"/>
              </w:rPr>
              <w:t>软包采用头层牛皮，内置海绵：</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、高化或同档次品牌，达到国家阻燃标准，其他技术符合</w:t>
            </w:r>
            <w:r>
              <w:rPr>
                <w:rFonts w:hint="eastAsia"/>
                <w:sz w:val="24"/>
                <w:szCs w:val="24"/>
              </w:rPr>
              <w:t>GB/T 10802-2006</w:t>
            </w:r>
            <w:r>
              <w:rPr>
                <w:rFonts w:hint="eastAsia"/>
                <w:sz w:val="24"/>
                <w:szCs w:val="24"/>
              </w:rPr>
              <w:t>。</w:t>
            </w:r>
          </w:p>
        </w:tc>
        <w:tc>
          <w:tcPr>
            <w:tcW w:w="3171" w:type="dxa"/>
            <w:vAlign w:val="center"/>
          </w:tcPr>
          <w:p w:rsidR="00744179" w:rsidRDefault="00744179" w:rsidP="004B3A67">
            <w:pPr>
              <w:jc w:val="center"/>
              <w:rPr>
                <w:rFonts w:hint="eastAsia"/>
                <w:b/>
                <w:bCs/>
                <w:sz w:val="24"/>
                <w:szCs w:val="24"/>
              </w:rPr>
            </w:pPr>
          </w:p>
          <w:p w:rsidR="00744179" w:rsidRDefault="00744179" w:rsidP="004B3A67">
            <w:pPr>
              <w:jc w:val="center"/>
              <w:rPr>
                <w:rFonts w:hint="eastAsia"/>
                <w:b/>
                <w:bCs/>
                <w:sz w:val="24"/>
                <w:szCs w:val="24"/>
              </w:rPr>
            </w:pPr>
          </w:p>
          <w:p w:rsidR="00744179" w:rsidRDefault="00744179" w:rsidP="004B3A67">
            <w:pPr>
              <w:jc w:val="center"/>
              <w:rPr>
                <w:rFonts w:hint="eastAsia"/>
                <w:b/>
                <w:bCs/>
                <w:sz w:val="24"/>
                <w:szCs w:val="24"/>
              </w:rPr>
            </w:pPr>
            <w:r>
              <w:rPr>
                <w:b/>
                <w:noProof/>
                <w:sz w:val="24"/>
                <w:szCs w:val="24"/>
              </w:rPr>
              <w:drawing>
                <wp:inline distT="0" distB="0" distL="0" distR="0">
                  <wp:extent cx="1165558" cy="1455456"/>
                  <wp:effectExtent l="133350" t="57150" r="111125" b="144780"/>
                  <wp:docPr id="39" name="图片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图片 38"/>
                          <pic:cNvPicPr/>
                        </pic:nvPicPr>
                        <pic:blipFill>
                          <a:blip r:embed="rId86" cstate="print"/>
                          <a:stretch>
                            <a:fillRect/>
                          </a:stretch>
                        </pic:blipFill>
                        <pic:spPr>
                          <a:xfrm>
                            <a:off x="0" y="0"/>
                            <a:ext cx="1165225" cy="145542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14174" w:type="dxa"/>
            <w:gridSpan w:val="6"/>
            <w:vAlign w:val="center"/>
          </w:tcPr>
          <w:p w:rsidR="00744179" w:rsidRDefault="00744179" w:rsidP="004B3A67">
            <w:pPr>
              <w:jc w:val="left"/>
              <w:rPr>
                <w:rFonts w:hint="eastAsia"/>
                <w:b/>
                <w:bCs/>
                <w:sz w:val="24"/>
                <w:szCs w:val="24"/>
              </w:rPr>
            </w:pPr>
            <w:r>
              <w:rPr>
                <w:rFonts w:hint="eastAsia"/>
                <w:b/>
                <w:bCs/>
                <w:sz w:val="24"/>
                <w:szCs w:val="24"/>
              </w:rPr>
              <w:t>二层自助食堂（自助餐区</w:t>
            </w:r>
            <w:r>
              <w:rPr>
                <w:rFonts w:hint="eastAsia"/>
                <w:b/>
                <w:bCs/>
                <w:sz w:val="24"/>
                <w:szCs w:val="24"/>
              </w:rPr>
              <w:t>112</w:t>
            </w:r>
            <w:r>
              <w:rPr>
                <w:b/>
                <w:bCs/>
                <w:sz w:val="24"/>
                <w:szCs w:val="24"/>
              </w:rPr>
              <w:t>位</w:t>
            </w:r>
            <w:r>
              <w:rPr>
                <w:rFonts w:hint="eastAsia"/>
                <w:b/>
                <w:bCs/>
                <w:sz w:val="24"/>
                <w:szCs w:val="24"/>
              </w:rPr>
              <w:t>）</w:t>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62</w:t>
            </w:r>
          </w:p>
        </w:tc>
        <w:tc>
          <w:tcPr>
            <w:tcW w:w="1417" w:type="dxa"/>
            <w:vAlign w:val="center"/>
          </w:tcPr>
          <w:p w:rsidR="00744179" w:rsidRDefault="00744179" w:rsidP="004B3A67">
            <w:pPr>
              <w:jc w:val="center"/>
              <w:rPr>
                <w:sz w:val="24"/>
                <w:szCs w:val="24"/>
              </w:rPr>
            </w:pPr>
            <w:r>
              <w:rPr>
                <w:rFonts w:hint="eastAsia"/>
                <w:sz w:val="24"/>
                <w:szCs w:val="24"/>
              </w:rPr>
              <w:t>十字形卡座沙发</w:t>
            </w:r>
          </w:p>
        </w:tc>
        <w:tc>
          <w:tcPr>
            <w:tcW w:w="993" w:type="dxa"/>
            <w:vAlign w:val="center"/>
          </w:tcPr>
          <w:p w:rsidR="00744179" w:rsidRDefault="00744179" w:rsidP="004B3A67">
            <w:pPr>
              <w:jc w:val="center"/>
              <w:rPr>
                <w:color w:val="000000"/>
                <w:sz w:val="24"/>
                <w:szCs w:val="24"/>
              </w:rPr>
            </w:pPr>
            <w:r>
              <w:rPr>
                <w:rFonts w:hint="eastAsia"/>
                <w:color w:val="000000"/>
                <w:sz w:val="24"/>
                <w:szCs w:val="24"/>
              </w:rPr>
              <w:t>2</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3800*3800*1100</w:t>
            </w:r>
          </w:p>
        </w:tc>
        <w:tc>
          <w:tcPr>
            <w:tcW w:w="6379" w:type="dxa"/>
            <w:vAlign w:val="center"/>
          </w:tcPr>
          <w:p w:rsidR="00744179" w:rsidRDefault="00744179" w:rsidP="004B3A67">
            <w:pPr>
              <w:numPr>
                <w:ilvl w:val="0"/>
                <w:numId w:val="21"/>
              </w:numPr>
              <w:rPr>
                <w:rFonts w:hint="eastAsia"/>
                <w:color w:val="000000"/>
                <w:sz w:val="24"/>
                <w:szCs w:val="24"/>
              </w:rPr>
            </w:pPr>
            <w:r>
              <w:rPr>
                <w:rFonts w:hint="eastAsia"/>
                <w:color w:val="000000"/>
                <w:sz w:val="24"/>
                <w:szCs w:val="24"/>
              </w:rPr>
              <w:t>框架采用</w:t>
            </w:r>
            <w:r>
              <w:rPr>
                <w:rFonts w:hint="eastAsia"/>
                <w:color w:val="000000"/>
                <w:sz w:val="24"/>
                <w:szCs w:val="24"/>
              </w:rPr>
              <w:t>18mm</w:t>
            </w:r>
            <w:r>
              <w:rPr>
                <w:rFonts w:hint="eastAsia"/>
                <w:color w:val="000000"/>
                <w:sz w:val="24"/>
                <w:szCs w:val="24"/>
              </w:rPr>
              <w:t>进口白蜡木制作，经干燥、防虫、防腐处理，</w:t>
            </w:r>
            <w:proofErr w:type="gramStart"/>
            <w:r>
              <w:rPr>
                <w:rFonts w:hint="eastAsia"/>
                <w:color w:val="000000"/>
                <w:sz w:val="24"/>
                <w:szCs w:val="24"/>
              </w:rPr>
              <w:t>不</w:t>
            </w:r>
            <w:proofErr w:type="gramEnd"/>
            <w:r>
              <w:rPr>
                <w:rFonts w:hint="eastAsia"/>
                <w:color w:val="000000"/>
                <w:sz w:val="24"/>
                <w:szCs w:val="24"/>
              </w:rPr>
              <w:t>翘曲、不变形，无节疤、无虫眼；</w:t>
            </w:r>
            <w:r>
              <w:rPr>
                <w:rFonts w:hint="eastAsia"/>
                <w:color w:val="000000"/>
                <w:sz w:val="24"/>
                <w:szCs w:val="24"/>
              </w:rPr>
              <w:br/>
              <w:t>2.</w:t>
            </w:r>
            <w:r>
              <w:rPr>
                <w:rFonts w:hint="eastAsia"/>
                <w:color w:val="000000"/>
                <w:sz w:val="24"/>
                <w:szCs w:val="24"/>
              </w:rPr>
              <w:t>油漆：采用一品</w:t>
            </w:r>
            <w:proofErr w:type="gramStart"/>
            <w:r>
              <w:rPr>
                <w:rFonts w:hint="eastAsia"/>
                <w:color w:val="000000"/>
                <w:sz w:val="24"/>
                <w:szCs w:val="24"/>
              </w:rPr>
              <w:t>迪邦</w:t>
            </w:r>
            <w:proofErr w:type="gramEnd"/>
            <w:r>
              <w:rPr>
                <w:rFonts w:hint="eastAsia"/>
                <w:color w:val="000000"/>
                <w:sz w:val="24"/>
                <w:szCs w:val="24"/>
              </w:rPr>
              <w:t>、华润漆、台湾“大宝”油漆或同档次品牌的优质油漆，“五底三面”工艺，</w:t>
            </w:r>
            <w:r>
              <w:rPr>
                <w:rFonts w:hint="eastAsia"/>
                <w:color w:val="000000"/>
                <w:sz w:val="24"/>
                <w:szCs w:val="24"/>
              </w:rPr>
              <w:t>TVOC</w:t>
            </w:r>
            <w:r>
              <w:rPr>
                <w:rFonts w:hint="eastAsia"/>
                <w:color w:val="000000"/>
                <w:sz w:val="24"/>
                <w:szCs w:val="24"/>
              </w:rPr>
              <w:t>≤</w:t>
            </w:r>
            <w:r>
              <w:rPr>
                <w:rFonts w:hint="eastAsia"/>
                <w:color w:val="000000"/>
                <w:sz w:val="24"/>
                <w:szCs w:val="24"/>
              </w:rPr>
              <w:t>50g/L</w:t>
            </w:r>
            <w:r>
              <w:rPr>
                <w:rFonts w:hint="eastAsia"/>
                <w:color w:val="000000"/>
                <w:sz w:val="24"/>
                <w:szCs w:val="24"/>
              </w:rPr>
              <w:t>，甲苯、二甲苯、乙苯含量总和≤</w:t>
            </w:r>
            <w:r>
              <w:rPr>
                <w:rFonts w:hint="eastAsia"/>
                <w:color w:val="000000"/>
                <w:sz w:val="24"/>
                <w:szCs w:val="24"/>
              </w:rPr>
              <w:t>1%</w:t>
            </w:r>
            <w:r>
              <w:rPr>
                <w:rFonts w:hint="eastAsia"/>
                <w:color w:val="000000"/>
                <w:sz w:val="24"/>
                <w:szCs w:val="24"/>
              </w:rPr>
              <w:t>，苯含量≤</w:t>
            </w:r>
            <w:r>
              <w:rPr>
                <w:rFonts w:hint="eastAsia"/>
                <w:color w:val="000000"/>
                <w:sz w:val="24"/>
                <w:szCs w:val="24"/>
              </w:rPr>
              <w:t>0.01%</w:t>
            </w:r>
            <w:r>
              <w:rPr>
                <w:rFonts w:hint="eastAsia"/>
                <w:color w:val="000000"/>
                <w:sz w:val="24"/>
                <w:szCs w:val="24"/>
              </w:rPr>
              <w:t>，硬度达到</w:t>
            </w:r>
            <w:r>
              <w:rPr>
                <w:rFonts w:hint="eastAsia"/>
                <w:color w:val="000000"/>
                <w:sz w:val="24"/>
                <w:szCs w:val="24"/>
              </w:rPr>
              <w:t>3H</w:t>
            </w:r>
            <w:r>
              <w:rPr>
                <w:rFonts w:hint="eastAsia"/>
                <w:color w:val="000000"/>
                <w:sz w:val="24"/>
                <w:szCs w:val="24"/>
              </w:rPr>
              <w:t>级，漆膜附着力不低于</w:t>
            </w:r>
            <w:r>
              <w:rPr>
                <w:rFonts w:hint="eastAsia"/>
                <w:color w:val="000000"/>
                <w:sz w:val="24"/>
                <w:szCs w:val="24"/>
              </w:rPr>
              <w:t>2</w:t>
            </w:r>
            <w:r>
              <w:rPr>
                <w:rFonts w:hint="eastAsia"/>
                <w:color w:val="000000"/>
                <w:sz w:val="24"/>
                <w:szCs w:val="24"/>
              </w:rPr>
              <w:t>级，漆膜抗冲击不低于</w:t>
            </w:r>
            <w:r>
              <w:rPr>
                <w:rFonts w:hint="eastAsia"/>
                <w:color w:val="000000"/>
                <w:sz w:val="24"/>
                <w:szCs w:val="24"/>
              </w:rPr>
              <w:t>2</w:t>
            </w:r>
            <w:r>
              <w:rPr>
                <w:rFonts w:hint="eastAsia"/>
                <w:color w:val="000000"/>
                <w:sz w:val="24"/>
                <w:szCs w:val="24"/>
              </w:rPr>
              <w:t>级，耐干热、耐湿热不低于</w:t>
            </w:r>
            <w:r>
              <w:rPr>
                <w:rFonts w:hint="eastAsia"/>
                <w:color w:val="000000"/>
                <w:sz w:val="24"/>
                <w:szCs w:val="24"/>
              </w:rPr>
              <w:t>2</w:t>
            </w:r>
            <w:r>
              <w:rPr>
                <w:rFonts w:hint="eastAsia"/>
                <w:color w:val="000000"/>
                <w:sz w:val="24"/>
                <w:szCs w:val="24"/>
              </w:rPr>
              <w:t>级，耐香烟灼烧试验后不得有黑斑、裂纹、鼓泡，漆膜其他理化性能符合</w:t>
            </w:r>
            <w:r>
              <w:rPr>
                <w:rFonts w:hint="eastAsia"/>
                <w:color w:val="000000"/>
                <w:sz w:val="24"/>
                <w:szCs w:val="24"/>
              </w:rPr>
              <w:t>GB/T 3324-2017</w:t>
            </w:r>
            <w:r>
              <w:rPr>
                <w:rFonts w:hint="eastAsia"/>
                <w:color w:val="000000"/>
                <w:sz w:val="24"/>
                <w:szCs w:val="24"/>
              </w:rPr>
              <w:t>标准规定；</w:t>
            </w:r>
            <w:r>
              <w:rPr>
                <w:rFonts w:hint="eastAsia"/>
                <w:color w:val="000000"/>
                <w:sz w:val="24"/>
                <w:szCs w:val="24"/>
              </w:rPr>
              <w:br/>
              <w:t>3.</w:t>
            </w:r>
            <w:r>
              <w:rPr>
                <w:rFonts w:hint="eastAsia"/>
                <w:color w:val="000000"/>
                <w:sz w:val="24"/>
                <w:szCs w:val="24"/>
              </w:rPr>
              <w:t>软包采用优质超</w:t>
            </w:r>
            <w:proofErr w:type="gramStart"/>
            <w:r>
              <w:rPr>
                <w:rFonts w:hint="eastAsia"/>
                <w:color w:val="000000"/>
                <w:sz w:val="24"/>
                <w:szCs w:val="24"/>
              </w:rPr>
              <w:t>纤</w:t>
            </w:r>
            <w:proofErr w:type="gramEnd"/>
            <w:r>
              <w:rPr>
                <w:rFonts w:hint="eastAsia"/>
                <w:color w:val="000000"/>
                <w:sz w:val="24"/>
                <w:szCs w:val="24"/>
              </w:rPr>
              <w:t>皮，内置海绵：</w:t>
            </w:r>
            <w:proofErr w:type="gramStart"/>
            <w:r>
              <w:rPr>
                <w:rFonts w:hint="eastAsia"/>
                <w:color w:val="000000"/>
                <w:sz w:val="24"/>
                <w:szCs w:val="24"/>
              </w:rPr>
              <w:t>昱</w:t>
            </w:r>
            <w:proofErr w:type="gramEnd"/>
            <w:r>
              <w:rPr>
                <w:rFonts w:hint="eastAsia"/>
                <w:color w:val="000000"/>
                <w:sz w:val="24"/>
                <w:szCs w:val="24"/>
              </w:rPr>
              <w:t>辰、</w:t>
            </w:r>
            <w:proofErr w:type="gramStart"/>
            <w:r>
              <w:rPr>
                <w:rFonts w:hint="eastAsia"/>
                <w:color w:val="000000"/>
                <w:sz w:val="24"/>
                <w:szCs w:val="24"/>
              </w:rPr>
              <w:t>圣诺盟</w:t>
            </w:r>
            <w:proofErr w:type="gramEnd"/>
            <w:r>
              <w:rPr>
                <w:rFonts w:hint="eastAsia"/>
                <w:color w:val="000000"/>
                <w:sz w:val="24"/>
                <w:szCs w:val="24"/>
              </w:rPr>
              <w:t>、高化或同档次品牌，达到国家阻燃标准，其他技术符合</w:t>
            </w:r>
            <w:r>
              <w:rPr>
                <w:rFonts w:hint="eastAsia"/>
                <w:color w:val="000000"/>
                <w:sz w:val="24"/>
                <w:szCs w:val="24"/>
              </w:rPr>
              <w:t>GB/T 10802-2006</w:t>
            </w:r>
            <w:r>
              <w:rPr>
                <w:rFonts w:hint="eastAsia"/>
                <w:color w:val="000000"/>
                <w:sz w:val="24"/>
                <w:szCs w:val="24"/>
              </w:rPr>
              <w:t>。</w:t>
            </w:r>
          </w:p>
          <w:p w:rsidR="00744179" w:rsidRDefault="00744179" w:rsidP="004B3A67">
            <w:pPr>
              <w:rPr>
                <w:color w:val="000000"/>
                <w:sz w:val="24"/>
                <w:szCs w:val="24"/>
              </w:rPr>
            </w:pPr>
            <w:r>
              <w:rPr>
                <w:rFonts w:hint="eastAsia"/>
                <w:color w:val="000000"/>
                <w:sz w:val="24"/>
                <w:szCs w:val="24"/>
              </w:rPr>
              <w:t>4.</w:t>
            </w:r>
            <w:r>
              <w:rPr>
                <w:rFonts w:hint="eastAsia"/>
                <w:sz w:val="24"/>
                <w:szCs w:val="24"/>
              </w:rPr>
              <w:t>甲醛释放量≤</w:t>
            </w:r>
            <w:r>
              <w:rPr>
                <w:rFonts w:hint="eastAsia"/>
                <w:sz w:val="24"/>
                <w:szCs w:val="24"/>
              </w:rPr>
              <w:t>0.05mg/m3</w:t>
            </w:r>
            <w:r>
              <w:rPr>
                <w:rFonts w:hint="eastAsia"/>
                <w:sz w:val="24"/>
                <w:szCs w:val="24"/>
              </w:rPr>
              <w:t>。</w:t>
            </w:r>
            <w:r>
              <w:rPr>
                <w:rFonts w:hint="eastAsia"/>
                <w:sz w:val="24"/>
                <w:szCs w:val="24"/>
              </w:rPr>
              <w:t xml:space="preserve"> </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691645" cy="1309423"/>
                  <wp:effectExtent l="114300" t="76200" r="80010" b="157480"/>
                  <wp:docPr id="40" name="图片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图片 39"/>
                          <pic:cNvPicPr/>
                        </pic:nvPicPr>
                        <pic:blipFill>
                          <a:blip r:embed="rId87" cstate="print"/>
                          <a:stretch>
                            <a:fillRect/>
                          </a:stretch>
                        </pic:blipFill>
                        <pic:spPr>
                          <a:xfrm>
                            <a:off x="0" y="0"/>
                            <a:ext cx="1691640" cy="130937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t>63</w:t>
            </w:r>
          </w:p>
        </w:tc>
        <w:tc>
          <w:tcPr>
            <w:tcW w:w="1417" w:type="dxa"/>
            <w:vAlign w:val="center"/>
          </w:tcPr>
          <w:p w:rsidR="00744179" w:rsidRDefault="00744179" w:rsidP="004B3A67">
            <w:pPr>
              <w:jc w:val="center"/>
              <w:rPr>
                <w:sz w:val="24"/>
                <w:szCs w:val="24"/>
              </w:rPr>
            </w:pPr>
            <w:r>
              <w:rPr>
                <w:rFonts w:hint="eastAsia"/>
                <w:sz w:val="24"/>
                <w:szCs w:val="24"/>
              </w:rPr>
              <w:t>小圆桌</w:t>
            </w:r>
          </w:p>
        </w:tc>
        <w:tc>
          <w:tcPr>
            <w:tcW w:w="993" w:type="dxa"/>
            <w:vAlign w:val="center"/>
          </w:tcPr>
          <w:p w:rsidR="00744179" w:rsidRDefault="00744179" w:rsidP="004B3A67">
            <w:pPr>
              <w:jc w:val="center"/>
              <w:rPr>
                <w:color w:val="000000"/>
                <w:sz w:val="24"/>
                <w:szCs w:val="24"/>
              </w:rPr>
            </w:pPr>
            <w:r>
              <w:rPr>
                <w:rFonts w:hint="eastAsia"/>
                <w:color w:val="000000"/>
                <w:sz w:val="24"/>
                <w:szCs w:val="24"/>
              </w:rPr>
              <w:t>8</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φ</w:t>
            </w:r>
            <w:r>
              <w:rPr>
                <w:rFonts w:hint="eastAsia"/>
                <w:color w:val="000000"/>
                <w:sz w:val="24"/>
                <w:szCs w:val="24"/>
              </w:rPr>
              <w:t>800*750</w:t>
            </w:r>
          </w:p>
        </w:tc>
        <w:tc>
          <w:tcPr>
            <w:tcW w:w="6379" w:type="dxa"/>
            <w:vAlign w:val="center"/>
          </w:tcPr>
          <w:p w:rsidR="00744179" w:rsidRDefault="00744179" w:rsidP="004B3A67">
            <w:pPr>
              <w:rPr>
                <w:rFonts w:hint="eastAsia"/>
                <w:color w:val="000000"/>
                <w:sz w:val="24"/>
                <w:szCs w:val="24"/>
              </w:rPr>
            </w:pPr>
            <w:r>
              <w:rPr>
                <w:rFonts w:hint="eastAsia"/>
                <w:color w:val="000000"/>
                <w:sz w:val="24"/>
                <w:szCs w:val="24"/>
              </w:rPr>
              <w:t>1</w:t>
            </w:r>
            <w:r>
              <w:rPr>
                <w:rFonts w:hint="eastAsia"/>
                <w:color w:val="000000"/>
                <w:sz w:val="24"/>
                <w:szCs w:val="24"/>
              </w:rPr>
              <w:t>脚架：上半截做黑色喷塑，下半截做不锈钢镀色，</w:t>
            </w:r>
            <w:r>
              <w:rPr>
                <w:rFonts w:hint="eastAsia"/>
                <w:color w:val="000000"/>
                <w:sz w:val="24"/>
                <w:szCs w:val="24"/>
              </w:rPr>
              <w:t>304</w:t>
            </w:r>
            <w:r>
              <w:rPr>
                <w:rFonts w:hint="eastAsia"/>
                <w:color w:val="000000"/>
                <w:sz w:val="24"/>
                <w:szCs w:val="24"/>
              </w:rPr>
              <w:t>不锈钢，壁厚≥</w:t>
            </w:r>
            <w:r>
              <w:rPr>
                <w:rFonts w:hint="eastAsia"/>
                <w:color w:val="000000"/>
                <w:sz w:val="24"/>
                <w:szCs w:val="24"/>
              </w:rPr>
              <w:t>1.4mm</w:t>
            </w:r>
            <w:r>
              <w:rPr>
                <w:rFonts w:hint="eastAsia"/>
                <w:color w:val="000000"/>
                <w:sz w:val="24"/>
                <w:szCs w:val="24"/>
              </w:rPr>
              <w:t>，镜面处理，细腻光泽，时尚轻</w:t>
            </w:r>
            <w:proofErr w:type="gramStart"/>
            <w:r>
              <w:rPr>
                <w:rFonts w:hint="eastAsia"/>
                <w:color w:val="000000"/>
                <w:sz w:val="24"/>
                <w:szCs w:val="24"/>
              </w:rPr>
              <w:t>奢</w:t>
            </w:r>
            <w:proofErr w:type="gramEnd"/>
            <w:r>
              <w:rPr>
                <w:rFonts w:hint="eastAsia"/>
                <w:color w:val="000000"/>
                <w:sz w:val="24"/>
                <w:szCs w:val="24"/>
              </w:rPr>
              <w:t>；</w:t>
            </w:r>
            <w:r>
              <w:rPr>
                <w:rFonts w:hint="eastAsia"/>
                <w:color w:val="000000"/>
                <w:sz w:val="24"/>
                <w:szCs w:val="24"/>
              </w:rPr>
              <w:br/>
              <w:t>2.</w:t>
            </w:r>
            <w:r>
              <w:rPr>
                <w:rFonts w:hint="eastAsia"/>
                <w:color w:val="000000"/>
                <w:sz w:val="24"/>
                <w:szCs w:val="24"/>
              </w:rPr>
              <w:t>台面：优质黑色大理石，纹理清晰，易清洁；</w:t>
            </w:r>
          </w:p>
          <w:p w:rsidR="00744179" w:rsidRDefault="00744179" w:rsidP="004B3A67">
            <w:pPr>
              <w:spacing w:after="240"/>
              <w:rPr>
                <w:color w:val="000000"/>
                <w:sz w:val="24"/>
                <w:szCs w:val="24"/>
              </w:rPr>
            </w:pPr>
            <w:r>
              <w:rPr>
                <w:rFonts w:hint="eastAsia"/>
                <w:color w:val="000000"/>
                <w:sz w:val="24"/>
                <w:szCs w:val="24"/>
              </w:rPr>
              <w:t>3.</w:t>
            </w:r>
            <w:r>
              <w:rPr>
                <w:rFonts w:hint="eastAsia"/>
                <w:color w:val="000000"/>
                <w:sz w:val="24"/>
                <w:szCs w:val="24"/>
              </w:rPr>
              <w:t>稳定性符合</w:t>
            </w:r>
            <w:r>
              <w:rPr>
                <w:rFonts w:hint="eastAsia"/>
                <w:color w:val="000000"/>
                <w:sz w:val="24"/>
                <w:szCs w:val="24"/>
              </w:rPr>
              <w:t>GB/T 3324-2017</w:t>
            </w:r>
            <w:r>
              <w:rPr>
                <w:rFonts w:hint="eastAsia"/>
                <w:color w:val="000000"/>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549387" cy="1517338"/>
                  <wp:effectExtent l="114300" t="57150" r="89535" b="140335"/>
                  <wp:docPr id="19" name="图片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图片 18"/>
                          <pic:cNvPicPr/>
                        </pic:nvPicPr>
                        <pic:blipFill>
                          <a:blip r:embed="rId88" cstate="print"/>
                          <a:stretch>
                            <a:fillRect/>
                          </a:stretch>
                        </pic:blipFill>
                        <pic:spPr>
                          <a:xfrm>
                            <a:off x="0" y="0"/>
                            <a:ext cx="1548765" cy="151701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t>64</w:t>
            </w:r>
          </w:p>
        </w:tc>
        <w:tc>
          <w:tcPr>
            <w:tcW w:w="1417" w:type="dxa"/>
            <w:vAlign w:val="center"/>
          </w:tcPr>
          <w:p w:rsidR="00744179" w:rsidRDefault="00744179" w:rsidP="004B3A67">
            <w:pPr>
              <w:jc w:val="center"/>
              <w:rPr>
                <w:sz w:val="24"/>
                <w:szCs w:val="24"/>
              </w:rPr>
            </w:pPr>
            <w:r>
              <w:rPr>
                <w:rFonts w:hint="eastAsia"/>
                <w:sz w:val="24"/>
                <w:szCs w:val="24"/>
              </w:rPr>
              <w:t>圈椅</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16</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583*549*845</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所有外露木质部件均采用北美白蜡木原木实木，含水率</w:t>
            </w:r>
            <w:r>
              <w:rPr>
                <w:rFonts w:hint="eastAsia"/>
                <w:sz w:val="24"/>
                <w:szCs w:val="24"/>
              </w:rPr>
              <w:t>8%-15%</w:t>
            </w:r>
            <w:r>
              <w:rPr>
                <w:rFonts w:hint="eastAsia"/>
                <w:sz w:val="24"/>
                <w:szCs w:val="24"/>
              </w:rPr>
              <w:t>，经干燥、防虫、防腐处理，，</w:t>
            </w:r>
            <w:proofErr w:type="gramStart"/>
            <w:r>
              <w:rPr>
                <w:rFonts w:hint="eastAsia"/>
                <w:sz w:val="24"/>
                <w:szCs w:val="24"/>
              </w:rPr>
              <w:t>不</w:t>
            </w:r>
            <w:proofErr w:type="gramEnd"/>
            <w:r>
              <w:rPr>
                <w:rFonts w:hint="eastAsia"/>
                <w:sz w:val="24"/>
                <w:szCs w:val="24"/>
              </w:rPr>
              <w:t>翘曲、不变形，无节疤、无虫眼；</w:t>
            </w:r>
            <w:r>
              <w:rPr>
                <w:rFonts w:hint="eastAsia"/>
                <w:sz w:val="24"/>
                <w:szCs w:val="24"/>
              </w:rPr>
              <w:br/>
              <w:t>2.</w:t>
            </w:r>
            <w:r>
              <w:rPr>
                <w:rFonts w:hint="eastAsia"/>
                <w:sz w:val="24"/>
                <w:szCs w:val="24"/>
              </w:rPr>
              <w:t>各部件用料规格自行深化，符合人体工程学并力求良好的</w:t>
            </w:r>
            <w:r>
              <w:rPr>
                <w:rFonts w:hint="eastAsia"/>
                <w:sz w:val="24"/>
                <w:szCs w:val="24"/>
              </w:rPr>
              <w:lastRenderedPageBreak/>
              <w:t>视觉效果和结构稳固性，稳定性符合</w:t>
            </w:r>
            <w:r>
              <w:rPr>
                <w:rFonts w:hint="eastAsia"/>
                <w:sz w:val="24"/>
                <w:szCs w:val="24"/>
              </w:rPr>
              <w:t>GB/T 3324-2017</w:t>
            </w:r>
            <w:r>
              <w:rPr>
                <w:rFonts w:hint="eastAsia"/>
                <w:sz w:val="24"/>
                <w:szCs w:val="24"/>
              </w:rPr>
              <w:t>；</w:t>
            </w:r>
            <w:r>
              <w:rPr>
                <w:rFonts w:hint="eastAsia"/>
                <w:sz w:val="24"/>
                <w:szCs w:val="24"/>
              </w:rPr>
              <w:br/>
              <w:t>3.</w:t>
            </w:r>
            <w:r>
              <w:rPr>
                <w:rFonts w:hint="eastAsia"/>
                <w:sz w:val="24"/>
                <w:szCs w:val="24"/>
              </w:rPr>
              <w:t>座板及靠背硬质原木基础，内填高回弹海绵，软包覆面</w:t>
            </w:r>
            <w:r>
              <w:rPr>
                <w:rFonts w:hint="eastAsia"/>
                <w:sz w:val="24"/>
                <w:szCs w:val="24"/>
              </w:rPr>
              <w:br/>
              <w:t>4.</w:t>
            </w:r>
            <w:r>
              <w:rPr>
                <w:rFonts w:hint="eastAsia"/>
                <w:sz w:val="24"/>
                <w:szCs w:val="24"/>
              </w:rPr>
              <w:t>木质部件表面经</w:t>
            </w:r>
            <w:r>
              <w:rPr>
                <w:rFonts w:hint="eastAsia"/>
                <w:sz w:val="24"/>
                <w:szCs w:val="24"/>
              </w:rPr>
              <w:t>180</w:t>
            </w:r>
            <w:r>
              <w:rPr>
                <w:rFonts w:hint="eastAsia"/>
                <w:sz w:val="24"/>
                <w:szCs w:val="24"/>
              </w:rPr>
              <w:t>目砂纸打磨后进口木腊油分三道涂刷，每道</w:t>
            </w:r>
            <w:proofErr w:type="gramStart"/>
            <w:r>
              <w:rPr>
                <w:rFonts w:hint="eastAsia"/>
                <w:sz w:val="24"/>
                <w:szCs w:val="24"/>
              </w:rPr>
              <w:t>涂刷干</w:t>
            </w:r>
            <w:proofErr w:type="gramEnd"/>
            <w:r>
              <w:rPr>
                <w:rFonts w:hint="eastAsia"/>
                <w:sz w:val="24"/>
                <w:szCs w:val="24"/>
              </w:rPr>
              <w:t>后分别用</w:t>
            </w:r>
            <w:r>
              <w:rPr>
                <w:rFonts w:hint="eastAsia"/>
                <w:sz w:val="24"/>
                <w:szCs w:val="24"/>
              </w:rPr>
              <w:t>400</w:t>
            </w:r>
            <w:r>
              <w:rPr>
                <w:rFonts w:hint="eastAsia"/>
                <w:sz w:val="24"/>
                <w:szCs w:val="24"/>
              </w:rPr>
              <w:t>目和</w:t>
            </w:r>
            <w:r>
              <w:rPr>
                <w:rFonts w:hint="eastAsia"/>
                <w:sz w:val="24"/>
                <w:szCs w:val="24"/>
              </w:rPr>
              <w:t>600</w:t>
            </w:r>
            <w:proofErr w:type="gramStart"/>
            <w:r>
              <w:rPr>
                <w:rFonts w:hint="eastAsia"/>
                <w:sz w:val="24"/>
                <w:szCs w:val="24"/>
              </w:rPr>
              <w:t>目细砂纸</w:t>
            </w:r>
            <w:proofErr w:type="gramEnd"/>
            <w:r>
              <w:rPr>
                <w:rFonts w:hint="eastAsia"/>
                <w:sz w:val="24"/>
                <w:szCs w:val="24"/>
              </w:rPr>
              <w:t>打磨，最后抛光，木纹清晰自然，手感细腻；</w:t>
            </w:r>
            <w:r>
              <w:rPr>
                <w:rFonts w:hint="eastAsia"/>
                <w:sz w:val="24"/>
                <w:szCs w:val="24"/>
              </w:rPr>
              <w:br/>
              <w:t>5.</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r>
              <w:rPr>
                <w:rFonts w:hint="eastAsia"/>
                <w:sz w:val="24"/>
                <w:szCs w:val="24"/>
              </w:rPr>
              <w:br/>
              <w:t>6.</w:t>
            </w:r>
            <w:r>
              <w:rPr>
                <w:rFonts w:hint="eastAsia"/>
                <w:sz w:val="24"/>
                <w:szCs w:val="24"/>
              </w:rPr>
              <w:t>软包采用优质超</w:t>
            </w:r>
            <w:proofErr w:type="gramStart"/>
            <w:r>
              <w:rPr>
                <w:rFonts w:hint="eastAsia"/>
                <w:sz w:val="24"/>
                <w:szCs w:val="24"/>
              </w:rPr>
              <w:t>纤</w:t>
            </w:r>
            <w:proofErr w:type="gramEnd"/>
            <w:r>
              <w:rPr>
                <w:rFonts w:hint="eastAsia"/>
                <w:sz w:val="24"/>
                <w:szCs w:val="24"/>
              </w:rPr>
              <w:t>皮，内置海绵：</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、高化或同档次品牌，达到国家阻燃标准，其他技术符合</w:t>
            </w:r>
            <w:r>
              <w:rPr>
                <w:rFonts w:hint="eastAsia"/>
                <w:sz w:val="24"/>
                <w:szCs w:val="24"/>
              </w:rPr>
              <w:t>GB/T 10802-2006</w:t>
            </w:r>
            <w:r>
              <w:rPr>
                <w:rFonts w:hint="eastAsia"/>
                <w:sz w:val="24"/>
                <w:szCs w:val="24"/>
              </w:rPr>
              <w:t>；</w:t>
            </w:r>
            <w:r>
              <w:rPr>
                <w:rFonts w:hint="eastAsia"/>
                <w:sz w:val="24"/>
                <w:szCs w:val="24"/>
              </w:rPr>
              <w:br/>
              <w:t>7.</w:t>
            </w:r>
            <w:r>
              <w:rPr>
                <w:rFonts w:hint="eastAsia"/>
                <w:sz w:val="24"/>
                <w:szCs w:val="24"/>
              </w:rPr>
              <w:t>配件：</w:t>
            </w:r>
            <w:proofErr w:type="gramStart"/>
            <w:r>
              <w:rPr>
                <w:rFonts w:hint="eastAsia"/>
                <w:sz w:val="24"/>
                <w:szCs w:val="24"/>
              </w:rPr>
              <w:t>椅架连接及椅</w:t>
            </w:r>
            <w:proofErr w:type="gramEnd"/>
            <w:r>
              <w:rPr>
                <w:rFonts w:hint="eastAsia"/>
                <w:sz w:val="24"/>
                <w:szCs w:val="24"/>
              </w:rPr>
              <w:t>脚底部配置铜制件及铜套。</w:t>
            </w:r>
          </w:p>
        </w:tc>
        <w:tc>
          <w:tcPr>
            <w:tcW w:w="3171" w:type="dxa"/>
            <w:vAlign w:val="center"/>
          </w:tcPr>
          <w:p w:rsidR="00744179" w:rsidRDefault="00744179" w:rsidP="004B3A67">
            <w:pPr>
              <w:jc w:val="center"/>
              <w:rPr>
                <w:rFonts w:hint="eastAsia"/>
                <w:b/>
                <w:bCs/>
                <w:sz w:val="24"/>
                <w:szCs w:val="24"/>
              </w:rPr>
            </w:pPr>
          </w:p>
          <w:p w:rsidR="00744179" w:rsidRDefault="00744179" w:rsidP="004B3A67">
            <w:pPr>
              <w:jc w:val="center"/>
              <w:rPr>
                <w:rFonts w:hint="eastAsia"/>
                <w:b/>
                <w:bCs/>
                <w:sz w:val="24"/>
                <w:szCs w:val="24"/>
              </w:rPr>
            </w:pPr>
          </w:p>
          <w:p w:rsidR="00744179" w:rsidRDefault="00744179" w:rsidP="004B3A67">
            <w:pPr>
              <w:jc w:val="center"/>
              <w:rPr>
                <w:rFonts w:hint="eastAsia"/>
                <w:b/>
                <w:bCs/>
                <w:sz w:val="24"/>
                <w:szCs w:val="24"/>
              </w:rPr>
            </w:pPr>
          </w:p>
          <w:p w:rsidR="00744179" w:rsidRDefault="00744179" w:rsidP="004B3A67">
            <w:pPr>
              <w:jc w:val="center"/>
              <w:rPr>
                <w:rFonts w:hint="eastAsia"/>
                <w:b/>
                <w:bCs/>
                <w:sz w:val="24"/>
                <w:szCs w:val="24"/>
              </w:rPr>
            </w:pPr>
          </w:p>
          <w:p w:rsidR="00744179" w:rsidRDefault="00744179" w:rsidP="004B3A67">
            <w:pPr>
              <w:jc w:val="center"/>
              <w:rPr>
                <w:rFonts w:hint="eastAsia"/>
                <w:b/>
                <w:bCs/>
                <w:sz w:val="24"/>
                <w:szCs w:val="24"/>
              </w:rPr>
            </w:pPr>
          </w:p>
          <w:p w:rsidR="00744179" w:rsidRDefault="00744179" w:rsidP="004B3A67">
            <w:pPr>
              <w:jc w:val="center"/>
              <w:rPr>
                <w:rFonts w:hint="eastAsia"/>
                <w:b/>
                <w:bCs/>
                <w:sz w:val="24"/>
                <w:szCs w:val="24"/>
              </w:rPr>
            </w:pPr>
            <w:r>
              <w:rPr>
                <w:b/>
                <w:noProof/>
                <w:sz w:val="24"/>
                <w:szCs w:val="24"/>
              </w:rPr>
              <w:drawing>
                <wp:inline distT="0" distB="0" distL="0" distR="0">
                  <wp:extent cx="1648460" cy="2064385"/>
                  <wp:effectExtent l="0" t="0" r="889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648460" cy="2064385"/>
                          </a:xfrm>
                          <a:prstGeom prst="rect">
                            <a:avLst/>
                          </a:prstGeom>
                          <a:noFill/>
                          <a:ln>
                            <a:noFill/>
                          </a:ln>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65</w:t>
            </w:r>
          </w:p>
        </w:tc>
        <w:tc>
          <w:tcPr>
            <w:tcW w:w="1417" w:type="dxa"/>
            <w:vAlign w:val="center"/>
          </w:tcPr>
          <w:p w:rsidR="00744179" w:rsidRDefault="00744179" w:rsidP="004B3A67">
            <w:pPr>
              <w:jc w:val="center"/>
              <w:rPr>
                <w:sz w:val="24"/>
                <w:szCs w:val="24"/>
              </w:rPr>
            </w:pPr>
            <w:r>
              <w:rPr>
                <w:rFonts w:hint="eastAsia"/>
                <w:sz w:val="24"/>
                <w:szCs w:val="24"/>
              </w:rPr>
              <w:t>小方桌</w:t>
            </w:r>
          </w:p>
        </w:tc>
        <w:tc>
          <w:tcPr>
            <w:tcW w:w="993" w:type="dxa"/>
            <w:vAlign w:val="center"/>
          </w:tcPr>
          <w:p w:rsidR="00744179" w:rsidRDefault="00744179" w:rsidP="004B3A67">
            <w:pPr>
              <w:jc w:val="center"/>
              <w:rPr>
                <w:color w:val="000000"/>
                <w:sz w:val="24"/>
                <w:szCs w:val="24"/>
              </w:rPr>
            </w:pPr>
            <w:r>
              <w:rPr>
                <w:rFonts w:hint="eastAsia"/>
                <w:color w:val="00B050"/>
                <w:sz w:val="24"/>
                <w:szCs w:val="24"/>
              </w:rPr>
              <w:t>24</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700*700*750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脚架：上半截做黑色喷塑，下半截做不锈钢镀色，</w:t>
            </w:r>
            <w:r>
              <w:rPr>
                <w:rFonts w:hint="eastAsia"/>
                <w:sz w:val="24"/>
                <w:szCs w:val="24"/>
              </w:rPr>
              <w:t>304</w:t>
            </w:r>
            <w:r>
              <w:rPr>
                <w:rFonts w:hint="eastAsia"/>
                <w:sz w:val="24"/>
                <w:szCs w:val="24"/>
              </w:rPr>
              <w:t>不锈钢，壁厚≥</w:t>
            </w:r>
            <w:r>
              <w:rPr>
                <w:rFonts w:hint="eastAsia"/>
                <w:sz w:val="24"/>
                <w:szCs w:val="24"/>
              </w:rPr>
              <w:t>1.4mm</w:t>
            </w:r>
            <w:r>
              <w:rPr>
                <w:rFonts w:hint="eastAsia"/>
                <w:sz w:val="24"/>
                <w:szCs w:val="24"/>
              </w:rPr>
              <w:t>，镜面处理，细腻光泽，时尚轻</w:t>
            </w:r>
            <w:proofErr w:type="gramStart"/>
            <w:r>
              <w:rPr>
                <w:rFonts w:hint="eastAsia"/>
                <w:sz w:val="24"/>
                <w:szCs w:val="24"/>
              </w:rPr>
              <w:t>奢</w:t>
            </w:r>
            <w:proofErr w:type="gramEnd"/>
            <w:r>
              <w:rPr>
                <w:rFonts w:hint="eastAsia"/>
                <w:sz w:val="24"/>
                <w:szCs w:val="24"/>
              </w:rPr>
              <w:t>；</w:t>
            </w:r>
            <w:r>
              <w:rPr>
                <w:rFonts w:hint="eastAsia"/>
                <w:sz w:val="24"/>
                <w:szCs w:val="24"/>
              </w:rPr>
              <w:br/>
              <w:t>2.</w:t>
            </w:r>
            <w:r>
              <w:rPr>
                <w:rFonts w:hint="eastAsia"/>
                <w:sz w:val="24"/>
                <w:szCs w:val="24"/>
              </w:rPr>
              <w:t>台面：优质黑色大理石，纹理清晰，易清洁；</w:t>
            </w:r>
          </w:p>
          <w:p w:rsidR="00744179" w:rsidRDefault="00744179" w:rsidP="004B3A67">
            <w:pPr>
              <w:rPr>
                <w:sz w:val="24"/>
                <w:szCs w:val="24"/>
              </w:rPr>
            </w:pPr>
            <w:r>
              <w:rPr>
                <w:rFonts w:hint="eastAsia"/>
                <w:sz w:val="24"/>
                <w:szCs w:val="24"/>
              </w:rPr>
              <w:t>3.</w:t>
            </w:r>
            <w:r>
              <w:rPr>
                <w:rFonts w:hint="eastAsia"/>
                <w:sz w:val="24"/>
                <w:szCs w:val="24"/>
              </w:rPr>
              <w:t>稳定性符合</w:t>
            </w:r>
            <w:r>
              <w:rPr>
                <w:rFonts w:hint="eastAsia"/>
                <w:sz w:val="24"/>
                <w:szCs w:val="24"/>
              </w:rPr>
              <w:t>GB/T 3324-2017</w:t>
            </w:r>
            <w:r>
              <w:rPr>
                <w:rFonts w:hint="eastAsia"/>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518136" cy="1339027"/>
                  <wp:effectExtent l="114300" t="76200" r="82550" b="166370"/>
                  <wp:docPr id="41" name="图片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图片 40"/>
                          <pic:cNvPicPr/>
                        </pic:nvPicPr>
                        <pic:blipFill>
                          <a:blip r:embed="rId90" cstate="print"/>
                          <a:stretch>
                            <a:fillRect/>
                          </a:stretch>
                        </pic:blipFill>
                        <pic:spPr>
                          <a:xfrm>
                            <a:off x="0" y="0"/>
                            <a:ext cx="1517650" cy="133858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rFonts w:hint="eastAsia"/>
                <w:color w:val="000000"/>
                <w:sz w:val="24"/>
                <w:szCs w:val="24"/>
              </w:rPr>
            </w:pPr>
            <w:r>
              <w:rPr>
                <w:rFonts w:hint="eastAsia"/>
                <w:color w:val="000000"/>
                <w:sz w:val="24"/>
                <w:szCs w:val="24"/>
              </w:rPr>
              <w:lastRenderedPageBreak/>
              <w:t>66</w:t>
            </w:r>
          </w:p>
        </w:tc>
        <w:tc>
          <w:tcPr>
            <w:tcW w:w="1417" w:type="dxa"/>
            <w:vAlign w:val="center"/>
          </w:tcPr>
          <w:p w:rsidR="00744179" w:rsidRDefault="00744179" w:rsidP="004B3A67">
            <w:pPr>
              <w:jc w:val="center"/>
              <w:rPr>
                <w:sz w:val="24"/>
                <w:szCs w:val="24"/>
              </w:rPr>
            </w:pPr>
            <w:r>
              <w:rPr>
                <w:rFonts w:hint="eastAsia"/>
                <w:sz w:val="24"/>
                <w:szCs w:val="24"/>
              </w:rPr>
              <w:t>单椅</w:t>
            </w:r>
            <w:r>
              <w:rPr>
                <w:rFonts w:hint="eastAsia"/>
                <w:sz w:val="24"/>
                <w:szCs w:val="24"/>
              </w:rPr>
              <w:t>Z1</w:t>
            </w:r>
          </w:p>
        </w:tc>
        <w:tc>
          <w:tcPr>
            <w:tcW w:w="993" w:type="dxa"/>
            <w:vAlign w:val="center"/>
          </w:tcPr>
          <w:p w:rsidR="00744179" w:rsidRDefault="00744179" w:rsidP="004B3A67">
            <w:pPr>
              <w:jc w:val="center"/>
              <w:rPr>
                <w:color w:val="000000"/>
                <w:sz w:val="24"/>
                <w:szCs w:val="24"/>
              </w:rPr>
            </w:pPr>
            <w:r>
              <w:rPr>
                <w:rFonts w:hint="eastAsia"/>
                <w:color w:val="00B050"/>
                <w:sz w:val="24"/>
                <w:szCs w:val="24"/>
              </w:rPr>
              <w:t>48</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常规</w:t>
            </w:r>
          </w:p>
        </w:tc>
        <w:tc>
          <w:tcPr>
            <w:tcW w:w="6379" w:type="dxa"/>
            <w:vAlign w:val="center"/>
          </w:tcPr>
          <w:p w:rsidR="00744179" w:rsidRDefault="00744179" w:rsidP="004B3A67">
            <w:pPr>
              <w:rPr>
                <w:sz w:val="24"/>
                <w:szCs w:val="24"/>
              </w:rPr>
            </w:pPr>
            <w:r>
              <w:rPr>
                <w:rFonts w:hint="eastAsia"/>
                <w:sz w:val="24"/>
                <w:szCs w:val="24"/>
              </w:rPr>
              <w:t>1.</w:t>
            </w:r>
            <w:r>
              <w:rPr>
                <w:rFonts w:hint="eastAsia"/>
                <w:sz w:val="24"/>
                <w:szCs w:val="24"/>
              </w:rPr>
              <w:t>所有外露木质部件均采用北美白蜡木原木实木，含水率</w:t>
            </w:r>
            <w:r>
              <w:rPr>
                <w:rFonts w:hint="eastAsia"/>
                <w:sz w:val="24"/>
                <w:szCs w:val="24"/>
              </w:rPr>
              <w:t>8%-15%</w:t>
            </w:r>
            <w:r>
              <w:rPr>
                <w:rFonts w:hint="eastAsia"/>
                <w:sz w:val="24"/>
                <w:szCs w:val="24"/>
              </w:rPr>
              <w:t>，经干燥、防虫、防腐处理，</w:t>
            </w:r>
            <w:proofErr w:type="gramStart"/>
            <w:r>
              <w:rPr>
                <w:rFonts w:hint="eastAsia"/>
                <w:sz w:val="24"/>
                <w:szCs w:val="24"/>
              </w:rPr>
              <w:t>不</w:t>
            </w:r>
            <w:proofErr w:type="gramEnd"/>
            <w:r>
              <w:rPr>
                <w:rFonts w:hint="eastAsia"/>
                <w:sz w:val="24"/>
                <w:szCs w:val="24"/>
              </w:rPr>
              <w:t>翘曲、不变形，无节疤、无虫眼；</w:t>
            </w:r>
            <w:r>
              <w:rPr>
                <w:rFonts w:hint="eastAsia"/>
                <w:sz w:val="24"/>
                <w:szCs w:val="24"/>
              </w:rPr>
              <w:br/>
              <w:t>2.</w:t>
            </w:r>
            <w:r>
              <w:rPr>
                <w:rFonts w:hint="eastAsia"/>
                <w:sz w:val="24"/>
                <w:szCs w:val="24"/>
              </w:rPr>
              <w:t>各部件用料规格自行深化，符合人体工程学并力求良好的视觉效果和结构稳固性；</w:t>
            </w:r>
            <w:r>
              <w:rPr>
                <w:rFonts w:hint="eastAsia"/>
                <w:sz w:val="24"/>
                <w:szCs w:val="24"/>
              </w:rPr>
              <w:br/>
              <w:t>3.</w:t>
            </w:r>
            <w:r>
              <w:rPr>
                <w:rFonts w:hint="eastAsia"/>
                <w:sz w:val="24"/>
                <w:szCs w:val="24"/>
              </w:rPr>
              <w:t>座板及靠背硬质原木基础，内填高回弹海绵，软包覆面；</w:t>
            </w:r>
            <w:r>
              <w:rPr>
                <w:rFonts w:hint="eastAsia"/>
                <w:sz w:val="24"/>
                <w:szCs w:val="24"/>
              </w:rPr>
              <w:br/>
              <w:t>4.</w:t>
            </w:r>
            <w:r>
              <w:rPr>
                <w:rFonts w:hint="eastAsia"/>
                <w:sz w:val="24"/>
                <w:szCs w:val="24"/>
              </w:rPr>
              <w:t>木质部件表面经</w:t>
            </w:r>
            <w:r>
              <w:rPr>
                <w:rFonts w:hint="eastAsia"/>
                <w:sz w:val="24"/>
                <w:szCs w:val="24"/>
              </w:rPr>
              <w:t>180</w:t>
            </w:r>
            <w:r>
              <w:rPr>
                <w:rFonts w:hint="eastAsia"/>
                <w:sz w:val="24"/>
                <w:szCs w:val="24"/>
              </w:rPr>
              <w:t>目砂纸打磨后进口木腊油分三道涂刷，每道</w:t>
            </w:r>
            <w:proofErr w:type="gramStart"/>
            <w:r>
              <w:rPr>
                <w:rFonts w:hint="eastAsia"/>
                <w:sz w:val="24"/>
                <w:szCs w:val="24"/>
              </w:rPr>
              <w:t>涂刷干</w:t>
            </w:r>
            <w:proofErr w:type="gramEnd"/>
            <w:r>
              <w:rPr>
                <w:rFonts w:hint="eastAsia"/>
                <w:sz w:val="24"/>
                <w:szCs w:val="24"/>
              </w:rPr>
              <w:t>后分别用</w:t>
            </w:r>
            <w:r>
              <w:rPr>
                <w:rFonts w:hint="eastAsia"/>
                <w:sz w:val="24"/>
                <w:szCs w:val="24"/>
              </w:rPr>
              <w:t>400</w:t>
            </w:r>
            <w:r>
              <w:rPr>
                <w:rFonts w:hint="eastAsia"/>
                <w:sz w:val="24"/>
                <w:szCs w:val="24"/>
              </w:rPr>
              <w:t>目和</w:t>
            </w:r>
            <w:r>
              <w:rPr>
                <w:rFonts w:hint="eastAsia"/>
                <w:sz w:val="24"/>
                <w:szCs w:val="24"/>
              </w:rPr>
              <w:t>600</w:t>
            </w:r>
            <w:proofErr w:type="gramStart"/>
            <w:r>
              <w:rPr>
                <w:rFonts w:hint="eastAsia"/>
                <w:sz w:val="24"/>
                <w:szCs w:val="24"/>
              </w:rPr>
              <w:t>目细砂纸</w:t>
            </w:r>
            <w:proofErr w:type="gramEnd"/>
            <w:r>
              <w:rPr>
                <w:rFonts w:hint="eastAsia"/>
                <w:sz w:val="24"/>
                <w:szCs w:val="24"/>
              </w:rPr>
              <w:t>打磨，最后抛光，木纹清晰自然，手感细腻。</w:t>
            </w:r>
            <w:r>
              <w:rPr>
                <w:rFonts w:hint="eastAsia"/>
                <w:sz w:val="24"/>
                <w:szCs w:val="24"/>
              </w:rPr>
              <w:br/>
              <w:t>5.</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r>
              <w:rPr>
                <w:rFonts w:hint="eastAsia"/>
                <w:sz w:val="24"/>
                <w:szCs w:val="24"/>
              </w:rPr>
              <w:br/>
              <w:t>6.</w:t>
            </w:r>
            <w:r>
              <w:rPr>
                <w:rFonts w:hint="eastAsia"/>
                <w:sz w:val="24"/>
                <w:szCs w:val="24"/>
              </w:rPr>
              <w:t>软包采用优质超</w:t>
            </w:r>
            <w:proofErr w:type="gramStart"/>
            <w:r>
              <w:rPr>
                <w:rFonts w:hint="eastAsia"/>
                <w:sz w:val="24"/>
                <w:szCs w:val="24"/>
              </w:rPr>
              <w:t>纤</w:t>
            </w:r>
            <w:proofErr w:type="gramEnd"/>
            <w:r>
              <w:rPr>
                <w:rFonts w:hint="eastAsia"/>
                <w:sz w:val="24"/>
                <w:szCs w:val="24"/>
              </w:rPr>
              <w:t>皮，内置海绵：</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、高化或同档次品牌，达到国家阻燃标准，其他技术符合</w:t>
            </w:r>
            <w:r>
              <w:rPr>
                <w:rFonts w:hint="eastAsia"/>
                <w:sz w:val="24"/>
                <w:szCs w:val="24"/>
              </w:rPr>
              <w:t>GB/T 10802-2006</w:t>
            </w:r>
            <w:r>
              <w:rPr>
                <w:rFonts w:hint="eastAsia"/>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614170" cy="1752600"/>
                  <wp:effectExtent l="0" t="0" r="508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614170" cy="1752600"/>
                          </a:xfrm>
                          <a:prstGeom prst="rect">
                            <a:avLst/>
                          </a:prstGeom>
                          <a:noFill/>
                          <a:ln>
                            <a:noFill/>
                          </a:ln>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rFonts w:hint="eastAsia"/>
                <w:color w:val="000000"/>
                <w:sz w:val="24"/>
                <w:szCs w:val="24"/>
              </w:rPr>
            </w:pPr>
            <w:r>
              <w:rPr>
                <w:rFonts w:hint="eastAsia"/>
                <w:color w:val="000000"/>
                <w:sz w:val="24"/>
                <w:szCs w:val="24"/>
              </w:rPr>
              <w:t>67</w:t>
            </w:r>
          </w:p>
        </w:tc>
        <w:tc>
          <w:tcPr>
            <w:tcW w:w="1417" w:type="dxa"/>
            <w:vAlign w:val="center"/>
          </w:tcPr>
          <w:p w:rsidR="00744179" w:rsidRDefault="00744179" w:rsidP="004B3A67">
            <w:pPr>
              <w:jc w:val="center"/>
              <w:rPr>
                <w:sz w:val="24"/>
                <w:szCs w:val="24"/>
              </w:rPr>
            </w:pPr>
            <w:r>
              <w:rPr>
                <w:rFonts w:hint="eastAsia"/>
                <w:sz w:val="24"/>
                <w:szCs w:val="24"/>
              </w:rPr>
              <w:t>沙发</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w:t>
            </w:r>
            <w:r>
              <w:rPr>
                <w:rFonts w:hint="eastAsia"/>
                <w:color w:val="000000"/>
                <w:sz w:val="24"/>
                <w:szCs w:val="24"/>
              </w:rPr>
              <w:t>张</w:t>
            </w:r>
          </w:p>
        </w:tc>
        <w:tc>
          <w:tcPr>
            <w:tcW w:w="1417" w:type="dxa"/>
            <w:vAlign w:val="center"/>
          </w:tcPr>
          <w:p w:rsidR="00744179" w:rsidRDefault="00744179" w:rsidP="004B3A67">
            <w:pPr>
              <w:rPr>
                <w:color w:val="000000"/>
                <w:sz w:val="24"/>
                <w:szCs w:val="24"/>
              </w:rPr>
            </w:pPr>
            <w:proofErr w:type="gramStart"/>
            <w:r>
              <w:rPr>
                <w:rFonts w:hint="eastAsia"/>
                <w:color w:val="000000"/>
                <w:sz w:val="24"/>
                <w:szCs w:val="24"/>
              </w:rPr>
              <w:t>两人位</w:t>
            </w:r>
            <w:proofErr w:type="gramEnd"/>
          </w:p>
        </w:tc>
        <w:tc>
          <w:tcPr>
            <w:tcW w:w="6379" w:type="dxa"/>
            <w:vAlign w:val="center"/>
          </w:tcPr>
          <w:p w:rsidR="00744179" w:rsidRDefault="00744179" w:rsidP="004B3A67">
            <w:pPr>
              <w:numPr>
                <w:ilvl w:val="0"/>
                <w:numId w:val="22"/>
              </w:numPr>
              <w:rPr>
                <w:rFonts w:hint="eastAsia"/>
                <w:sz w:val="24"/>
                <w:szCs w:val="24"/>
              </w:rPr>
            </w:pPr>
            <w:r>
              <w:rPr>
                <w:rFonts w:hint="eastAsia"/>
                <w:sz w:val="24"/>
                <w:szCs w:val="24"/>
              </w:rPr>
              <w:t>面材：卡森、顺达、国建或同档次品牌优质头层牛皮</w:t>
            </w:r>
            <w:r>
              <w:rPr>
                <w:rFonts w:hint="eastAsia"/>
                <w:sz w:val="24"/>
                <w:szCs w:val="24"/>
              </w:rPr>
              <w:t>+</w:t>
            </w:r>
            <w:r>
              <w:rPr>
                <w:rFonts w:hint="eastAsia"/>
                <w:sz w:val="24"/>
                <w:szCs w:val="24"/>
              </w:rPr>
              <w:t>扶手外侧及沙发背面优质西皮；</w:t>
            </w:r>
            <w:r>
              <w:rPr>
                <w:rFonts w:hint="eastAsia"/>
                <w:sz w:val="24"/>
                <w:szCs w:val="24"/>
              </w:rPr>
              <w:br/>
              <w:t>2.</w:t>
            </w:r>
            <w:r>
              <w:rPr>
                <w:rFonts w:hint="eastAsia"/>
                <w:sz w:val="24"/>
                <w:szCs w:val="24"/>
              </w:rPr>
              <w:t>海绵：座面密度</w:t>
            </w:r>
            <w:r>
              <w:rPr>
                <w:rFonts w:hint="eastAsia"/>
                <w:sz w:val="24"/>
                <w:szCs w:val="24"/>
              </w:rPr>
              <w:t>32kg/m</w:t>
            </w:r>
            <w:r>
              <w:rPr>
                <w:rFonts w:hint="eastAsia"/>
                <w:sz w:val="24"/>
                <w:szCs w:val="24"/>
              </w:rPr>
              <w:t>³</w:t>
            </w:r>
            <w:r>
              <w:rPr>
                <w:rFonts w:hint="eastAsia"/>
                <w:sz w:val="24"/>
                <w:szCs w:val="24"/>
              </w:rPr>
              <w:t>-50</w:t>
            </w:r>
            <w:r>
              <w:rPr>
                <w:rFonts w:hint="eastAsia"/>
                <w:sz w:val="24"/>
                <w:szCs w:val="24"/>
              </w:rPr>
              <w:t>（中软），靠背密度</w:t>
            </w:r>
            <w:r>
              <w:rPr>
                <w:rFonts w:hint="eastAsia"/>
                <w:sz w:val="24"/>
                <w:szCs w:val="24"/>
              </w:rPr>
              <w:t>22kg/m</w:t>
            </w:r>
            <w:r>
              <w:rPr>
                <w:rFonts w:hint="eastAsia"/>
                <w:sz w:val="24"/>
                <w:szCs w:val="24"/>
              </w:rPr>
              <w:t>³</w:t>
            </w:r>
            <w:r>
              <w:rPr>
                <w:rFonts w:hint="eastAsia"/>
                <w:sz w:val="24"/>
                <w:szCs w:val="24"/>
              </w:rPr>
              <w:t>-30</w:t>
            </w:r>
            <w:r>
              <w:rPr>
                <w:rFonts w:hint="eastAsia"/>
                <w:sz w:val="24"/>
                <w:szCs w:val="24"/>
              </w:rPr>
              <w:t>（超软），扶手面密度</w:t>
            </w:r>
            <w:r>
              <w:rPr>
                <w:rFonts w:hint="eastAsia"/>
                <w:sz w:val="24"/>
                <w:szCs w:val="24"/>
              </w:rPr>
              <w:t>50kg/m</w:t>
            </w:r>
            <w:r>
              <w:rPr>
                <w:rFonts w:hint="eastAsia"/>
                <w:sz w:val="24"/>
                <w:szCs w:val="24"/>
              </w:rPr>
              <w:t>³</w:t>
            </w:r>
            <w:r>
              <w:rPr>
                <w:rFonts w:hint="eastAsia"/>
                <w:sz w:val="24"/>
                <w:szCs w:val="24"/>
              </w:rPr>
              <w:t>-70</w:t>
            </w:r>
            <w:r>
              <w:rPr>
                <w:rFonts w:hint="eastAsia"/>
                <w:sz w:val="24"/>
                <w:szCs w:val="24"/>
              </w:rPr>
              <w:t>（硬），坐垫面密度</w:t>
            </w:r>
            <w:r>
              <w:rPr>
                <w:rFonts w:hint="eastAsia"/>
                <w:sz w:val="24"/>
                <w:szCs w:val="24"/>
              </w:rPr>
              <w:t>50kg/m</w:t>
            </w:r>
            <w:r>
              <w:rPr>
                <w:rFonts w:hint="eastAsia"/>
                <w:sz w:val="24"/>
                <w:szCs w:val="24"/>
              </w:rPr>
              <w:t>³</w:t>
            </w:r>
            <w:r>
              <w:rPr>
                <w:rFonts w:hint="eastAsia"/>
                <w:sz w:val="24"/>
                <w:szCs w:val="24"/>
              </w:rPr>
              <w:t>-50</w:t>
            </w:r>
            <w:r>
              <w:rPr>
                <w:rFonts w:hint="eastAsia"/>
                <w:sz w:val="24"/>
                <w:szCs w:val="24"/>
              </w:rPr>
              <w:t>（中软），坐前密度</w:t>
            </w:r>
            <w:r>
              <w:rPr>
                <w:rFonts w:hint="eastAsia"/>
                <w:sz w:val="24"/>
                <w:szCs w:val="24"/>
              </w:rPr>
              <w:t>50kg/m</w:t>
            </w:r>
            <w:r>
              <w:rPr>
                <w:rFonts w:hint="eastAsia"/>
                <w:sz w:val="24"/>
                <w:szCs w:val="24"/>
              </w:rPr>
              <w:t>³</w:t>
            </w:r>
            <w:r>
              <w:rPr>
                <w:rFonts w:hint="eastAsia"/>
                <w:sz w:val="24"/>
                <w:szCs w:val="24"/>
              </w:rPr>
              <w:t>-70</w:t>
            </w:r>
            <w:r>
              <w:rPr>
                <w:rFonts w:hint="eastAsia"/>
                <w:sz w:val="24"/>
                <w:szCs w:val="24"/>
              </w:rPr>
              <w:t>（硬），扶手外密度</w:t>
            </w:r>
            <w:r>
              <w:rPr>
                <w:rFonts w:hint="eastAsia"/>
                <w:sz w:val="24"/>
                <w:szCs w:val="24"/>
              </w:rPr>
              <w:t>38kg/m</w:t>
            </w:r>
            <w:r>
              <w:rPr>
                <w:rFonts w:hint="eastAsia"/>
                <w:sz w:val="24"/>
                <w:szCs w:val="24"/>
              </w:rPr>
              <w:t>³</w:t>
            </w:r>
            <w:r>
              <w:rPr>
                <w:rFonts w:hint="eastAsia"/>
                <w:sz w:val="24"/>
                <w:szCs w:val="24"/>
              </w:rPr>
              <w:t>-70</w:t>
            </w:r>
            <w:r>
              <w:rPr>
                <w:rFonts w:hint="eastAsia"/>
                <w:sz w:val="24"/>
                <w:szCs w:val="24"/>
              </w:rPr>
              <w:t>（硬），扶手内密度</w:t>
            </w:r>
            <w:r>
              <w:rPr>
                <w:rFonts w:hint="eastAsia"/>
                <w:sz w:val="24"/>
                <w:szCs w:val="24"/>
              </w:rPr>
              <w:t>38kg/m</w:t>
            </w:r>
            <w:r>
              <w:rPr>
                <w:rFonts w:hint="eastAsia"/>
                <w:sz w:val="24"/>
                <w:szCs w:val="24"/>
              </w:rPr>
              <w:t>³</w:t>
            </w:r>
            <w:r>
              <w:rPr>
                <w:rFonts w:hint="eastAsia"/>
                <w:sz w:val="24"/>
                <w:szCs w:val="24"/>
              </w:rPr>
              <w:t>-70</w:t>
            </w:r>
            <w:r>
              <w:rPr>
                <w:rFonts w:hint="eastAsia"/>
                <w:sz w:val="24"/>
                <w:szCs w:val="24"/>
              </w:rPr>
              <w:t>（硬），坐后背密度</w:t>
            </w:r>
            <w:r>
              <w:rPr>
                <w:rFonts w:hint="eastAsia"/>
                <w:sz w:val="24"/>
                <w:szCs w:val="24"/>
              </w:rPr>
              <w:t>38kg/m</w:t>
            </w:r>
            <w:r>
              <w:rPr>
                <w:rFonts w:hint="eastAsia"/>
                <w:sz w:val="24"/>
                <w:szCs w:val="24"/>
              </w:rPr>
              <w:t>³</w:t>
            </w:r>
            <w:r>
              <w:rPr>
                <w:rFonts w:hint="eastAsia"/>
                <w:sz w:val="24"/>
                <w:szCs w:val="24"/>
              </w:rPr>
              <w:t>-70</w:t>
            </w:r>
            <w:r>
              <w:rPr>
                <w:rFonts w:hint="eastAsia"/>
                <w:sz w:val="24"/>
                <w:szCs w:val="24"/>
              </w:rPr>
              <w:t>（硬），扶手后密度</w:t>
            </w:r>
            <w:r>
              <w:rPr>
                <w:rFonts w:hint="eastAsia"/>
                <w:sz w:val="24"/>
                <w:szCs w:val="24"/>
              </w:rPr>
              <w:t>38kg/m</w:t>
            </w:r>
            <w:r>
              <w:rPr>
                <w:rFonts w:hint="eastAsia"/>
                <w:sz w:val="24"/>
                <w:szCs w:val="24"/>
              </w:rPr>
              <w:t>³</w:t>
            </w:r>
            <w:r>
              <w:rPr>
                <w:rFonts w:hint="eastAsia"/>
                <w:sz w:val="24"/>
                <w:szCs w:val="24"/>
              </w:rPr>
              <w:t>-70</w:t>
            </w:r>
            <w:r>
              <w:rPr>
                <w:rFonts w:hint="eastAsia"/>
                <w:sz w:val="24"/>
                <w:szCs w:val="24"/>
              </w:rPr>
              <w:t>（硬），</w:t>
            </w:r>
            <w:proofErr w:type="gramStart"/>
            <w:r>
              <w:rPr>
                <w:rFonts w:hint="eastAsia"/>
                <w:sz w:val="24"/>
                <w:szCs w:val="24"/>
              </w:rPr>
              <w:lastRenderedPageBreak/>
              <w:t>贴棉完成</w:t>
            </w:r>
            <w:proofErr w:type="gramEnd"/>
            <w:r>
              <w:rPr>
                <w:rFonts w:hint="eastAsia"/>
                <w:sz w:val="24"/>
                <w:szCs w:val="24"/>
              </w:rPr>
              <w:t>后再加贴一层丝绵成型，内置海绵：</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、高化或同档次品牌，达到国家阻燃标准，其他技术符合</w:t>
            </w:r>
            <w:r>
              <w:rPr>
                <w:rFonts w:hint="eastAsia"/>
                <w:sz w:val="24"/>
                <w:szCs w:val="24"/>
              </w:rPr>
              <w:t>GB/T 10802-2006</w:t>
            </w:r>
            <w:r>
              <w:rPr>
                <w:rFonts w:hint="eastAsia"/>
                <w:sz w:val="24"/>
                <w:szCs w:val="24"/>
              </w:rPr>
              <w:t>；</w:t>
            </w:r>
            <w:r>
              <w:rPr>
                <w:rFonts w:hint="eastAsia"/>
                <w:sz w:val="24"/>
                <w:szCs w:val="24"/>
              </w:rPr>
              <w:br/>
              <w:t>3.</w:t>
            </w:r>
            <w:r>
              <w:rPr>
                <w:rFonts w:hint="eastAsia"/>
                <w:sz w:val="24"/>
                <w:szCs w:val="24"/>
              </w:rPr>
              <w:t>内架：</w:t>
            </w:r>
            <w:proofErr w:type="gramStart"/>
            <w:r>
              <w:rPr>
                <w:rFonts w:hint="eastAsia"/>
                <w:sz w:val="24"/>
                <w:szCs w:val="24"/>
              </w:rPr>
              <w:t>榫</w:t>
            </w:r>
            <w:proofErr w:type="gramEnd"/>
            <w:r>
              <w:rPr>
                <w:rFonts w:hint="eastAsia"/>
                <w:sz w:val="24"/>
                <w:szCs w:val="24"/>
              </w:rPr>
              <w:t>卯结构，优质白蜡木实木框架，含水率</w:t>
            </w:r>
            <w:r>
              <w:rPr>
                <w:rFonts w:hint="eastAsia"/>
                <w:sz w:val="24"/>
                <w:szCs w:val="24"/>
              </w:rPr>
              <w:t>8%-15%</w:t>
            </w:r>
            <w:r>
              <w:rPr>
                <w:rFonts w:hint="eastAsia"/>
                <w:sz w:val="24"/>
                <w:szCs w:val="24"/>
              </w:rPr>
              <w:t>，底架内部优质绷带材料；</w:t>
            </w:r>
            <w:r>
              <w:rPr>
                <w:rFonts w:hint="eastAsia"/>
                <w:sz w:val="24"/>
                <w:szCs w:val="24"/>
              </w:rPr>
              <w:br/>
              <w:t>4.</w:t>
            </w:r>
            <w:r>
              <w:rPr>
                <w:rFonts w:hint="eastAsia"/>
                <w:sz w:val="24"/>
                <w:szCs w:val="24"/>
              </w:rPr>
              <w:t>沙发脚：白蜡木实木架子</w:t>
            </w:r>
            <w:r>
              <w:rPr>
                <w:rFonts w:hint="eastAsia"/>
                <w:sz w:val="24"/>
                <w:szCs w:val="24"/>
              </w:rPr>
              <w:t>,</w:t>
            </w:r>
            <w:r>
              <w:rPr>
                <w:rFonts w:hint="eastAsia"/>
                <w:sz w:val="24"/>
                <w:szCs w:val="24"/>
              </w:rPr>
              <w:t>含水率</w:t>
            </w:r>
            <w:r>
              <w:rPr>
                <w:rFonts w:hint="eastAsia"/>
                <w:sz w:val="24"/>
                <w:szCs w:val="24"/>
              </w:rPr>
              <w:t>8%-15%</w:t>
            </w:r>
            <w:r>
              <w:rPr>
                <w:rFonts w:hint="eastAsia"/>
                <w:sz w:val="24"/>
                <w:szCs w:val="24"/>
              </w:rPr>
              <w:t>，稳定性符合</w:t>
            </w:r>
            <w:r>
              <w:rPr>
                <w:rFonts w:hint="eastAsia"/>
                <w:sz w:val="24"/>
                <w:szCs w:val="24"/>
              </w:rPr>
              <w:t>GB/T 3324-2017</w:t>
            </w:r>
            <w:r>
              <w:rPr>
                <w:rFonts w:hint="eastAsia"/>
                <w:sz w:val="24"/>
                <w:szCs w:val="24"/>
              </w:rPr>
              <w:t>；</w:t>
            </w:r>
          </w:p>
          <w:p w:rsidR="00744179" w:rsidRDefault="00744179" w:rsidP="004B3A67">
            <w:pPr>
              <w:rPr>
                <w:sz w:val="24"/>
                <w:szCs w:val="24"/>
              </w:rPr>
            </w:pPr>
            <w:r>
              <w:rPr>
                <w:rFonts w:hint="eastAsia"/>
                <w:sz w:val="24"/>
                <w:szCs w:val="24"/>
              </w:rPr>
              <w:t>5.</w:t>
            </w:r>
            <w:r>
              <w:rPr>
                <w:rFonts w:hint="eastAsia"/>
                <w:sz w:val="24"/>
                <w:szCs w:val="24"/>
              </w:rPr>
              <w:t>甲醛释放量≤</w:t>
            </w:r>
            <w:r>
              <w:rPr>
                <w:rFonts w:hint="eastAsia"/>
                <w:sz w:val="24"/>
                <w:szCs w:val="24"/>
              </w:rPr>
              <w:t>0.05mg/m3</w:t>
            </w:r>
            <w:r>
              <w:rPr>
                <w:rFonts w:hint="eastAsia"/>
                <w:sz w:val="24"/>
                <w:szCs w:val="24"/>
              </w:rPr>
              <w:t>。</w:t>
            </w:r>
            <w:r>
              <w:rPr>
                <w:rFonts w:hint="eastAsia"/>
                <w:sz w:val="24"/>
                <w:szCs w:val="24"/>
              </w:rPr>
              <w:t xml:space="preserve"> </w:t>
            </w:r>
          </w:p>
        </w:tc>
        <w:tc>
          <w:tcPr>
            <w:tcW w:w="3171" w:type="dxa"/>
            <w:vAlign w:val="center"/>
          </w:tcPr>
          <w:p w:rsidR="00744179" w:rsidRDefault="00744179" w:rsidP="004B3A67">
            <w:pPr>
              <w:jc w:val="center"/>
              <w:rPr>
                <w:rFonts w:hint="eastAsia"/>
                <w:b/>
                <w:bCs/>
                <w:sz w:val="24"/>
                <w:szCs w:val="24"/>
              </w:rPr>
            </w:pPr>
            <w:r>
              <w:rPr>
                <w:b/>
                <w:noProof/>
                <w:sz w:val="24"/>
                <w:szCs w:val="24"/>
              </w:rPr>
              <w:lastRenderedPageBreak/>
              <w:drawing>
                <wp:inline distT="0" distB="0" distL="0" distR="0">
                  <wp:extent cx="1745615" cy="900430"/>
                  <wp:effectExtent l="0" t="0" r="698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6"/>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745615" cy="900430"/>
                          </a:xfrm>
                          <a:prstGeom prst="rect">
                            <a:avLst/>
                          </a:prstGeom>
                          <a:noFill/>
                          <a:ln>
                            <a:noFill/>
                          </a:ln>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rFonts w:hint="eastAsia"/>
                <w:color w:val="000000"/>
                <w:sz w:val="24"/>
                <w:szCs w:val="24"/>
              </w:rPr>
            </w:pPr>
            <w:r>
              <w:rPr>
                <w:rFonts w:hint="eastAsia"/>
                <w:color w:val="000000"/>
                <w:sz w:val="24"/>
                <w:szCs w:val="24"/>
              </w:rPr>
              <w:lastRenderedPageBreak/>
              <w:t>68</w:t>
            </w:r>
          </w:p>
        </w:tc>
        <w:tc>
          <w:tcPr>
            <w:tcW w:w="1417" w:type="dxa"/>
            <w:vAlign w:val="center"/>
          </w:tcPr>
          <w:p w:rsidR="00744179" w:rsidRDefault="00744179" w:rsidP="004B3A67">
            <w:pPr>
              <w:jc w:val="center"/>
              <w:rPr>
                <w:sz w:val="24"/>
                <w:szCs w:val="24"/>
              </w:rPr>
            </w:pPr>
            <w:r>
              <w:rPr>
                <w:rFonts w:hint="eastAsia"/>
                <w:sz w:val="24"/>
                <w:szCs w:val="24"/>
              </w:rPr>
              <w:t>卡座桌</w:t>
            </w:r>
          </w:p>
        </w:tc>
        <w:tc>
          <w:tcPr>
            <w:tcW w:w="993" w:type="dxa"/>
            <w:vAlign w:val="center"/>
          </w:tcPr>
          <w:p w:rsidR="00744179" w:rsidRDefault="00744179" w:rsidP="004B3A67">
            <w:pPr>
              <w:jc w:val="center"/>
              <w:rPr>
                <w:color w:val="000000"/>
                <w:sz w:val="24"/>
                <w:szCs w:val="24"/>
              </w:rPr>
            </w:pPr>
            <w:r>
              <w:rPr>
                <w:rFonts w:hint="eastAsia"/>
                <w:color w:val="000000"/>
                <w:sz w:val="24"/>
                <w:szCs w:val="24"/>
              </w:rPr>
              <w:t>4</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1400*700*750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面板采用</w:t>
            </w:r>
            <w:r>
              <w:rPr>
                <w:rFonts w:hint="eastAsia"/>
                <w:sz w:val="24"/>
                <w:szCs w:val="24"/>
              </w:rPr>
              <w:t>25mm</w:t>
            </w:r>
            <w:r>
              <w:rPr>
                <w:rFonts w:hint="eastAsia"/>
                <w:sz w:val="24"/>
                <w:szCs w:val="24"/>
              </w:rPr>
              <w:t>进口白蜡木原木制作，斜边工艺，</w:t>
            </w:r>
            <w:proofErr w:type="gramStart"/>
            <w:r>
              <w:rPr>
                <w:rFonts w:hint="eastAsia"/>
                <w:sz w:val="24"/>
                <w:szCs w:val="24"/>
              </w:rPr>
              <w:t>四周倒小圆角</w:t>
            </w:r>
            <w:proofErr w:type="gramEnd"/>
            <w:r>
              <w:rPr>
                <w:rFonts w:hint="eastAsia"/>
                <w:sz w:val="24"/>
                <w:szCs w:val="24"/>
              </w:rPr>
              <w:t>；</w:t>
            </w:r>
            <w:r>
              <w:rPr>
                <w:rFonts w:hint="eastAsia"/>
                <w:sz w:val="24"/>
                <w:szCs w:val="24"/>
              </w:rPr>
              <w:br/>
              <w:t>2.</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r>
              <w:rPr>
                <w:rFonts w:hint="eastAsia"/>
                <w:sz w:val="24"/>
                <w:szCs w:val="24"/>
              </w:rPr>
              <w:br/>
              <w:t>3.</w:t>
            </w:r>
            <w:proofErr w:type="gramStart"/>
            <w:r>
              <w:rPr>
                <w:rFonts w:hint="eastAsia"/>
                <w:sz w:val="24"/>
                <w:szCs w:val="24"/>
              </w:rPr>
              <w:t>桌架立柱</w:t>
            </w:r>
            <w:proofErr w:type="gramEnd"/>
            <w:r>
              <w:rPr>
                <w:rFonts w:hint="eastAsia"/>
                <w:sz w:val="24"/>
                <w:szCs w:val="24"/>
              </w:rPr>
              <w:t>采用三角形铝管，壁厚≥</w:t>
            </w:r>
            <w:r>
              <w:rPr>
                <w:rFonts w:hint="eastAsia"/>
                <w:sz w:val="24"/>
                <w:szCs w:val="24"/>
              </w:rPr>
              <w:t>1.4mm</w:t>
            </w:r>
            <w:r>
              <w:rPr>
                <w:rFonts w:hint="eastAsia"/>
                <w:sz w:val="24"/>
                <w:szCs w:val="24"/>
              </w:rPr>
              <w:t>，插片立柱装饰条均采用铝型材，桌面底部固定采用方板，均经过酸洗、</w:t>
            </w:r>
            <w:proofErr w:type="gramStart"/>
            <w:r>
              <w:rPr>
                <w:rFonts w:hint="eastAsia"/>
                <w:sz w:val="24"/>
                <w:szCs w:val="24"/>
              </w:rPr>
              <w:t>磷洗等</w:t>
            </w:r>
            <w:proofErr w:type="gramEnd"/>
            <w:r>
              <w:rPr>
                <w:rFonts w:hint="eastAsia"/>
                <w:sz w:val="24"/>
                <w:szCs w:val="24"/>
              </w:rPr>
              <w:t>防锈处理，表面喷涂优质金属粉体，稳定性符合</w:t>
            </w:r>
            <w:r>
              <w:rPr>
                <w:rFonts w:hint="eastAsia"/>
                <w:sz w:val="24"/>
                <w:szCs w:val="24"/>
              </w:rPr>
              <w:t>GB/T 3324-2017</w:t>
            </w:r>
            <w:r>
              <w:rPr>
                <w:rFonts w:hint="eastAsia"/>
                <w:sz w:val="24"/>
                <w:szCs w:val="24"/>
              </w:rPr>
              <w:t>；</w:t>
            </w:r>
            <w:r>
              <w:rPr>
                <w:rFonts w:hint="eastAsia"/>
                <w:sz w:val="24"/>
                <w:szCs w:val="24"/>
              </w:rPr>
              <w:br/>
              <w:t>4.</w:t>
            </w:r>
            <w:r>
              <w:rPr>
                <w:rFonts w:hint="eastAsia"/>
                <w:sz w:val="24"/>
                <w:szCs w:val="24"/>
              </w:rPr>
              <w:t>底板：</w:t>
            </w:r>
            <w:r>
              <w:rPr>
                <w:rFonts w:hint="eastAsia"/>
                <w:sz w:val="24"/>
                <w:szCs w:val="24"/>
              </w:rPr>
              <w:t>850*450*20mm</w:t>
            </w:r>
            <w:r>
              <w:rPr>
                <w:rFonts w:hint="eastAsia"/>
                <w:sz w:val="24"/>
                <w:szCs w:val="24"/>
              </w:rPr>
              <w:t>厚抗</w:t>
            </w:r>
            <w:proofErr w:type="gramStart"/>
            <w:r>
              <w:rPr>
                <w:rFonts w:hint="eastAsia"/>
                <w:sz w:val="24"/>
                <w:szCs w:val="24"/>
              </w:rPr>
              <w:t>倍特</w:t>
            </w:r>
            <w:proofErr w:type="gramEnd"/>
            <w:r>
              <w:rPr>
                <w:rFonts w:hint="eastAsia"/>
                <w:sz w:val="24"/>
                <w:szCs w:val="24"/>
              </w:rPr>
              <w:t>板，耐脏耐油污，吸水膨胀率≤</w:t>
            </w:r>
            <w:r>
              <w:rPr>
                <w:rFonts w:hint="eastAsia"/>
                <w:sz w:val="24"/>
                <w:szCs w:val="24"/>
              </w:rPr>
              <w:t>5%</w:t>
            </w:r>
            <w:r>
              <w:rPr>
                <w:rFonts w:hint="eastAsia"/>
                <w:sz w:val="24"/>
                <w:szCs w:val="24"/>
              </w:rPr>
              <w:t>，底部配调节脚。</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753050" cy="1246667"/>
                  <wp:effectExtent l="114300" t="76200" r="95250" b="163195"/>
                  <wp:docPr id="111" name="图片 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图片 110"/>
                          <pic:cNvPicPr/>
                        </pic:nvPicPr>
                        <pic:blipFill>
                          <a:blip r:embed="rId93" cstate="print"/>
                          <a:stretch>
                            <a:fillRect/>
                          </a:stretch>
                        </pic:blipFill>
                        <pic:spPr>
                          <a:xfrm>
                            <a:off x="0" y="0"/>
                            <a:ext cx="1752600" cy="124650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lastRenderedPageBreak/>
              <w:t>69</w:t>
            </w:r>
          </w:p>
        </w:tc>
        <w:tc>
          <w:tcPr>
            <w:tcW w:w="1417" w:type="dxa"/>
            <w:vAlign w:val="center"/>
          </w:tcPr>
          <w:p w:rsidR="00744179" w:rsidRDefault="00744179" w:rsidP="004B3A67">
            <w:pPr>
              <w:jc w:val="center"/>
              <w:rPr>
                <w:sz w:val="24"/>
                <w:szCs w:val="24"/>
              </w:rPr>
            </w:pPr>
            <w:r>
              <w:rPr>
                <w:rFonts w:hint="eastAsia"/>
                <w:sz w:val="24"/>
                <w:szCs w:val="24"/>
              </w:rPr>
              <w:t>单椅</w:t>
            </w:r>
            <w:r>
              <w:rPr>
                <w:rFonts w:hint="eastAsia"/>
                <w:sz w:val="24"/>
                <w:szCs w:val="24"/>
              </w:rPr>
              <w:t>Z2</w:t>
            </w:r>
          </w:p>
        </w:tc>
        <w:tc>
          <w:tcPr>
            <w:tcW w:w="993" w:type="dxa"/>
            <w:vAlign w:val="center"/>
          </w:tcPr>
          <w:p w:rsidR="00744179" w:rsidRDefault="00744179" w:rsidP="004B3A67">
            <w:pPr>
              <w:jc w:val="center"/>
              <w:rPr>
                <w:color w:val="000000"/>
                <w:sz w:val="24"/>
                <w:szCs w:val="24"/>
              </w:rPr>
            </w:pPr>
            <w:r>
              <w:rPr>
                <w:rFonts w:hint="eastAsia"/>
                <w:color w:val="000000"/>
                <w:sz w:val="24"/>
                <w:szCs w:val="24"/>
              </w:rPr>
              <w:t>8</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常规</w:t>
            </w:r>
          </w:p>
        </w:tc>
        <w:tc>
          <w:tcPr>
            <w:tcW w:w="6379" w:type="dxa"/>
            <w:vAlign w:val="center"/>
          </w:tcPr>
          <w:p w:rsidR="00744179" w:rsidRDefault="00744179" w:rsidP="004B3A67">
            <w:pPr>
              <w:rPr>
                <w:sz w:val="24"/>
                <w:szCs w:val="24"/>
              </w:rPr>
            </w:pPr>
            <w:r>
              <w:rPr>
                <w:rFonts w:hint="eastAsia"/>
                <w:sz w:val="24"/>
                <w:szCs w:val="24"/>
              </w:rPr>
              <w:t>1.</w:t>
            </w:r>
            <w:r>
              <w:rPr>
                <w:rFonts w:hint="eastAsia"/>
                <w:sz w:val="24"/>
                <w:szCs w:val="24"/>
              </w:rPr>
              <w:t>所有外露木质部件均采用北美白蜡木原木实木，含水率</w:t>
            </w:r>
            <w:r>
              <w:rPr>
                <w:rFonts w:hint="eastAsia"/>
                <w:sz w:val="24"/>
                <w:szCs w:val="24"/>
              </w:rPr>
              <w:t>8%-15%</w:t>
            </w:r>
            <w:r>
              <w:rPr>
                <w:rFonts w:hint="eastAsia"/>
                <w:sz w:val="24"/>
                <w:szCs w:val="24"/>
              </w:rPr>
              <w:t>，经干燥、防虫、防腐处理，</w:t>
            </w:r>
            <w:proofErr w:type="gramStart"/>
            <w:r>
              <w:rPr>
                <w:rFonts w:hint="eastAsia"/>
                <w:sz w:val="24"/>
                <w:szCs w:val="24"/>
              </w:rPr>
              <w:t>不</w:t>
            </w:r>
            <w:proofErr w:type="gramEnd"/>
            <w:r>
              <w:rPr>
                <w:rFonts w:hint="eastAsia"/>
                <w:sz w:val="24"/>
                <w:szCs w:val="24"/>
              </w:rPr>
              <w:t>翘曲、不变形，无节疤、无虫眼；</w:t>
            </w:r>
            <w:r>
              <w:rPr>
                <w:rFonts w:hint="eastAsia"/>
                <w:sz w:val="24"/>
                <w:szCs w:val="24"/>
              </w:rPr>
              <w:br/>
              <w:t>2.</w:t>
            </w:r>
            <w:r>
              <w:rPr>
                <w:rFonts w:hint="eastAsia"/>
                <w:sz w:val="24"/>
                <w:szCs w:val="24"/>
              </w:rPr>
              <w:t>各部件用料规格自行深化，符合人体工程学并力求良好的视觉效果和结构稳固性；</w:t>
            </w:r>
            <w:r>
              <w:rPr>
                <w:rFonts w:hint="eastAsia"/>
                <w:sz w:val="24"/>
                <w:szCs w:val="24"/>
              </w:rPr>
              <w:br/>
              <w:t>3.</w:t>
            </w:r>
            <w:r>
              <w:rPr>
                <w:rFonts w:hint="eastAsia"/>
                <w:sz w:val="24"/>
                <w:szCs w:val="24"/>
              </w:rPr>
              <w:t>座板及靠背硬质原木基础，内填高回弹海绵，软包覆面。；</w:t>
            </w:r>
            <w:r>
              <w:rPr>
                <w:rFonts w:hint="eastAsia"/>
                <w:sz w:val="24"/>
                <w:szCs w:val="24"/>
              </w:rPr>
              <w:br/>
              <w:t>4.</w:t>
            </w:r>
            <w:r>
              <w:rPr>
                <w:rFonts w:hint="eastAsia"/>
                <w:sz w:val="24"/>
                <w:szCs w:val="24"/>
              </w:rPr>
              <w:t>木质部件表面经</w:t>
            </w:r>
            <w:r>
              <w:rPr>
                <w:rFonts w:hint="eastAsia"/>
                <w:sz w:val="24"/>
                <w:szCs w:val="24"/>
              </w:rPr>
              <w:t>180</w:t>
            </w:r>
            <w:r>
              <w:rPr>
                <w:rFonts w:hint="eastAsia"/>
                <w:sz w:val="24"/>
                <w:szCs w:val="24"/>
              </w:rPr>
              <w:t>目砂纸打磨后进口木腊油分三道涂刷，每道</w:t>
            </w:r>
            <w:proofErr w:type="gramStart"/>
            <w:r>
              <w:rPr>
                <w:rFonts w:hint="eastAsia"/>
                <w:sz w:val="24"/>
                <w:szCs w:val="24"/>
              </w:rPr>
              <w:t>涂刷干</w:t>
            </w:r>
            <w:proofErr w:type="gramEnd"/>
            <w:r>
              <w:rPr>
                <w:rFonts w:hint="eastAsia"/>
                <w:sz w:val="24"/>
                <w:szCs w:val="24"/>
              </w:rPr>
              <w:t>后分别用</w:t>
            </w:r>
            <w:r>
              <w:rPr>
                <w:rFonts w:hint="eastAsia"/>
                <w:sz w:val="24"/>
                <w:szCs w:val="24"/>
              </w:rPr>
              <w:t>400</w:t>
            </w:r>
            <w:r>
              <w:rPr>
                <w:rFonts w:hint="eastAsia"/>
                <w:sz w:val="24"/>
                <w:szCs w:val="24"/>
              </w:rPr>
              <w:t>目和</w:t>
            </w:r>
            <w:r>
              <w:rPr>
                <w:rFonts w:hint="eastAsia"/>
                <w:sz w:val="24"/>
                <w:szCs w:val="24"/>
              </w:rPr>
              <w:t>600</w:t>
            </w:r>
            <w:proofErr w:type="gramStart"/>
            <w:r>
              <w:rPr>
                <w:rFonts w:hint="eastAsia"/>
                <w:sz w:val="24"/>
                <w:szCs w:val="24"/>
              </w:rPr>
              <w:t>目细砂纸</w:t>
            </w:r>
            <w:proofErr w:type="gramEnd"/>
            <w:r>
              <w:rPr>
                <w:rFonts w:hint="eastAsia"/>
                <w:sz w:val="24"/>
                <w:szCs w:val="24"/>
              </w:rPr>
              <w:t>打磨，最后抛光，木纹清晰自然，手感细腻；</w:t>
            </w:r>
            <w:r>
              <w:rPr>
                <w:rFonts w:hint="eastAsia"/>
                <w:sz w:val="24"/>
                <w:szCs w:val="24"/>
              </w:rPr>
              <w:br/>
              <w:t>5.</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r>
              <w:rPr>
                <w:rFonts w:hint="eastAsia"/>
                <w:sz w:val="24"/>
                <w:szCs w:val="24"/>
              </w:rPr>
              <w:br/>
              <w:t>6.</w:t>
            </w:r>
            <w:r>
              <w:rPr>
                <w:rFonts w:hint="eastAsia"/>
                <w:sz w:val="24"/>
                <w:szCs w:val="24"/>
              </w:rPr>
              <w:t>软包采用优质超</w:t>
            </w:r>
            <w:proofErr w:type="gramStart"/>
            <w:r>
              <w:rPr>
                <w:rFonts w:hint="eastAsia"/>
                <w:sz w:val="24"/>
                <w:szCs w:val="24"/>
              </w:rPr>
              <w:t>纤</w:t>
            </w:r>
            <w:proofErr w:type="gramEnd"/>
            <w:r>
              <w:rPr>
                <w:rFonts w:hint="eastAsia"/>
                <w:sz w:val="24"/>
                <w:szCs w:val="24"/>
              </w:rPr>
              <w:t>皮，内置海绵：</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、高化或同档次品牌，达到国家阻燃标准，其他技术符合</w:t>
            </w:r>
            <w:r>
              <w:rPr>
                <w:rFonts w:hint="eastAsia"/>
                <w:sz w:val="24"/>
                <w:szCs w:val="24"/>
              </w:rPr>
              <w:t>GB/T 10802-2006</w:t>
            </w:r>
            <w:r>
              <w:rPr>
                <w:rFonts w:hint="eastAsia"/>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419860" cy="2002155"/>
                  <wp:effectExtent l="0" t="0" r="889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8"/>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419860" cy="2002155"/>
                          </a:xfrm>
                          <a:prstGeom prst="rect">
                            <a:avLst/>
                          </a:prstGeom>
                          <a:noFill/>
                          <a:ln>
                            <a:noFill/>
                          </a:ln>
                        </pic:spPr>
                      </pic:pic>
                    </a:graphicData>
                  </a:graphic>
                </wp:inline>
              </w:drawing>
            </w:r>
          </w:p>
        </w:tc>
      </w:tr>
      <w:tr w:rsidR="00744179" w:rsidTr="004B3A67">
        <w:trPr>
          <w:trHeight w:val="567"/>
          <w:jc w:val="center"/>
        </w:trPr>
        <w:tc>
          <w:tcPr>
            <w:tcW w:w="14174" w:type="dxa"/>
            <w:gridSpan w:val="6"/>
            <w:vAlign w:val="center"/>
          </w:tcPr>
          <w:p w:rsidR="00744179" w:rsidRDefault="00744179" w:rsidP="004B3A67">
            <w:pPr>
              <w:jc w:val="left"/>
              <w:rPr>
                <w:rFonts w:hint="eastAsia"/>
                <w:b/>
                <w:bCs/>
                <w:sz w:val="24"/>
                <w:szCs w:val="24"/>
              </w:rPr>
            </w:pPr>
            <w:r>
              <w:rPr>
                <w:rFonts w:hint="eastAsia"/>
                <w:b/>
                <w:bCs/>
                <w:sz w:val="24"/>
                <w:szCs w:val="24"/>
              </w:rPr>
              <w:t>二层自助食堂（大包厢区域</w:t>
            </w:r>
            <w:r>
              <w:rPr>
                <w:b/>
                <w:bCs/>
                <w:sz w:val="24"/>
                <w:szCs w:val="24"/>
              </w:rPr>
              <w:t>28</w:t>
            </w:r>
            <w:r>
              <w:rPr>
                <w:b/>
                <w:bCs/>
                <w:sz w:val="24"/>
                <w:szCs w:val="24"/>
              </w:rPr>
              <w:t>位</w:t>
            </w:r>
            <w:r>
              <w:rPr>
                <w:rFonts w:hint="eastAsia"/>
                <w:b/>
                <w:bCs/>
                <w:sz w:val="24"/>
                <w:szCs w:val="24"/>
              </w:rPr>
              <w:t>）</w:t>
            </w:r>
          </w:p>
        </w:tc>
      </w:tr>
      <w:tr w:rsidR="00744179" w:rsidTr="004B3A67">
        <w:trPr>
          <w:trHeight w:val="567"/>
          <w:jc w:val="center"/>
        </w:trPr>
        <w:tc>
          <w:tcPr>
            <w:tcW w:w="797" w:type="dxa"/>
            <w:vAlign w:val="center"/>
          </w:tcPr>
          <w:p w:rsidR="00744179" w:rsidRDefault="00744179" w:rsidP="004B3A67">
            <w:pPr>
              <w:jc w:val="center"/>
              <w:rPr>
                <w:rFonts w:hint="eastAsia"/>
                <w:color w:val="000000"/>
                <w:sz w:val="24"/>
                <w:szCs w:val="24"/>
              </w:rPr>
            </w:pPr>
            <w:r>
              <w:rPr>
                <w:rFonts w:hint="eastAsia"/>
                <w:color w:val="000000"/>
                <w:sz w:val="24"/>
                <w:szCs w:val="24"/>
              </w:rPr>
              <w:lastRenderedPageBreak/>
              <w:t>70</w:t>
            </w:r>
          </w:p>
        </w:tc>
        <w:tc>
          <w:tcPr>
            <w:tcW w:w="1417" w:type="dxa"/>
            <w:vAlign w:val="center"/>
          </w:tcPr>
          <w:p w:rsidR="00744179" w:rsidRDefault="00744179" w:rsidP="004B3A67">
            <w:pPr>
              <w:jc w:val="center"/>
              <w:rPr>
                <w:sz w:val="24"/>
                <w:szCs w:val="24"/>
              </w:rPr>
            </w:pPr>
            <w:r>
              <w:rPr>
                <w:rFonts w:hint="eastAsia"/>
                <w:sz w:val="24"/>
                <w:szCs w:val="24"/>
              </w:rPr>
              <w:t>大包厢椅</w:t>
            </w:r>
          </w:p>
        </w:tc>
        <w:tc>
          <w:tcPr>
            <w:tcW w:w="993" w:type="dxa"/>
            <w:vAlign w:val="center"/>
          </w:tcPr>
          <w:p w:rsidR="00744179" w:rsidRDefault="00744179" w:rsidP="004B3A67">
            <w:pPr>
              <w:jc w:val="center"/>
              <w:rPr>
                <w:color w:val="000000"/>
                <w:sz w:val="24"/>
                <w:szCs w:val="24"/>
              </w:rPr>
            </w:pPr>
            <w:r>
              <w:rPr>
                <w:rFonts w:hint="eastAsia"/>
                <w:color w:val="000000"/>
                <w:sz w:val="24"/>
                <w:szCs w:val="24"/>
              </w:rPr>
              <w:t>28</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常规</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所有外露木质部件均采用北美白蜡木原木实木，含水率</w:t>
            </w:r>
            <w:r>
              <w:rPr>
                <w:rFonts w:hint="eastAsia"/>
                <w:sz w:val="24"/>
                <w:szCs w:val="24"/>
              </w:rPr>
              <w:t>8%-15%</w:t>
            </w:r>
            <w:r>
              <w:rPr>
                <w:rFonts w:hint="eastAsia"/>
                <w:sz w:val="24"/>
                <w:szCs w:val="24"/>
              </w:rPr>
              <w:t>，经干燥、防虫、防腐处理，，</w:t>
            </w:r>
            <w:proofErr w:type="gramStart"/>
            <w:r>
              <w:rPr>
                <w:rFonts w:hint="eastAsia"/>
                <w:sz w:val="24"/>
                <w:szCs w:val="24"/>
              </w:rPr>
              <w:t>不</w:t>
            </w:r>
            <w:proofErr w:type="gramEnd"/>
            <w:r>
              <w:rPr>
                <w:rFonts w:hint="eastAsia"/>
                <w:sz w:val="24"/>
                <w:szCs w:val="24"/>
              </w:rPr>
              <w:t>翘曲、不变形，无节疤、无虫眼；</w:t>
            </w:r>
            <w:r>
              <w:rPr>
                <w:rFonts w:hint="eastAsia"/>
                <w:sz w:val="24"/>
                <w:szCs w:val="24"/>
              </w:rPr>
              <w:br/>
              <w:t>2.</w:t>
            </w:r>
            <w:r>
              <w:rPr>
                <w:rFonts w:hint="eastAsia"/>
                <w:sz w:val="24"/>
                <w:szCs w:val="24"/>
              </w:rPr>
              <w:t>各部件用料规格自行深化，符合人体工程学并力求良好的视觉效果和结构稳固性；</w:t>
            </w:r>
            <w:r>
              <w:rPr>
                <w:rFonts w:hint="eastAsia"/>
                <w:sz w:val="24"/>
                <w:szCs w:val="24"/>
              </w:rPr>
              <w:br/>
              <w:t>3.</w:t>
            </w:r>
            <w:r>
              <w:rPr>
                <w:rFonts w:hint="eastAsia"/>
                <w:sz w:val="24"/>
                <w:szCs w:val="24"/>
              </w:rPr>
              <w:t>座板及靠背硬质原木基础，内填高回弹海绵，软包覆面</w:t>
            </w:r>
            <w:r>
              <w:rPr>
                <w:rFonts w:hint="eastAsia"/>
                <w:sz w:val="24"/>
                <w:szCs w:val="24"/>
              </w:rPr>
              <w:br/>
              <w:t>4.</w:t>
            </w:r>
            <w:r>
              <w:rPr>
                <w:rFonts w:hint="eastAsia"/>
                <w:sz w:val="24"/>
                <w:szCs w:val="24"/>
              </w:rPr>
              <w:t>木质部件表面经</w:t>
            </w:r>
            <w:r>
              <w:rPr>
                <w:rFonts w:hint="eastAsia"/>
                <w:sz w:val="24"/>
                <w:szCs w:val="24"/>
              </w:rPr>
              <w:t>180</w:t>
            </w:r>
            <w:r>
              <w:rPr>
                <w:rFonts w:hint="eastAsia"/>
                <w:sz w:val="24"/>
                <w:szCs w:val="24"/>
              </w:rPr>
              <w:t>目砂纸打磨后进口木腊油分三道涂刷，每道</w:t>
            </w:r>
            <w:proofErr w:type="gramStart"/>
            <w:r>
              <w:rPr>
                <w:rFonts w:hint="eastAsia"/>
                <w:sz w:val="24"/>
                <w:szCs w:val="24"/>
              </w:rPr>
              <w:t>涂刷干</w:t>
            </w:r>
            <w:proofErr w:type="gramEnd"/>
            <w:r>
              <w:rPr>
                <w:rFonts w:hint="eastAsia"/>
                <w:sz w:val="24"/>
                <w:szCs w:val="24"/>
              </w:rPr>
              <w:t>后分别用</w:t>
            </w:r>
            <w:r>
              <w:rPr>
                <w:rFonts w:hint="eastAsia"/>
                <w:sz w:val="24"/>
                <w:szCs w:val="24"/>
              </w:rPr>
              <w:t>400</w:t>
            </w:r>
            <w:r>
              <w:rPr>
                <w:rFonts w:hint="eastAsia"/>
                <w:sz w:val="24"/>
                <w:szCs w:val="24"/>
              </w:rPr>
              <w:t>目和</w:t>
            </w:r>
            <w:r>
              <w:rPr>
                <w:rFonts w:hint="eastAsia"/>
                <w:sz w:val="24"/>
                <w:szCs w:val="24"/>
              </w:rPr>
              <w:t>600</w:t>
            </w:r>
            <w:proofErr w:type="gramStart"/>
            <w:r>
              <w:rPr>
                <w:rFonts w:hint="eastAsia"/>
                <w:sz w:val="24"/>
                <w:szCs w:val="24"/>
              </w:rPr>
              <w:t>目细砂纸</w:t>
            </w:r>
            <w:proofErr w:type="gramEnd"/>
            <w:r>
              <w:rPr>
                <w:rFonts w:hint="eastAsia"/>
                <w:sz w:val="24"/>
                <w:szCs w:val="24"/>
              </w:rPr>
              <w:t>打磨，最后抛光，木纹清晰自然，手感细腻；</w:t>
            </w:r>
            <w:r>
              <w:rPr>
                <w:rFonts w:hint="eastAsia"/>
                <w:sz w:val="24"/>
                <w:szCs w:val="24"/>
              </w:rPr>
              <w:br/>
              <w:t>5.</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r>
              <w:rPr>
                <w:rFonts w:hint="eastAsia"/>
                <w:sz w:val="24"/>
                <w:szCs w:val="24"/>
              </w:rPr>
              <w:br/>
              <w:t>6.</w:t>
            </w:r>
            <w:r>
              <w:rPr>
                <w:rFonts w:hint="eastAsia"/>
                <w:sz w:val="24"/>
                <w:szCs w:val="24"/>
              </w:rPr>
              <w:t>软包采用优质超</w:t>
            </w:r>
            <w:proofErr w:type="gramStart"/>
            <w:r>
              <w:rPr>
                <w:rFonts w:hint="eastAsia"/>
                <w:sz w:val="24"/>
                <w:szCs w:val="24"/>
              </w:rPr>
              <w:t>纤</w:t>
            </w:r>
            <w:proofErr w:type="gramEnd"/>
            <w:r>
              <w:rPr>
                <w:rFonts w:hint="eastAsia"/>
                <w:sz w:val="24"/>
                <w:szCs w:val="24"/>
              </w:rPr>
              <w:t>皮，内置海绵：</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、高化或同档次品牌，达到国家阻燃标准，其他技术符合</w:t>
            </w:r>
            <w:r>
              <w:rPr>
                <w:rFonts w:hint="eastAsia"/>
                <w:sz w:val="24"/>
                <w:szCs w:val="24"/>
              </w:rPr>
              <w:t>GB/T 10802-2006</w:t>
            </w:r>
            <w:r>
              <w:rPr>
                <w:rFonts w:hint="eastAsia"/>
                <w:sz w:val="24"/>
                <w:szCs w:val="24"/>
              </w:rPr>
              <w:t>；</w:t>
            </w:r>
            <w:r>
              <w:rPr>
                <w:rFonts w:hint="eastAsia"/>
                <w:sz w:val="24"/>
                <w:szCs w:val="24"/>
              </w:rPr>
              <w:br/>
              <w:t>7.</w:t>
            </w:r>
            <w:r>
              <w:rPr>
                <w:rFonts w:hint="eastAsia"/>
                <w:sz w:val="24"/>
                <w:szCs w:val="24"/>
              </w:rPr>
              <w:t>配件：</w:t>
            </w:r>
            <w:proofErr w:type="gramStart"/>
            <w:r>
              <w:rPr>
                <w:rFonts w:hint="eastAsia"/>
                <w:sz w:val="24"/>
                <w:szCs w:val="24"/>
              </w:rPr>
              <w:t>椅架连接及椅</w:t>
            </w:r>
            <w:proofErr w:type="gramEnd"/>
            <w:r>
              <w:rPr>
                <w:rFonts w:hint="eastAsia"/>
                <w:sz w:val="24"/>
                <w:szCs w:val="24"/>
              </w:rPr>
              <w:t>脚底部配置铜制件及铜套。</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607185" cy="183578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9"/>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607185" cy="1835785"/>
                          </a:xfrm>
                          <a:prstGeom prst="rect">
                            <a:avLst/>
                          </a:prstGeom>
                          <a:noFill/>
                          <a:ln>
                            <a:noFill/>
                          </a:ln>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rFonts w:hint="eastAsia"/>
                <w:color w:val="000000"/>
                <w:sz w:val="24"/>
                <w:szCs w:val="24"/>
              </w:rPr>
            </w:pPr>
            <w:r>
              <w:rPr>
                <w:rFonts w:hint="eastAsia"/>
                <w:color w:val="000000"/>
                <w:sz w:val="24"/>
                <w:szCs w:val="24"/>
              </w:rPr>
              <w:lastRenderedPageBreak/>
              <w:t>71</w:t>
            </w:r>
          </w:p>
        </w:tc>
        <w:tc>
          <w:tcPr>
            <w:tcW w:w="1417" w:type="dxa"/>
            <w:vAlign w:val="center"/>
          </w:tcPr>
          <w:p w:rsidR="00744179" w:rsidRDefault="00744179" w:rsidP="004B3A67">
            <w:pPr>
              <w:jc w:val="center"/>
              <w:rPr>
                <w:sz w:val="24"/>
                <w:szCs w:val="24"/>
              </w:rPr>
            </w:pPr>
            <w:r>
              <w:rPr>
                <w:rFonts w:hint="eastAsia"/>
                <w:sz w:val="24"/>
                <w:szCs w:val="24"/>
              </w:rPr>
              <w:t>大包厢长方桌</w:t>
            </w:r>
          </w:p>
        </w:tc>
        <w:tc>
          <w:tcPr>
            <w:tcW w:w="993" w:type="dxa"/>
            <w:vAlign w:val="center"/>
          </w:tcPr>
          <w:p w:rsidR="00744179" w:rsidRDefault="00744179" w:rsidP="004B3A67">
            <w:pPr>
              <w:jc w:val="center"/>
              <w:rPr>
                <w:color w:val="000000"/>
                <w:sz w:val="24"/>
                <w:szCs w:val="24"/>
              </w:rPr>
            </w:pPr>
            <w:r>
              <w:rPr>
                <w:rFonts w:hint="eastAsia"/>
                <w:color w:val="000000"/>
                <w:sz w:val="24"/>
                <w:szCs w:val="24"/>
              </w:rPr>
              <w:t>6</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1500*750*750</w:t>
            </w:r>
          </w:p>
        </w:tc>
        <w:tc>
          <w:tcPr>
            <w:tcW w:w="6379" w:type="dxa"/>
            <w:vAlign w:val="center"/>
          </w:tcPr>
          <w:p w:rsidR="00744179" w:rsidRDefault="00744179" w:rsidP="004B3A67">
            <w:pPr>
              <w:spacing w:after="240"/>
              <w:rPr>
                <w:sz w:val="24"/>
                <w:szCs w:val="24"/>
              </w:rPr>
            </w:pPr>
            <w:r>
              <w:rPr>
                <w:rFonts w:hint="eastAsia"/>
                <w:sz w:val="24"/>
                <w:szCs w:val="24"/>
              </w:rPr>
              <w:t>1.</w:t>
            </w:r>
            <w:r>
              <w:rPr>
                <w:rFonts w:hint="eastAsia"/>
                <w:sz w:val="24"/>
                <w:szCs w:val="24"/>
              </w:rPr>
              <w:t>桌面采用</w:t>
            </w:r>
            <w:r>
              <w:rPr>
                <w:rFonts w:hint="eastAsia"/>
                <w:sz w:val="24"/>
                <w:szCs w:val="24"/>
              </w:rPr>
              <w:t>25mm</w:t>
            </w:r>
            <w:r>
              <w:rPr>
                <w:rFonts w:hint="eastAsia"/>
                <w:sz w:val="24"/>
                <w:szCs w:val="24"/>
              </w:rPr>
              <w:t>进口白蜡木原木制作，所有外露木质部件均采用北美白蜡木原木实木，含水率</w:t>
            </w:r>
            <w:r>
              <w:rPr>
                <w:rFonts w:hint="eastAsia"/>
                <w:sz w:val="24"/>
                <w:szCs w:val="24"/>
              </w:rPr>
              <w:t>8%-15%</w:t>
            </w:r>
            <w:r>
              <w:rPr>
                <w:rFonts w:hint="eastAsia"/>
                <w:sz w:val="24"/>
                <w:szCs w:val="24"/>
              </w:rPr>
              <w:t>，经干燥、防虫、防腐处理，</w:t>
            </w:r>
            <w:proofErr w:type="gramStart"/>
            <w:r>
              <w:rPr>
                <w:rFonts w:hint="eastAsia"/>
                <w:sz w:val="24"/>
                <w:szCs w:val="24"/>
              </w:rPr>
              <w:t>不</w:t>
            </w:r>
            <w:proofErr w:type="gramEnd"/>
            <w:r>
              <w:rPr>
                <w:rFonts w:hint="eastAsia"/>
                <w:sz w:val="24"/>
                <w:szCs w:val="24"/>
              </w:rPr>
              <w:t>翘曲、不变形，无节疤、无虫眼；</w:t>
            </w:r>
            <w:r>
              <w:rPr>
                <w:rFonts w:hint="eastAsia"/>
                <w:sz w:val="24"/>
                <w:szCs w:val="24"/>
              </w:rPr>
              <w:br/>
              <w:t>2.</w:t>
            </w:r>
            <w:r>
              <w:rPr>
                <w:rFonts w:hint="eastAsia"/>
                <w:sz w:val="24"/>
                <w:szCs w:val="24"/>
              </w:rPr>
              <w:t>各部件用料规格自行深化，符合人体工程学并力求良好的视觉效果和结构稳固性；</w:t>
            </w:r>
            <w:r>
              <w:rPr>
                <w:rFonts w:hint="eastAsia"/>
                <w:sz w:val="24"/>
                <w:szCs w:val="24"/>
              </w:rPr>
              <w:br/>
              <w:t>3.</w:t>
            </w:r>
            <w:r>
              <w:rPr>
                <w:rFonts w:hint="eastAsia"/>
                <w:sz w:val="24"/>
                <w:szCs w:val="24"/>
              </w:rPr>
              <w:t>木质部件表面经</w:t>
            </w:r>
            <w:r>
              <w:rPr>
                <w:rFonts w:hint="eastAsia"/>
                <w:sz w:val="24"/>
                <w:szCs w:val="24"/>
              </w:rPr>
              <w:t>180</w:t>
            </w:r>
            <w:r>
              <w:rPr>
                <w:rFonts w:hint="eastAsia"/>
                <w:sz w:val="24"/>
                <w:szCs w:val="24"/>
              </w:rPr>
              <w:t>目砂纸打磨后进口木腊油分三道涂刷，每道</w:t>
            </w:r>
            <w:proofErr w:type="gramStart"/>
            <w:r>
              <w:rPr>
                <w:rFonts w:hint="eastAsia"/>
                <w:sz w:val="24"/>
                <w:szCs w:val="24"/>
              </w:rPr>
              <w:t>涂刷干</w:t>
            </w:r>
            <w:proofErr w:type="gramEnd"/>
            <w:r>
              <w:rPr>
                <w:rFonts w:hint="eastAsia"/>
                <w:sz w:val="24"/>
                <w:szCs w:val="24"/>
              </w:rPr>
              <w:t>后分别用</w:t>
            </w:r>
            <w:r>
              <w:rPr>
                <w:rFonts w:hint="eastAsia"/>
                <w:sz w:val="24"/>
                <w:szCs w:val="24"/>
              </w:rPr>
              <w:t>400</w:t>
            </w:r>
            <w:r>
              <w:rPr>
                <w:rFonts w:hint="eastAsia"/>
                <w:sz w:val="24"/>
                <w:szCs w:val="24"/>
              </w:rPr>
              <w:t>目和</w:t>
            </w:r>
            <w:r>
              <w:rPr>
                <w:rFonts w:hint="eastAsia"/>
                <w:sz w:val="24"/>
                <w:szCs w:val="24"/>
              </w:rPr>
              <w:t>600</w:t>
            </w:r>
            <w:proofErr w:type="gramStart"/>
            <w:r>
              <w:rPr>
                <w:rFonts w:hint="eastAsia"/>
                <w:sz w:val="24"/>
                <w:szCs w:val="24"/>
              </w:rPr>
              <w:t>目细砂纸</w:t>
            </w:r>
            <w:proofErr w:type="gramEnd"/>
            <w:r>
              <w:rPr>
                <w:rFonts w:hint="eastAsia"/>
                <w:sz w:val="24"/>
                <w:szCs w:val="24"/>
              </w:rPr>
              <w:t>打磨，最后抛光，木纹清晰自然，手感细腻；</w:t>
            </w:r>
            <w:r>
              <w:rPr>
                <w:rFonts w:hint="eastAsia"/>
                <w:sz w:val="24"/>
                <w:szCs w:val="24"/>
              </w:rPr>
              <w:br/>
              <w:t>4.</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628140" cy="1191260"/>
                  <wp:effectExtent l="0" t="0" r="0" b="889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0"/>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628140" cy="1191260"/>
                          </a:xfrm>
                          <a:prstGeom prst="rect">
                            <a:avLst/>
                          </a:prstGeom>
                          <a:noFill/>
                          <a:ln>
                            <a:noFill/>
                          </a:ln>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rFonts w:hint="eastAsia"/>
                <w:color w:val="000000"/>
                <w:sz w:val="24"/>
                <w:szCs w:val="24"/>
              </w:rPr>
            </w:pPr>
            <w:r>
              <w:rPr>
                <w:rFonts w:hint="eastAsia"/>
                <w:color w:val="000000"/>
                <w:sz w:val="24"/>
                <w:szCs w:val="24"/>
              </w:rPr>
              <w:t>72</w:t>
            </w:r>
          </w:p>
        </w:tc>
        <w:tc>
          <w:tcPr>
            <w:tcW w:w="1417" w:type="dxa"/>
            <w:vAlign w:val="center"/>
          </w:tcPr>
          <w:p w:rsidR="00744179" w:rsidRDefault="00744179" w:rsidP="004B3A67">
            <w:pPr>
              <w:jc w:val="center"/>
              <w:rPr>
                <w:sz w:val="24"/>
                <w:szCs w:val="24"/>
              </w:rPr>
            </w:pPr>
            <w:r>
              <w:rPr>
                <w:rFonts w:hint="eastAsia"/>
                <w:sz w:val="24"/>
                <w:szCs w:val="24"/>
              </w:rPr>
              <w:t>大包厢小方桌</w:t>
            </w:r>
          </w:p>
        </w:tc>
        <w:tc>
          <w:tcPr>
            <w:tcW w:w="993" w:type="dxa"/>
            <w:vAlign w:val="center"/>
          </w:tcPr>
          <w:p w:rsidR="00744179" w:rsidRDefault="00744179" w:rsidP="004B3A67">
            <w:pPr>
              <w:jc w:val="center"/>
              <w:rPr>
                <w:color w:val="000000"/>
                <w:sz w:val="24"/>
                <w:szCs w:val="24"/>
              </w:rPr>
            </w:pPr>
            <w:r>
              <w:rPr>
                <w:rFonts w:hint="eastAsia"/>
                <w:color w:val="000000"/>
                <w:sz w:val="24"/>
                <w:szCs w:val="24"/>
              </w:rPr>
              <w:t>2</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800*800*750</w:t>
            </w:r>
          </w:p>
        </w:tc>
        <w:tc>
          <w:tcPr>
            <w:tcW w:w="6379" w:type="dxa"/>
            <w:vAlign w:val="center"/>
          </w:tcPr>
          <w:p w:rsidR="00744179" w:rsidRDefault="00744179" w:rsidP="004B3A67">
            <w:pPr>
              <w:rPr>
                <w:sz w:val="24"/>
                <w:szCs w:val="24"/>
              </w:rPr>
            </w:pPr>
            <w:r>
              <w:rPr>
                <w:rFonts w:hint="eastAsia"/>
                <w:sz w:val="24"/>
                <w:szCs w:val="24"/>
              </w:rPr>
              <w:t>1.</w:t>
            </w:r>
            <w:r>
              <w:rPr>
                <w:rFonts w:hint="eastAsia"/>
                <w:sz w:val="24"/>
                <w:szCs w:val="24"/>
              </w:rPr>
              <w:t>桌面采用</w:t>
            </w:r>
            <w:r>
              <w:rPr>
                <w:rFonts w:hint="eastAsia"/>
                <w:sz w:val="24"/>
                <w:szCs w:val="24"/>
              </w:rPr>
              <w:t>25mm</w:t>
            </w:r>
            <w:r>
              <w:rPr>
                <w:rFonts w:hint="eastAsia"/>
                <w:sz w:val="24"/>
                <w:szCs w:val="24"/>
              </w:rPr>
              <w:t>进口白蜡木原木制作，所有外露木质部件均采用北美白蜡木原木实木，含水率</w:t>
            </w:r>
            <w:r>
              <w:rPr>
                <w:rFonts w:hint="eastAsia"/>
                <w:sz w:val="24"/>
                <w:szCs w:val="24"/>
              </w:rPr>
              <w:t>8%-15%</w:t>
            </w:r>
            <w:r>
              <w:rPr>
                <w:rFonts w:hint="eastAsia"/>
                <w:sz w:val="24"/>
                <w:szCs w:val="24"/>
              </w:rPr>
              <w:t>，经干燥、防虫、防腐处理，</w:t>
            </w:r>
            <w:proofErr w:type="gramStart"/>
            <w:r>
              <w:rPr>
                <w:rFonts w:hint="eastAsia"/>
                <w:sz w:val="24"/>
                <w:szCs w:val="24"/>
              </w:rPr>
              <w:t>不</w:t>
            </w:r>
            <w:proofErr w:type="gramEnd"/>
            <w:r>
              <w:rPr>
                <w:rFonts w:hint="eastAsia"/>
                <w:sz w:val="24"/>
                <w:szCs w:val="24"/>
              </w:rPr>
              <w:t>翘曲、不变形，无节疤、无虫眼；</w:t>
            </w:r>
            <w:r>
              <w:rPr>
                <w:rFonts w:hint="eastAsia"/>
                <w:sz w:val="24"/>
                <w:szCs w:val="24"/>
              </w:rPr>
              <w:br/>
              <w:t>2.</w:t>
            </w:r>
            <w:r>
              <w:rPr>
                <w:rFonts w:hint="eastAsia"/>
                <w:sz w:val="24"/>
                <w:szCs w:val="24"/>
              </w:rPr>
              <w:t>各部件用料规格自行深化，符合人体工程学并力求良好的视觉效果和结构稳固性；</w:t>
            </w:r>
            <w:r>
              <w:rPr>
                <w:rFonts w:hint="eastAsia"/>
                <w:sz w:val="24"/>
                <w:szCs w:val="24"/>
              </w:rPr>
              <w:br/>
              <w:t>3.</w:t>
            </w:r>
            <w:r>
              <w:rPr>
                <w:rFonts w:hint="eastAsia"/>
                <w:sz w:val="24"/>
                <w:szCs w:val="24"/>
              </w:rPr>
              <w:t>木质部件表面经</w:t>
            </w:r>
            <w:r>
              <w:rPr>
                <w:rFonts w:hint="eastAsia"/>
                <w:sz w:val="24"/>
                <w:szCs w:val="24"/>
              </w:rPr>
              <w:t>180</w:t>
            </w:r>
            <w:r>
              <w:rPr>
                <w:rFonts w:hint="eastAsia"/>
                <w:sz w:val="24"/>
                <w:szCs w:val="24"/>
              </w:rPr>
              <w:t>目砂纸打磨后进口木腊油分三道涂刷，每道</w:t>
            </w:r>
            <w:proofErr w:type="gramStart"/>
            <w:r>
              <w:rPr>
                <w:rFonts w:hint="eastAsia"/>
                <w:sz w:val="24"/>
                <w:szCs w:val="24"/>
              </w:rPr>
              <w:t>涂刷干</w:t>
            </w:r>
            <w:proofErr w:type="gramEnd"/>
            <w:r>
              <w:rPr>
                <w:rFonts w:hint="eastAsia"/>
                <w:sz w:val="24"/>
                <w:szCs w:val="24"/>
              </w:rPr>
              <w:t>后分别用</w:t>
            </w:r>
            <w:r>
              <w:rPr>
                <w:rFonts w:hint="eastAsia"/>
                <w:sz w:val="24"/>
                <w:szCs w:val="24"/>
              </w:rPr>
              <w:t>400</w:t>
            </w:r>
            <w:r>
              <w:rPr>
                <w:rFonts w:hint="eastAsia"/>
                <w:sz w:val="24"/>
                <w:szCs w:val="24"/>
              </w:rPr>
              <w:t>目和</w:t>
            </w:r>
            <w:r>
              <w:rPr>
                <w:rFonts w:hint="eastAsia"/>
                <w:sz w:val="24"/>
                <w:szCs w:val="24"/>
              </w:rPr>
              <w:t>600</w:t>
            </w:r>
            <w:proofErr w:type="gramStart"/>
            <w:r>
              <w:rPr>
                <w:rFonts w:hint="eastAsia"/>
                <w:sz w:val="24"/>
                <w:szCs w:val="24"/>
              </w:rPr>
              <w:t>目细砂纸</w:t>
            </w:r>
            <w:proofErr w:type="gramEnd"/>
            <w:r>
              <w:rPr>
                <w:rFonts w:hint="eastAsia"/>
                <w:sz w:val="24"/>
                <w:szCs w:val="24"/>
              </w:rPr>
              <w:t>打磨，最后抛光，木纹清晰自然，手感细腻；</w:t>
            </w:r>
            <w:r>
              <w:rPr>
                <w:rFonts w:hint="eastAsia"/>
                <w:sz w:val="24"/>
                <w:szCs w:val="24"/>
              </w:rPr>
              <w:br/>
              <w:t>4.</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w:t>
            </w:r>
            <w:r>
              <w:rPr>
                <w:rFonts w:hint="eastAsia"/>
                <w:sz w:val="24"/>
                <w:szCs w:val="24"/>
              </w:rPr>
              <w:lastRenderedPageBreak/>
              <w:t>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p>
        </w:tc>
        <w:tc>
          <w:tcPr>
            <w:tcW w:w="3171" w:type="dxa"/>
            <w:vAlign w:val="center"/>
          </w:tcPr>
          <w:p w:rsidR="00744179" w:rsidRDefault="00744179" w:rsidP="004B3A67">
            <w:pPr>
              <w:jc w:val="center"/>
              <w:rPr>
                <w:rFonts w:hint="eastAsia"/>
                <w:b/>
                <w:bCs/>
                <w:sz w:val="24"/>
                <w:szCs w:val="24"/>
              </w:rPr>
            </w:pPr>
          </w:p>
          <w:p w:rsidR="00744179" w:rsidRDefault="00744179" w:rsidP="004B3A67">
            <w:pPr>
              <w:jc w:val="center"/>
              <w:rPr>
                <w:rFonts w:hint="eastAsia"/>
                <w:b/>
                <w:bCs/>
                <w:sz w:val="24"/>
                <w:szCs w:val="24"/>
              </w:rPr>
            </w:pPr>
          </w:p>
          <w:p w:rsidR="00744179" w:rsidRDefault="00744179" w:rsidP="004B3A67">
            <w:pPr>
              <w:jc w:val="center"/>
              <w:rPr>
                <w:rFonts w:hint="eastAsia"/>
                <w:b/>
                <w:bCs/>
                <w:sz w:val="24"/>
                <w:szCs w:val="24"/>
              </w:rPr>
            </w:pPr>
          </w:p>
          <w:p w:rsidR="00744179" w:rsidRDefault="00744179" w:rsidP="004B3A67">
            <w:pPr>
              <w:jc w:val="center"/>
              <w:rPr>
                <w:rFonts w:hint="eastAsia"/>
                <w:b/>
                <w:bCs/>
                <w:sz w:val="24"/>
                <w:szCs w:val="24"/>
              </w:rPr>
            </w:pPr>
          </w:p>
          <w:p w:rsidR="00744179" w:rsidRDefault="00744179" w:rsidP="004B3A67">
            <w:pPr>
              <w:jc w:val="center"/>
              <w:rPr>
                <w:rFonts w:hint="eastAsia"/>
                <w:b/>
                <w:bCs/>
                <w:sz w:val="24"/>
                <w:szCs w:val="24"/>
              </w:rPr>
            </w:pPr>
            <w:r>
              <w:rPr>
                <w:b/>
                <w:noProof/>
                <w:sz w:val="24"/>
                <w:szCs w:val="24"/>
              </w:rPr>
              <w:lastRenderedPageBreak/>
              <w:drawing>
                <wp:inline distT="0" distB="0" distL="0" distR="0">
                  <wp:extent cx="1655445" cy="1212215"/>
                  <wp:effectExtent l="0" t="0" r="1905" b="698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1"/>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655445" cy="1212215"/>
                          </a:xfrm>
                          <a:prstGeom prst="rect">
                            <a:avLst/>
                          </a:prstGeom>
                          <a:noFill/>
                          <a:ln>
                            <a:noFill/>
                          </a:ln>
                        </pic:spPr>
                      </pic:pic>
                    </a:graphicData>
                  </a:graphic>
                </wp:inline>
              </w:drawing>
            </w:r>
          </w:p>
          <w:p w:rsidR="00744179" w:rsidRDefault="00744179" w:rsidP="004B3A67">
            <w:pPr>
              <w:jc w:val="center"/>
              <w:rPr>
                <w:rFonts w:hint="eastAsia"/>
                <w:b/>
                <w:bCs/>
                <w:sz w:val="24"/>
                <w:szCs w:val="24"/>
              </w:rPr>
            </w:pPr>
          </w:p>
        </w:tc>
      </w:tr>
      <w:tr w:rsidR="00744179" w:rsidTr="004B3A67">
        <w:trPr>
          <w:trHeight w:val="567"/>
          <w:jc w:val="center"/>
        </w:trPr>
        <w:tc>
          <w:tcPr>
            <w:tcW w:w="797" w:type="dxa"/>
            <w:vAlign w:val="center"/>
          </w:tcPr>
          <w:p w:rsidR="00744179" w:rsidRDefault="00744179" w:rsidP="004B3A67">
            <w:pPr>
              <w:jc w:val="center"/>
              <w:rPr>
                <w:rFonts w:hint="eastAsia"/>
                <w:color w:val="000000"/>
                <w:sz w:val="24"/>
                <w:szCs w:val="24"/>
              </w:rPr>
            </w:pPr>
            <w:r>
              <w:rPr>
                <w:rFonts w:hint="eastAsia"/>
                <w:color w:val="000000"/>
                <w:sz w:val="24"/>
                <w:szCs w:val="24"/>
              </w:rPr>
              <w:lastRenderedPageBreak/>
              <w:t>73</w:t>
            </w:r>
          </w:p>
        </w:tc>
        <w:tc>
          <w:tcPr>
            <w:tcW w:w="1417" w:type="dxa"/>
            <w:vAlign w:val="center"/>
          </w:tcPr>
          <w:p w:rsidR="00744179" w:rsidRDefault="00744179" w:rsidP="004B3A67">
            <w:pPr>
              <w:jc w:val="center"/>
              <w:rPr>
                <w:sz w:val="24"/>
                <w:szCs w:val="24"/>
              </w:rPr>
            </w:pPr>
            <w:r>
              <w:rPr>
                <w:rFonts w:hint="eastAsia"/>
                <w:sz w:val="24"/>
                <w:szCs w:val="24"/>
              </w:rPr>
              <w:t>沙发组合</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w:t>
            </w:r>
            <w:r>
              <w:rPr>
                <w:rFonts w:hint="eastAsia"/>
                <w:color w:val="000000"/>
                <w:sz w:val="24"/>
                <w:szCs w:val="24"/>
              </w:rPr>
              <w:t>组</w:t>
            </w:r>
          </w:p>
        </w:tc>
        <w:tc>
          <w:tcPr>
            <w:tcW w:w="1417" w:type="dxa"/>
            <w:vAlign w:val="center"/>
          </w:tcPr>
          <w:p w:rsidR="00744179" w:rsidRDefault="00744179" w:rsidP="004B3A67">
            <w:pPr>
              <w:rPr>
                <w:color w:val="000000"/>
                <w:sz w:val="24"/>
                <w:szCs w:val="24"/>
              </w:rPr>
            </w:pPr>
            <w:proofErr w:type="gramStart"/>
            <w:r>
              <w:rPr>
                <w:rFonts w:hint="eastAsia"/>
                <w:color w:val="000000"/>
                <w:sz w:val="24"/>
                <w:szCs w:val="24"/>
              </w:rPr>
              <w:t>三人位</w:t>
            </w:r>
            <w:proofErr w:type="gramEnd"/>
            <w:r>
              <w:rPr>
                <w:rFonts w:hint="eastAsia"/>
                <w:color w:val="000000"/>
                <w:sz w:val="24"/>
                <w:szCs w:val="24"/>
              </w:rPr>
              <w:t>+2</w:t>
            </w:r>
            <w:proofErr w:type="gramStart"/>
            <w:r>
              <w:rPr>
                <w:rFonts w:hint="eastAsia"/>
                <w:color w:val="000000"/>
                <w:sz w:val="24"/>
                <w:szCs w:val="24"/>
              </w:rPr>
              <w:t>单人位</w:t>
            </w:r>
            <w:proofErr w:type="gramEnd"/>
            <w:r>
              <w:rPr>
                <w:rFonts w:hint="eastAsia"/>
                <w:color w:val="000000"/>
                <w:sz w:val="24"/>
                <w:szCs w:val="24"/>
              </w:rPr>
              <w:t>+</w:t>
            </w:r>
            <w:r>
              <w:rPr>
                <w:rFonts w:hint="eastAsia"/>
                <w:color w:val="000000"/>
                <w:sz w:val="24"/>
                <w:szCs w:val="24"/>
              </w:rPr>
              <w:t>茶几</w:t>
            </w:r>
            <w:r>
              <w:rPr>
                <w:rFonts w:hint="eastAsia"/>
                <w:color w:val="000000"/>
                <w:sz w:val="24"/>
                <w:szCs w:val="24"/>
              </w:rPr>
              <w:t>+2</w:t>
            </w:r>
            <w:r>
              <w:rPr>
                <w:rFonts w:hint="eastAsia"/>
                <w:color w:val="000000"/>
                <w:sz w:val="24"/>
                <w:szCs w:val="24"/>
              </w:rPr>
              <w:t>角几</w:t>
            </w:r>
          </w:p>
        </w:tc>
        <w:tc>
          <w:tcPr>
            <w:tcW w:w="6379" w:type="dxa"/>
            <w:vAlign w:val="center"/>
          </w:tcPr>
          <w:p w:rsidR="00744179" w:rsidRDefault="00744179" w:rsidP="004B3A67">
            <w:pPr>
              <w:numPr>
                <w:ilvl w:val="0"/>
                <w:numId w:val="23"/>
              </w:numPr>
              <w:rPr>
                <w:rFonts w:hint="eastAsia"/>
                <w:sz w:val="24"/>
                <w:szCs w:val="24"/>
              </w:rPr>
            </w:pPr>
            <w:r>
              <w:rPr>
                <w:rFonts w:hint="eastAsia"/>
                <w:sz w:val="24"/>
                <w:szCs w:val="24"/>
              </w:rPr>
              <w:t>面材：卡森、顺达、国建或同档次品牌优质头层牛皮</w:t>
            </w:r>
            <w:r>
              <w:rPr>
                <w:rFonts w:hint="eastAsia"/>
                <w:sz w:val="24"/>
                <w:szCs w:val="24"/>
              </w:rPr>
              <w:t>+</w:t>
            </w:r>
            <w:r>
              <w:rPr>
                <w:rFonts w:hint="eastAsia"/>
                <w:sz w:val="24"/>
                <w:szCs w:val="24"/>
              </w:rPr>
              <w:t>扶手外侧及沙发背面优质西皮；</w:t>
            </w:r>
            <w:r>
              <w:rPr>
                <w:rFonts w:hint="eastAsia"/>
                <w:sz w:val="24"/>
                <w:szCs w:val="24"/>
              </w:rPr>
              <w:br/>
              <w:t>2.</w:t>
            </w:r>
            <w:r>
              <w:rPr>
                <w:rFonts w:hint="eastAsia"/>
                <w:sz w:val="24"/>
                <w:szCs w:val="24"/>
              </w:rPr>
              <w:t>海绵：座面密度</w:t>
            </w:r>
            <w:r>
              <w:rPr>
                <w:rFonts w:hint="eastAsia"/>
                <w:sz w:val="24"/>
                <w:szCs w:val="24"/>
              </w:rPr>
              <w:t>32kg/m</w:t>
            </w:r>
            <w:r>
              <w:rPr>
                <w:rFonts w:hint="eastAsia"/>
                <w:sz w:val="24"/>
                <w:szCs w:val="24"/>
              </w:rPr>
              <w:t>³</w:t>
            </w:r>
            <w:r>
              <w:rPr>
                <w:rFonts w:hint="eastAsia"/>
                <w:sz w:val="24"/>
                <w:szCs w:val="24"/>
              </w:rPr>
              <w:t>-50</w:t>
            </w:r>
            <w:r>
              <w:rPr>
                <w:rFonts w:hint="eastAsia"/>
                <w:sz w:val="24"/>
                <w:szCs w:val="24"/>
              </w:rPr>
              <w:t>（中软），靠背密度</w:t>
            </w:r>
            <w:r>
              <w:rPr>
                <w:rFonts w:hint="eastAsia"/>
                <w:sz w:val="24"/>
                <w:szCs w:val="24"/>
              </w:rPr>
              <w:t>22kg/m</w:t>
            </w:r>
            <w:r>
              <w:rPr>
                <w:rFonts w:hint="eastAsia"/>
                <w:sz w:val="24"/>
                <w:szCs w:val="24"/>
              </w:rPr>
              <w:t>³</w:t>
            </w:r>
            <w:r>
              <w:rPr>
                <w:rFonts w:hint="eastAsia"/>
                <w:sz w:val="24"/>
                <w:szCs w:val="24"/>
              </w:rPr>
              <w:t>-30</w:t>
            </w:r>
            <w:r>
              <w:rPr>
                <w:rFonts w:hint="eastAsia"/>
                <w:sz w:val="24"/>
                <w:szCs w:val="24"/>
              </w:rPr>
              <w:t>（超软），扶手面密度</w:t>
            </w:r>
            <w:r>
              <w:rPr>
                <w:rFonts w:hint="eastAsia"/>
                <w:sz w:val="24"/>
                <w:szCs w:val="24"/>
              </w:rPr>
              <w:t>50kg/m</w:t>
            </w:r>
            <w:r>
              <w:rPr>
                <w:rFonts w:hint="eastAsia"/>
                <w:sz w:val="24"/>
                <w:szCs w:val="24"/>
              </w:rPr>
              <w:t>³</w:t>
            </w:r>
            <w:r>
              <w:rPr>
                <w:rFonts w:hint="eastAsia"/>
                <w:sz w:val="24"/>
                <w:szCs w:val="24"/>
              </w:rPr>
              <w:t>-70</w:t>
            </w:r>
            <w:r>
              <w:rPr>
                <w:rFonts w:hint="eastAsia"/>
                <w:sz w:val="24"/>
                <w:szCs w:val="24"/>
              </w:rPr>
              <w:t>（硬），坐垫面密度</w:t>
            </w:r>
            <w:r>
              <w:rPr>
                <w:rFonts w:hint="eastAsia"/>
                <w:sz w:val="24"/>
                <w:szCs w:val="24"/>
              </w:rPr>
              <w:t>50kg/m</w:t>
            </w:r>
            <w:r>
              <w:rPr>
                <w:rFonts w:hint="eastAsia"/>
                <w:sz w:val="24"/>
                <w:szCs w:val="24"/>
              </w:rPr>
              <w:t>³</w:t>
            </w:r>
            <w:r>
              <w:rPr>
                <w:rFonts w:hint="eastAsia"/>
                <w:sz w:val="24"/>
                <w:szCs w:val="24"/>
              </w:rPr>
              <w:t>-50</w:t>
            </w:r>
            <w:r>
              <w:rPr>
                <w:rFonts w:hint="eastAsia"/>
                <w:sz w:val="24"/>
                <w:szCs w:val="24"/>
              </w:rPr>
              <w:t>（中软），坐前密度</w:t>
            </w:r>
            <w:r>
              <w:rPr>
                <w:rFonts w:hint="eastAsia"/>
                <w:sz w:val="24"/>
                <w:szCs w:val="24"/>
              </w:rPr>
              <w:t>50kg/m</w:t>
            </w:r>
            <w:r>
              <w:rPr>
                <w:rFonts w:hint="eastAsia"/>
                <w:sz w:val="24"/>
                <w:szCs w:val="24"/>
              </w:rPr>
              <w:t>³</w:t>
            </w:r>
            <w:r>
              <w:rPr>
                <w:rFonts w:hint="eastAsia"/>
                <w:sz w:val="24"/>
                <w:szCs w:val="24"/>
              </w:rPr>
              <w:t>-70</w:t>
            </w:r>
            <w:r>
              <w:rPr>
                <w:rFonts w:hint="eastAsia"/>
                <w:sz w:val="24"/>
                <w:szCs w:val="24"/>
              </w:rPr>
              <w:t>（硬），扶手外密度</w:t>
            </w:r>
            <w:r>
              <w:rPr>
                <w:rFonts w:hint="eastAsia"/>
                <w:sz w:val="24"/>
                <w:szCs w:val="24"/>
              </w:rPr>
              <w:t>38kg/m</w:t>
            </w:r>
            <w:r>
              <w:rPr>
                <w:rFonts w:hint="eastAsia"/>
                <w:sz w:val="24"/>
                <w:szCs w:val="24"/>
              </w:rPr>
              <w:t>³</w:t>
            </w:r>
            <w:r>
              <w:rPr>
                <w:rFonts w:hint="eastAsia"/>
                <w:sz w:val="24"/>
                <w:szCs w:val="24"/>
              </w:rPr>
              <w:t>-70</w:t>
            </w:r>
            <w:r>
              <w:rPr>
                <w:rFonts w:hint="eastAsia"/>
                <w:sz w:val="24"/>
                <w:szCs w:val="24"/>
              </w:rPr>
              <w:t>（硬），扶手内密度</w:t>
            </w:r>
            <w:r>
              <w:rPr>
                <w:rFonts w:hint="eastAsia"/>
                <w:sz w:val="24"/>
                <w:szCs w:val="24"/>
              </w:rPr>
              <w:t>38kg/m</w:t>
            </w:r>
            <w:r>
              <w:rPr>
                <w:rFonts w:hint="eastAsia"/>
                <w:sz w:val="24"/>
                <w:szCs w:val="24"/>
              </w:rPr>
              <w:t>³</w:t>
            </w:r>
            <w:r>
              <w:rPr>
                <w:rFonts w:hint="eastAsia"/>
                <w:sz w:val="24"/>
                <w:szCs w:val="24"/>
              </w:rPr>
              <w:t>-70</w:t>
            </w:r>
            <w:r>
              <w:rPr>
                <w:rFonts w:hint="eastAsia"/>
                <w:sz w:val="24"/>
                <w:szCs w:val="24"/>
              </w:rPr>
              <w:t>（硬），坐后背密度</w:t>
            </w:r>
            <w:r>
              <w:rPr>
                <w:rFonts w:hint="eastAsia"/>
                <w:sz w:val="24"/>
                <w:szCs w:val="24"/>
              </w:rPr>
              <w:t>38kg/m</w:t>
            </w:r>
            <w:r>
              <w:rPr>
                <w:rFonts w:hint="eastAsia"/>
                <w:sz w:val="24"/>
                <w:szCs w:val="24"/>
              </w:rPr>
              <w:t>³</w:t>
            </w:r>
            <w:r>
              <w:rPr>
                <w:rFonts w:hint="eastAsia"/>
                <w:sz w:val="24"/>
                <w:szCs w:val="24"/>
              </w:rPr>
              <w:t>-70</w:t>
            </w:r>
            <w:r>
              <w:rPr>
                <w:rFonts w:hint="eastAsia"/>
                <w:sz w:val="24"/>
                <w:szCs w:val="24"/>
              </w:rPr>
              <w:t>（硬），扶手后密度</w:t>
            </w:r>
            <w:r>
              <w:rPr>
                <w:rFonts w:hint="eastAsia"/>
                <w:sz w:val="24"/>
                <w:szCs w:val="24"/>
              </w:rPr>
              <w:t>38kg/m</w:t>
            </w:r>
            <w:r>
              <w:rPr>
                <w:rFonts w:hint="eastAsia"/>
                <w:sz w:val="24"/>
                <w:szCs w:val="24"/>
              </w:rPr>
              <w:t>³</w:t>
            </w:r>
            <w:r>
              <w:rPr>
                <w:rFonts w:hint="eastAsia"/>
                <w:sz w:val="24"/>
                <w:szCs w:val="24"/>
              </w:rPr>
              <w:t>-70</w:t>
            </w:r>
            <w:r>
              <w:rPr>
                <w:rFonts w:hint="eastAsia"/>
                <w:sz w:val="24"/>
                <w:szCs w:val="24"/>
              </w:rPr>
              <w:t>（硬），</w:t>
            </w:r>
            <w:proofErr w:type="gramStart"/>
            <w:r>
              <w:rPr>
                <w:rFonts w:hint="eastAsia"/>
                <w:sz w:val="24"/>
                <w:szCs w:val="24"/>
              </w:rPr>
              <w:t>贴棉完成</w:t>
            </w:r>
            <w:proofErr w:type="gramEnd"/>
            <w:r>
              <w:rPr>
                <w:rFonts w:hint="eastAsia"/>
                <w:sz w:val="24"/>
                <w:szCs w:val="24"/>
              </w:rPr>
              <w:t>后再加贴一层丝绵成型；内置海绵：</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、高化或同档次品牌，达到国家阻燃标准，其他技术符合</w:t>
            </w:r>
            <w:r>
              <w:rPr>
                <w:rFonts w:hint="eastAsia"/>
                <w:sz w:val="24"/>
                <w:szCs w:val="24"/>
              </w:rPr>
              <w:t>GB/T 10802-2006</w:t>
            </w:r>
            <w:r>
              <w:rPr>
                <w:rFonts w:hint="eastAsia"/>
                <w:sz w:val="24"/>
                <w:szCs w:val="24"/>
              </w:rPr>
              <w:t>；</w:t>
            </w:r>
            <w:r>
              <w:rPr>
                <w:rFonts w:hint="eastAsia"/>
                <w:sz w:val="24"/>
                <w:szCs w:val="24"/>
              </w:rPr>
              <w:br/>
              <w:t>3.</w:t>
            </w:r>
            <w:r>
              <w:rPr>
                <w:rFonts w:hint="eastAsia"/>
                <w:sz w:val="24"/>
                <w:szCs w:val="24"/>
              </w:rPr>
              <w:t>内架：</w:t>
            </w:r>
            <w:proofErr w:type="gramStart"/>
            <w:r>
              <w:rPr>
                <w:rFonts w:hint="eastAsia"/>
                <w:sz w:val="24"/>
                <w:szCs w:val="24"/>
              </w:rPr>
              <w:t>榫</w:t>
            </w:r>
            <w:proofErr w:type="gramEnd"/>
            <w:r>
              <w:rPr>
                <w:rFonts w:hint="eastAsia"/>
                <w:sz w:val="24"/>
                <w:szCs w:val="24"/>
              </w:rPr>
              <w:t>卯结构，优质白蜡木实木框架，含水率</w:t>
            </w:r>
            <w:r>
              <w:rPr>
                <w:rFonts w:hint="eastAsia"/>
                <w:sz w:val="24"/>
                <w:szCs w:val="24"/>
              </w:rPr>
              <w:t>8%-15%</w:t>
            </w:r>
            <w:r>
              <w:rPr>
                <w:rFonts w:hint="eastAsia"/>
                <w:sz w:val="24"/>
                <w:szCs w:val="24"/>
              </w:rPr>
              <w:t>，底架内部优质绷带材料；</w:t>
            </w:r>
            <w:r>
              <w:rPr>
                <w:rFonts w:hint="eastAsia"/>
                <w:sz w:val="24"/>
                <w:szCs w:val="24"/>
              </w:rPr>
              <w:br/>
              <w:t>4.</w:t>
            </w:r>
            <w:r>
              <w:rPr>
                <w:rFonts w:hint="eastAsia"/>
                <w:sz w:val="24"/>
                <w:szCs w:val="24"/>
              </w:rPr>
              <w:t>沙发脚：白蜡木实木架子，含水率</w:t>
            </w:r>
            <w:r>
              <w:rPr>
                <w:rFonts w:hint="eastAsia"/>
                <w:sz w:val="24"/>
                <w:szCs w:val="24"/>
              </w:rPr>
              <w:t>8%-15%</w:t>
            </w:r>
            <w:r>
              <w:rPr>
                <w:rFonts w:hint="eastAsia"/>
                <w:sz w:val="24"/>
                <w:szCs w:val="24"/>
              </w:rPr>
              <w:t>，稳定性符合</w:t>
            </w:r>
            <w:r>
              <w:rPr>
                <w:rFonts w:hint="eastAsia"/>
                <w:sz w:val="24"/>
                <w:szCs w:val="24"/>
              </w:rPr>
              <w:t>GB/T 3324-2017</w:t>
            </w:r>
            <w:r>
              <w:rPr>
                <w:rFonts w:hint="eastAsia"/>
                <w:sz w:val="24"/>
                <w:szCs w:val="24"/>
              </w:rPr>
              <w:t>；</w:t>
            </w:r>
            <w:r>
              <w:rPr>
                <w:rFonts w:hint="eastAsia"/>
                <w:sz w:val="24"/>
                <w:szCs w:val="24"/>
              </w:rPr>
              <w:br/>
              <w:t>5.</w:t>
            </w:r>
            <w:r>
              <w:rPr>
                <w:rFonts w:hint="eastAsia"/>
                <w:sz w:val="24"/>
                <w:szCs w:val="24"/>
              </w:rPr>
              <w:t>角几：采用白蜡木实木贴皮制作；</w:t>
            </w:r>
          </w:p>
          <w:p w:rsidR="00744179" w:rsidRDefault="00744179" w:rsidP="004B3A67">
            <w:pPr>
              <w:rPr>
                <w:sz w:val="24"/>
                <w:szCs w:val="24"/>
              </w:rPr>
            </w:pPr>
            <w:r>
              <w:rPr>
                <w:rFonts w:hint="eastAsia"/>
                <w:sz w:val="24"/>
                <w:szCs w:val="24"/>
              </w:rPr>
              <w:t>6.</w:t>
            </w:r>
            <w:r>
              <w:rPr>
                <w:rFonts w:hint="eastAsia"/>
                <w:sz w:val="24"/>
                <w:szCs w:val="24"/>
              </w:rPr>
              <w:t>甲醛释放量≤</w:t>
            </w:r>
            <w:r>
              <w:rPr>
                <w:rFonts w:hint="eastAsia"/>
                <w:sz w:val="24"/>
                <w:szCs w:val="24"/>
              </w:rPr>
              <w:t>0.05mg/m3</w:t>
            </w:r>
            <w:r>
              <w:rPr>
                <w:rFonts w:hint="eastAsia"/>
                <w:sz w:val="24"/>
                <w:szCs w:val="24"/>
              </w:rPr>
              <w:t>。</w:t>
            </w:r>
            <w:r>
              <w:rPr>
                <w:rFonts w:hint="eastAsia"/>
                <w:sz w:val="24"/>
                <w:szCs w:val="24"/>
              </w:rPr>
              <w:t xml:space="preserve"> </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828800" cy="893445"/>
                  <wp:effectExtent l="0" t="0" r="0" b="190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2"/>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828800" cy="893445"/>
                          </a:xfrm>
                          <a:prstGeom prst="rect">
                            <a:avLst/>
                          </a:prstGeom>
                          <a:noFill/>
                          <a:ln>
                            <a:noFill/>
                          </a:ln>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rFonts w:hint="eastAsia"/>
                <w:color w:val="000000"/>
                <w:sz w:val="24"/>
                <w:szCs w:val="24"/>
              </w:rPr>
            </w:pPr>
            <w:r>
              <w:rPr>
                <w:rFonts w:hint="eastAsia"/>
                <w:color w:val="000000"/>
                <w:sz w:val="24"/>
                <w:szCs w:val="24"/>
              </w:rPr>
              <w:lastRenderedPageBreak/>
              <w:t>74</w:t>
            </w:r>
          </w:p>
        </w:tc>
        <w:tc>
          <w:tcPr>
            <w:tcW w:w="1417" w:type="dxa"/>
            <w:vAlign w:val="center"/>
          </w:tcPr>
          <w:p w:rsidR="00744179" w:rsidRDefault="00744179" w:rsidP="004B3A67">
            <w:pPr>
              <w:jc w:val="center"/>
              <w:rPr>
                <w:sz w:val="24"/>
                <w:szCs w:val="24"/>
              </w:rPr>
            </w:pPr>
            <w:r>
              <w:rPr>
                <w:rFonts w:hint="eastAsia"/>
                <w:sz w:val="24"/>
                <w:szCs w:val="24"/>
              </w:rPr>
              <w:t>茶几</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1500*400*900</w:t>
            </w:r>
          </w:p>
        </w:tc>
        <w:tc>
          <w:tcPr>
            <w:tcW w:w="6379" w:type="dxa"/>
            <w:vAlign w:val="center"/>
          </w:tcPr>
          <w:p w:rsidR="00744179" w:rsidRDefault="00744179" w:rsidP="004B3A67">
            <w:pPr>
              <w:rPr>
                <w:sz w:val="24"/>
                <w:szCs w:val="24"/>
              </w:rPr>
            </w:pPr>
            <w:r>
              <w:rPr>
                <w:sz w:val="24"/>
                <w:szCs w:val="24"/>
              </w:rPr>
              <w:t>1.</w:t>
            </w:r>
            <w:r>
              <w:rPr>
                <w:sz w:val="24"/>
                <w:szCs w:val="24"/>
              </w:rPr>
              <w:t>面材：大西洋、兔宝宝、莫干山或同档次品牌</w:t>
            </w:r>
            <w:r>
              <w:rPr>
                <w:sz w:val="24"/>
                <w:szCs w:val="24"/>
              </w:rPr>
              <w:t>0.6mm</w:t>
            </w:r>
            <w:r>
              <w:rPr>
                <w:sz w:val="24"/>
                <w:szCs w:val="24"/>
              </w:rPr>
              <w:t>厚优质天然木皮；</w:t>
            </w:r>
          </w:p>
          <w:p w:rsidR="00744179" w:rsidRDefault="00744179" w:rsidP="004B3A67">
            <w:pPr>
              <w:rPr>
                <w:sz w:val="24"/>
                <w:szCs w:val="24"/>
              </w:rPr>
            </w:pPr>
            <w:r>
              <w:rPr>
                <w:sz w:val="24"/>
                <w:szCs w:val="24"/>
              </w:rPr>
              <w:t>2.</w:t>
            </w:r>
            <w:r>
              <w:rPr>
                <w:sz w:val="24"/>
                <w:szCs w:val="24"/>
              </w:rPr>
              <w:t>基材：莫干山、千年舟、瑞格森工或同档次品牌</w:t>
            </w:r>
            <w:r>
              <w:rPr>
                <w:rFonts w:hint="eastAsia"/>
                <w:sz w:val="24"/>
                <w:szCs w:val="24"/>
              </w:rPr>
              <w:t>E1</w:t>
            </w:r>
            <w:r>
              <w:rPr>
                <w:rFonts w:hint="eastAsia"/>
                <w:sz w:val="24"/>
                <w:szCs w:val="24"/>
              </w:rPr>
              <w:t>级以上</w:t>
            </w:r>
            <w:r>
              <w:rPr>
                <w:sz w:val="24"/>
                <w:szCs w:val="24"/>
              </w:rPr>
              <w:t>环保型实木多层板，甲醛释放量＜</w:t>
            </w:r>
            <w:r>
              <w:rPr>
                <w:sz w:val="24"/>
                <w:szCs w:val="24"/>
              </w:rPr>
              <w:t>0.05mg/m3</w:t>
            </w:r>
            <w:r>
              <w:rPr>
                <w:sz w:val="24"/>
                <w:szCs w:val="24"/>
              </w:rPr>
              <w:t>，含水率</w:t>
            </w:r>
            <w:r>
              <w:rPr>
                <w:sz w:val="24"/>
                <w:szCs w:val="24"/>
              </w:rPr>
              <w:t>≤8%</w:t>
            </w:r>
            <w:r>
              <w:rPr>
                <w:sz w:val="24"/>
                <w:szCs w:val="24"/>
              </w:rPr>
              <w:t>，</w:t>
            </w:r>
            <w:proofErr w:type="gramStart"/>
            <w:r>
              <w:rPr>
                <w:sz w:val="24"/>
                <w:szCs w:val="24"/>
              </w:rPr>
              <w:t>面贴进口</w:t>
            </w:r>
            <w:proofErr w:type="gramEnd"/>
            <w:r>
              <w:rPr>
                <w:sz w:val="24"/>
                <w:szCs w:val="24"/>
              </w:rPr>
              <w:t>白蜡木木皮，物理力学性能符合</w:t>
            </w:r>
            <w:r>
              <w:rPr>
                <w:sz w:val="24"/>
                <w:szCs w:val="24"/>
              </w:rPr>
              <w:t>GB/T 3324-2017</w:t>
            </w:r>
            <w:r>
              <w:rPr>
                <w:sz w:val="24"/>
                <w:szCs w:val="24"/>
              </w:rPr>
              <w:t>标准规定；</w:t>
            </w:r>
          </w:p>
          <w:p w:rsidR="00744179" w:rsidRDefault="00744179" w:rsidP="004B3A67">
            <w:pPr>
              <w:rPr>
                <w:sz w:val="24"/>
                <w:szCs w:val="24"/>
              </w:rPr>
            </w:pPr>
            <w:r>
              <w:rPr>
                <w:sz w:val="24"/>
                <w:szCs w:val="24"/>
              </w:rPr>
              <w:t>3.</w:t>
            </w:r>
            <w:r>
              <w:rPr>
                <w:sz w:val="24"/>
                <w:szCs w:val="24"/>
              </w:rPr>
              <w:t>油漆：采用一品</w:t>
            </w:r>
            <w:proofErr w:type="gramStart"/>
            <w:r>
              <w:rPr>
                <w:sz w:val="24"/>
                <w:szCs w:val="24"/>
              </w:rPr>
              <w:t>迪邦</w:t>
            </w:r>
            <w:proofErr w:type="gramEnd"/>
            <w:r>
              <w:rPr>
                <w:sz w:val="24"/>
                <w:szCs w:val="24"/>
              </w:rPr>
              <w:t>、华润漆、台湾</w:t>
            </w:r>
            <w:r>
              <w:rPr>
                <w:sz w:val="24"/>
                <w:szCs w:val="24"/>
              </w:rPr>
              <w:t>“</w:t>
            </w:r>
            <w:r>
              <w:rPr>
                <w:sz w:val="24"/>
                <w:szCs w:val="24"/>
              </w:rPr>
              <w:t>大宝</w:t>
            </w:r>
            <w:r>
              <w:rPr>
                <w:sz w:val="24"/>
                <w:szCs w:val="24"/>
              </w:rPr>
              <w:t>”</w:t>
            </w:r>
            <w:r>
              <w:rPr>
                <w:sz w:val="24"/>
                <w:szCs w:val="24"/>
              </w:rPr>
              <w:t>油漆或同档次品牌的优质油漆，</w:t>
            </w:r>
            <w:r>
              <w:rPr>
                <w:sz w:val="24"/>
                <w:szCs w:val="24"/>
              </w:rPr>
              <w:t>“</w:t>
            </w:r>
            <w:r>
              <w:rPr>
                <w:sz w:val="24"/>
                <w:szCs w:val="24"/>
              </w:rPr>
              <w:t>五底三面</w:t>
            </w:r>
            <w:r>
              <w:rPr>
                <w:sz w:val="24"/>
                <w:szCs w:val="24"/>
              </w:rPr>
              <w:t>”</w:t>
            </w:r>
            <w:r>
              <w:rPr>
                <w:sz w:val="24"/>
                <w:szCs w:val="24"/>
              </w:rPr>
              <w:t>工艺，</w:t>
            </w:r>
            <w:r>
              <w:rPr>
                <w:sz w:val="24"/>
                <w:szCs w:val="24"/>
              </w:rPr>
              <w:t>TVOC≤50g/L</w:t>
            </w:r>
            <w:r>
              <w:rPr>
                <w:sz w:val="24"/>
                <w:szCs w:val="24"/>
              </w:rPr>
              <w:t>，甲苯、二甲苯、乙苯含量总和</w:t>
            </w:r>
            <w:r>
              <w:rPr>
                <w:sz w:val="24"/>
                <w:szCs w:val="24"/>
              </w:rPr>
              <w:t>≤1%</w:t>
            </w:r>
            <w:r>
              <w:rPr>
                <w:sz w:val="24"/>
                <w:szCs w:val="24"/>
              </w:rPr>
              <w:t>，苯含量</w:t>
            </w:r>
            <w:r>
              <w:rPr>
                <w:sz w:val="24"/>
                <w:szCs w:val="24"/>
              </w:rPr>
              <w:t>≤0.01%</w:t>
            </w:r>
            <w:r>
              <w:rPr>
                <w:sz w:val="24"/>
                <w:szCs w:val="24"/>
              </w:rPr>
              <w:t>，硬度达到</w:t>
            </w:r>
            <w:r>
              <w:rPr>
                <w:sz w:val="24"/>
                <w:szCs w:val="24"/>
              </w:rPr>
              <w:t>3H</w:t>
            </w:r>
            <w:r>
              <w:rPr>
                <w:sz w:val="24"/>
                <w:szCs w:val="24"/>
              </w:rPr>
              <w:t>级，漆膜附着力不低于</w:t>
            </w:r>
            <w:r>
              <w:rPr>
                <w:sz w:val="24"/>
                <w:szCs w:val="24"/>
              </w:rPr>
              <w:t>2</w:t>
            </w:r>
            <w:r>
              <w:rPr>
                <w:sz w:val="24"/>
                <w:szCs w:val="24"/>
              </w:rPr>
              <w:t>级，漆膜抗冲击不低于</w:t>
            </w:r>
            <w:r>
              <w:rPr>
                <w:sz w:val="24"/>
                <w:szCs w:val="24"/>
              </w:rPr>
              <w:t>2</w:t>
            </w:r>
            <w:r>
              <w:rPr>
                <w:sz w:val="24"/>
                <w:szCs w:val="24"/>
              </w:rPr>
              <w:t>级，耐干热、耐湿热不低于</w:t>
            </w:r>
            <w:r>
              <w:rPr>
                <w:sz w:val="24"/>
                <w:szCs w:val="24"/>
              </w:rPr>
              <w:t>2</w:t>
            </w:r>
            <w:r>
              <w:rPr>
                <w:sz w:val="24"/>
                <w:szCs w:val="24"/>
              </w:rPr>
              <w:t>级，耐香烟灼烧试验后不得有黑斑、裂纹、鼓泡，漆膜其他理化性能符合</w:t>
            </w:r>
            <w:r>
              <w:rPr>
                <w:sz w:val="24"/>
                <w:szCs w:val="24"/>
              </w:rPr>
              <w:t>GB/T 3324-2017</w:t>
            </w:r>
            <w:r>
              <w:rPr>
                <w:sz w:val="24"/>
                <w:szCs w:val="24"/>
              </w:rPr>
              <w:t>标准规定；</w:t>
            </w:r>
          </w:p>
          <w:p w:rsidR="00744179" w:rsidRDefault="00744179" w:rsidP="004B3A67">
            <w:pPr>
              <w:rPr>
                <w:sz w:val="24"/>
                <w:szCs w:val="24"/>
              </w:rPr>
            </w:pPr>
            <w:r>
              <w:rPr>
                <w:sz w:val="24"/>
                <w:szCs w:val="24"/>
              </w:rPr>
              <w:t>4.</w:t>
            </w:r>
            <w:r>
              <w:rPr>
                <w:sz w:val="24"/>
                <w:szCs w:val="24"/>
              </w:rPr>
              <w:t>配件：电镀不锈钢仿古元素拉手；</w:t>
            </w:r>
          </w:p>
          <w:p w:rsidR="00744179" w:rsidRDefault="00744179" w:rsidP="004B3A67">
            <w:pPr>
              <w:rPr>
                <w:sz w:val="24"/>
                <w:szCs w:val="24"/>
              </w:rPr>
            </w:pPr>
            <w:r>
              <w:rPr>
                <w:sz w:val="24"/>
                <w:szCs w:val="24"/>
              </w:rPr>
              <w:t>5.</w:t>
            </w:r>
            <w:r>
              <w:rPr>
                <w:sz w:val="24"/>
                <w:szCs w:val="24"/>
              </w:rPr>
              <w:t>胶水：苯</w:t>
            </w:r>
            <w:r>
              <w:rPr>
                <w:sz w:val="24"/>
                <w:szCs w:val="24"/>
              </w:rPr>
              <w:t>≤0.05g</w:t>
            </w:r>
            <w:r>
              <w:rPr>
                <w:sz w:val="24"/>
                <w:szCs w:val="24"/>
              </w:rPr>
              <w:t>，甲苯</w:t>
            </w:r>
            <w:r>
              <w:rPr>
                <w:sz w:val="24"/>
                <w:szCs w:val="24"/>
              </w:rPr>
              <w:t>+</w:t>
            </w:r>
            <w:r>
              <w:rPr>
                <w:sz w:val="24"/>
                <w:szCs w:val="24"/>
              </w:rPr>
              <w:t>二甲苯</w:t>
            </w:r>
            <w:r>
              <w:rPr>
                <w:sz w:val="24"/>
                <w:szCs w:val="24"/>
              </w:rPr>
              <w:t>≤0.5g</w:t>
            </w:r>
            <w:r>
              <w:rPr>
                <w:sz w:val="24"/>
                <w:szCs w:val="24"/>
              </w:rPr>
              <w:t>，</w:t>
            </w:r>
            <w:r>
              <w:rPr>
                <w:sz w:val="24"/>
                <w:szCs w:val="24"/>
              </w:rPr>
              <w:t>TVOC≤50g/L</w:t>
            </w:r>
            <w:r>
              <w:rPr>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679235" cy="1045496"/>
                  <wp:effectExtent l="114300" t="57150" r="92710" b="154940"/>
                  <wp:docPr id="141" name="图片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图片 140"/>
                          <pic:cNvPicPr>
                            <a:picLocks noChangeAspect="1"/>
                          </pic:cNvPicPr>
                        </pic:nvPicPr>
                        <pic:blipFill>
                          <a:blip r:embed="rId98" cstate="print"/>
                          <a:stretch>
                            <a:fillRect/>
                          </a:stretch>
                        </pic:blipFill>
                        <pic:spPr>
                          <a:xfrm>
                            <a:off x="0" y="0"/>
                            <a:ext cx="1678940" cy="104521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14174" w:type="dxa"/>
            <w:gridSpan w:val="6"/>
            <w:vAlign w:val="center"/>
          </w:tcPr>
          <w:p w:rsidR="00744179" w:rsidRDefault="00744179" w:rsidP="004B3A67">
            <w:pPr>
              <w:jc w:val="left"/>
              <w:rPr>
                <w:rFonts w:hint="eastAsia"/>
                <w:b/>
                <w:bCs/>
                <w:sz w:val="24"/>
                <w:szCs w:val="24"/>
              </w:rPr>
            </w:pPr>
            <w:r>
              <w:rPr>
                <w:rFonts w:hint="eastAsia"/>
                <w:b/>
                <w:bCs/>
                <w:sz w:val="24"/>
                <w:szCs w:val="24"/>
              </w:rPr>
              <w:t>二层自助食堂（室外</w:t>
            </w:r>
            <w:r>
              <w:rPr>
                <w:rFonts w:hint="eastAsia"/>
                <w:b/>
                <w:bCs/>
                <w:sz w:val="24"/>
                <w:szCs w:val="24"/>
              </w:rPr>
              <w:t>24</w:t>
            </w:r>
            <w:r>
              <w:rPr>
                <w:rFonts w:hint="eastAsia"/>
                <w:b/>
                <w:bCs/>
                <w:sz w:val="24"/>
                <w:szCs w:val="24"/>
              </w:rPr>
              <w:t>位）</w:t>
            </w:r>
          </w:p>
        </w:tc>
      </w:tr>
      <w:tr w:rsidR="00744179" w:rsidTr="004B3A67">
        <w:trPr>
          <w:trHeight w:val="567"/>
          <w:jc w:val="center"/>
        </w:trPr>
        <w:tc>
          <w:tcPr>
            <w:tcW w:w="797" w:type="dxa"/>
            <w:vAlign w:val="center"/>
          </w:tcPr>
          <w:p w:rsidR="00744179" w:rsidRDefault="00744179" w:rsidP="004B3A67">
            <w:pPr>
              <w:jc w:val="center"/>
              <w:rPr>
                <w:rFonts w:hint="eastAsia"/>
                <w:color w:val="000000"/>
                <w:sz w:val="24"/>
                <w:szCs w:val="24"/>
              </w:rPr>
            </w:pPr>
            <w:r>
              <w:rPr>
                <w:rFonts w:hint="eastAsia"/>
                <w:color w:val="000000"/>
                <w:sz w:val="24"/>
                <w:szCs w:val="24"/>
              </w:rPr>
              <w:t>75</w:t>
            </w:r>
          </w:p>
        </w:tc>
        <w:tc>
          <w:tcPr>
            <w:tcW w:w="1417" w:type="dxa"/>
            <w:vAlign w:val="center"/>
          </w:tcPr>
          <w:p w:rsidR="00744179" w:rsidRDefault="00744179" w:rsidP="004B3A67">
            <w:pPr>
              <w:jc w:val="center"/>
              <w:rPr>
                <w:sz w:val="24"/>
                <w:szCs w:val="24"/>
              </w:rPr>
            </w:pPr>
            <w:r>
              <w:rPr>
                <w:rFonts w:hint="eastAsia"/>
                <w:sz w:val="24"/>
                <w:szCs w:val="24"/>
              </w:rPr>
              <w:t>户外组合</w:t>
            </w:r>
            <w:r>
              <w:rPr>
                <w:rFonts w:hint="eastAsia"/>
                <w:sz w:val="24"/>
                <w:szCs w:val="24"/>
              </w:rPr>
              <w:t>4</w:t>
            </w:r>
            <w:proofErr w:type="gramStart"/>
            <w:r>
              <w:rPr>
                <w:rFonts w:hint="eastAsia"/>
                <w:sz w:val="24"/>
                <w:szCs w:val="24"/>
              </w:rPr>
              <w:t>人位</w:t>
            </w:r>
            <w:proofErr w:type="gramEnd"/>
          </w:p>
        </w:tc>
        <w:tc>
          <w:tcPr>
            <w:tcW w:w="993" w:type="dxa"/>
            <w:vAlign w:val="center"/>
          </w:tcPr>
          <w:p w:rsidR="00744179" w:rsidRDefault="00744179" w:rsidP="004B3A67">
            <w:pPr>
              <w:jc w:val="center"/>
              <w:rPr>
                <w:color w:val="000000"/>
                <w:sz w:val="24"/>
                <w:szCs w:val="24"/>
              </w:rPr>
            </w:pPr>
            <w:r>
              <w:rPr>
                <w:rFonts w:hint="eastAsia"/>
                <w:color w:val="000000"/>
                <w:sz w:val="24"/>
                <w:szCs w:val="24"/>
              </w:rPr>
              <w:t>6</w:t>
            </w:r>
            <w:r>
              <w:rPr>
                <w:rFonts w:hint="eastAsia"/>
                <w:color w:val="000000"/>
                <w:sz w:val="24"/>
                <w:szCs w:val="24"/>
              </w:rPr>
              <w:t>组</w:t>
            </w:r>
          </w:p>
        </w:tc>
        <w:tc>
          <w:tcPr>
            <w:tcW w:w="1417" w:type="dxa"/>
            <w:vAlign w:val="center"/>
          </w:tcPr>
          <w:p w:rsidR="00744179" w:rsidRDefault="00744179" w:rsidP="004B3A67">
            <w:pPr>
              <w:rPr>
                <w:color w:val="000000"/>
                <w:sz w:val="24"/>
                <w:szCs w:val="24"/>
              </w:rPr>
            </w:pPr>
            <w:r>
              <w:rPr>
                <w:rFonts w:hint="eastAsia"/>
                <w:color w:val="000000"/>
                <w:sz w:val="24"/>
                <w:szCs w:val="24"/>
              </w:rPr>
              <w:t>800*800*750</w:t>
            </w:r>
            <w:r>
              <w:rPr>
                <w:rFonts w:hint="eastAsia"/>
                <w:color w:val="000000"/>
                <w:sz w:val="24"/>
                <w:szCs w:val="24"/>
              </w:rPr>
              <w:t>圆桌</w:t>
            </w:r>
            <w:r>
              <w:rPr>
                <w:rFonts w:hint="eastAsia"/>
                <w:color w:val="000000"/>
                <w:sz w:val="24"/>
                <w:szCs w:val="24"/>
              </w:rPr>
              <w:t>1</w:t>
            </w:r>
            <w:r>
              <w:rPr>
                <w:rFonts w:hint="eastAsia"/>
                <w:color w:val="000000"/>
                <w:sz w:val="24"/>
                <w:szCs w:val="24"/>
              </w:rPr>
              <w:t>张</w:t>
            </w:r>
            <w:r>
              <w:rPr>
                <w:rFonts w:hint="eastAsia"/>
                <w:color w:val="000000"/>
                <w:sz w:val="24"/>
                <w:szCs w:val="24"/>
              </w:rPr>
              <w:t>+</w:t>
            </w:r>
            <w:r>
              <w:rPr>
                <w:rFonts w:hint="eastAsia"/>
                <w:color w:val="000000"/>
                <w:sz w:val="24"/>
                <w:szCs w:val="24"/>
              </w:rPr>
              <w:t>单椅</w:t>
            </w:r>
            <w:r>
              <w:rPr>
                <w:rFonts w:hint="eastAsia"/>
                <w:color w:val="000000"/>
                <w:sz w:val="24"/>
                <w:szCs w:val="24"/>
              </w:rPr>
              <w:t>4</w:t>
            </w:r>
            <w:r>
              <w:rPr>
                <w:rFonts w:hint="eastAsia"/>
                <w:color w:val="000000"/>
                <w:sz w:val="24"/>
                <w:szCs w:val="24"/>
              </w:rPr>
              <w:t>张</w:t>
            </w:r>
          </w:p>
        </w:tc>
        <w:tc>
          <w:tcPr>
            <w:tcW w:w="6379" w:type="dxa"/>
            <w:vAlign w:val="center"/>
          </w:tcPr>
          <w:p w:rsidR="00744179" w:rsidRDefault="00744179" w:rsidP="004B3A67">
            <w:pPr>
              <w:rPr>
                <w:sz w:val="24"/>
                <w:szCs w:val="24"/>
              </w:rPr>
            </w:pPr>
            <w:r>
              <w:rPr>
                <w:rFonts w:hint="eastAsia"/>
                <w:sz w:val="24"/>
                <w:szCs w:val="24"/>
              </w:rPr>
              <w:t>1.</w:t>
            </w:r>
            <w:r>
              <w:rPr>
                <w:rFonts w:hint="eastAsia"/>
                <w:sz w:val="24"/>
                <w:szCs w:val="24"/>
              </w:rPr>
              <w:t>单</w:t>
            </w:r>
            <w:proofErr w:type="gramStart"/>
            <w:r>
              <w:rPr>
                <w:rFonts w:hint="eastAsia"/>
                <w:sz w:val="24"/>
                <w:szCs w:val="24"/>
              </w:rPr>
              <w:t>椅采用</w:t>
            </w:r>
            <w:proofErr w:type="gramEnd"/>
            <w:r>
              <w:rPr>
                <w:rFonts w:hint="eastAsia"/>
                <w:sz w:val="24"/>
                <w:szCs w:val="24"/>
              </w:rPr>
              <w:t>铝合金框架，仿木纹色外露管。外包天</w:t>
            </w:r>
            <w:proofErr w:type="gramStart"/>
            <w:r>
              <w:rPr>
                <w:rFonts w:hint="eastAsia"/>
                <w:sz w:val="24"/>
                <w:szCs w:val="24"/>
              </w:rPr>
              <w:t>丝白片藤结合圆</w:t>
            </w:r>
            <w:proofErr w:type="gramEnd"/>
            <w:r>
              <w:rPr>
                <w:rFonts w:hint="eastAsia"/>
                <w:sz w:val="24"/>
                <w:szCs w:val="24"/>
              </w:rPr>
              <w:t>藤编织而成。坐垫采用海绵软包，厚度</w:t>
            </w:r>
            <w:r>
              <w:rPr>
                <w:rFonts w:hint="eastAsia"/>
                <w:sz w:val="24"/>
                <w:szCs w:val="24"/>
              </w:rPr>
              <w:t>50mm</w:t>
            </w:r>
            <w:r>
              <w:rPr>
                <w:rFonts w:hint="eastAsia"/>
                <w:sz w:val="24"/>
                <w:szCs w:val="24"/>
              </w:rPr>
              <w:t>，外包特制户外布料，橙色，内置海绵：</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、高化或同档次品牌，达到国家阻燃标准，其他技术符合</w:t>
            </w:r>
            <w:r>
              <w:rPr>
                <w:rFonts w:hint="eastAsia"/>
                <w:sz w:val="24"/>
                <w:szCs w:val="24"/>
              </w:rPr>
              <w:t>GB/T 10802-2006</w:t>
            </w:r>
            <w:r>
              <w:rPr>
                <w:rFonts w:hint="eastAsia"/>
                <w:sz w:val="24"/>
                <w:szCs w:val="24"/>
              </w:rPr>
              <w:t>；</w:t>
            </w:r>
            <w:r>
              <w:rPr>
                <w:rFonts w:hint="eastAsia"/>
                <w:sz w:val="24"/>
                <w:szCs w:val="24"/>
              </w:rPr>
              <w:br/>
              <w:t>2.</w:t>
            </w:r>
            <w:r>
              <w:rPr>
                <w:rFonts w:hint="eastAsia"/>
                <w:sz w:val="24"/>
                <w:szCs w:val="24"/>
              </w:rPr>
              <w:t>单桌采用铝合金框架，仿木纹木色外露管。桌面配置陶瓷桌面，拼花设计。</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759585" cy="103187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759585" cy="1031875"/>
                          </a:xfrm>
                          <a:prstGeom prst="rect">
                            <a:avLst/>
                          </a:prstGeom>
                          <a:noFill/>
                          <a:ln>
                            <a:noFill/>
                          </a:ln>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rFonts w:hint="eastAsia"/>
                <w:color w:val="000000"/>
                <w:sz w:val="24"/>
                <w:szCs w:val="24"/>
              </w:rPr>
            </w:pPr>
            <w:r>
              <w:rPr>
                <w:rFonts w:hint="eastAsia"/>
                <w:color w:val="000000"/>
                <w:sz w:val="24"/>
                <w:szCs w:val="24"/>
              </w:rPr>
              <w:lastRenderedPageBreak/>
              <w:t>76</w:t>
            </w:r>
          </w:p>
        </w:tc>
        <w:tc>
          <w:tcPr>
            <w:tcW w:w="1417" w:type="dxa"/>
            <w:vAlign w:val="center"/>
          </w:tcPr>
          <w:p w:rsidR="00744179" w:rsidRDefault="00744179" w:rsidP="004B3A67">
            <w:pPr>
              <w:jc w:val="center"/>
              <w:rPr>
                <w:sz w:val="24"/>
                <w:szCs w:val="24"/>
              </w:rPr>
            </w:pPr>
            <w:r>
              <w:rPr>
                <w:rFonts w:hint="eastAsia"/>
                <w:sz w:val="24"/>
                <w:szCs w:val="24"/>
              </w:rPr>
              <w:t>户外组合套装</w:t>
            </w:r>
          </w:p>
        </w:tc>
        <w:tc>
          <w:tcPr>
            <w:tcW w:w="993" w:type="dxa"/>
            <w:vAlign w:val="center"/>
          </w:tcPr>
          <w:p w:rsidR="00744179" w:rsidRDefault="00744179" w:rsidP="004B3A67">
            <w:pPr>
              <w:jc w:val="center"/>
              <w:rPr>
                <w:color w:val="000000"/>
                <w:sz w:val="24"/>
                <w:szCs w:val="24"/>
              </w:rPr>
            </w:pPr>
            <w:r>
              <w:rPr>
                <w:rFonts w:hint="eastAsia"/>
                <w:color w:val="000000"/>
                <w:sz w:val="24"/>
                <w:szCs w:val="24"/>
              </w:rPr>
              <w:t>1</w:t>
            </w:r>
            <w:r>
              <w:rPr>
                <w:rFonts w:hint="eastAsia"/>
                <w:color w:val="000000"/>
                <w:sz w:val="24"/>
                <w:szCs w:val="24"/>
              </w:rPr>
              <w:t>组</w:t>
            </w:r>
          </w:p>
        </w:tc>
        <w:tc>
          <w:tcPr>
            <w:tcW w:w="1417" w:type="dxa"/>
            <w:vAlign w:val="center"/>
          </w:tcPr>
          <w:p w:rsidR="00744179" w:rsidRDefault="00744179" w:rsidP="004B3A67">
            <w:pPr>
              <w:rPr>
                <w:color w:val="000000"/>
                <w:sz w:val="24"/>
                <w:szCs w:val="24"/>
              </w:rPr>
            </w:pPr>
            <w:r>
              <w:rPr>
                <w:rFonts w:hint="eastAsia"/>
                <w:color w:val="000000"/>
                <w:sz w:val="24"/>
                <w:szCs w:val="24"/>
              </w:rPr>
              <w:t>茶几</w:t>
            </w:r>
            <w:r>
              <w:rPr>
                <w:rFonts w:hint="eastAsia"/>
                <w:color w:val="000000"/>
                <w:sz w:val="24"/>
                <w:szCs w:val="24"/>
              </w:rPr>
              <w:t>+</w:t>
            </w:r>
            <w:proofErr w:type="gramStart"/>
            <w:r>
              <w:rPr>
                <w:rFonts w:hint="eastAsia"/>
                <w:color w:val="000000"/>
                <w:sz w:val="24"/>
                <w:szCs w:val="24"/>
              </w:rPr>
              <w:t>边几</w:t>
            </w:r>
            <w:proofErr w:type="gramEnd"/>
            <w:r>
              <w:rPr>
                <w:rFonts w:hint="eastAsia"/>
                <w:color w:val="000000"/>
                <w:sz w:val="24"/>
                <w:szCs w:val="24"/>
              </w:rPr>
              <w:t>+</w:t>
            </w:r>
            <w:r>
              <w:rPr>
                <w:rFonts w:hint="eastAsia"/>
                <w:color w:val="000000"/>
                <w:sz w:val="24"/>
                <w:szCs w:val="24"/>
              </w:rPr>
              <w:t>三</w:t>
            </w:r>
            <w:proofErr w:type="gramStart"/>
            <w:r>
              <w:rPr>
                <w:rFonts w:hint="eastAsia"/>
                <w:color w:val="000000"/>
                <w:sz w:val="24"/>
                <w:szCs w:val="24"/>
              </w:rPr>
              <w:t>人位</w:t>
            </w:r>
            <w:r>
              <w:rPr>
                <w:rFonts w:hint="eastAsia"/>
                <w:color w:val="000000"/>
                <w:sz w:val="24"/>
                <w:szCs w:val="24"/>
              </w:rPr>
              <w:t>+</w:t>
            </w:r>
            <w:r>
              <w:rPr>
                <w:rFonts w:hint="eastAsia"/>
                <w:color w:val="000000"/>
                <w:sz w:val="24"/>
                <w:szCs w:val="24"/>
              </w:rPr>
              <w:t>单人位</w:t>
            </w:r>
            <w:proofErr w:type="gramEnd"/>
            <w:r>
              <w:rPr>
                <w:rFonts w:hint="eastAsia"/>
                <w:color w:val="000000"/>
                <w:sz w:val="24"/>
                <w:szCs w:val="24"/>
              </w:rPr>
              <w:t>2</w:t>
            </w:r>
            <w:r>
              <w:rPr>
                <w:rFonts w:hint="eastAsia"/>
                <w:color w:val="000000"/>
                <w:sz w:val="24"/>
                <w:szCs w:val="24"/>
              </w:rPr>
              <w:t>张</w:t>
            </w:r>
          </w:p>
        </w:tc>
        <w:tc>
          <w:tcPr>
            <w:tcW w:w="6379" w:type="dxa"/>
            <w:vAlign w:val="center"/>
          </w:tcPr>
          <w:p w:rsidR="00744179" w:rsidRDefault="00744179" w:rsidP="004B3A67">
            <w:pPr>
              <w:rPr>
                <w:rFonts w:hint="eastAsia"/>
                <w:sz w:val="24"/>
                <w:szCs w:val="24"/>
              </w:rPr>
            </w:pPr>
            <w:r>
              <w:rPr>
                <w:rFonts w:hint="eastAsia"/>
                <w:sz w:val="24"/>
                <w:szCs w:val="24"/>
              </w:rPr>
              <w:t>沙发：框架采用铝管制作，表面精抛后做烤漆处理。外框架采用金铜色藤编拉花编织。坐垫采用海绵软包，厚度</w:t>
            </w:r>
            <w:r>
              <w:rPr>
                <w:rFonts w:hint="eastAsia"/>
                <w:sz w:val="24"/>
                <w:szCs w:val="24"/>
              </w:rPr>
              <w:t>120mm</w:t>
            </w:r>
            <w:r>
              <w:rPr>
                <w:rFonts w:hint="eastAsia"/>
                <w:sz w:val="24"/>
                <w:szCs w:val="24"/>
              </w:rPr>
              <w:t>，靠垫厚度</w:t>
            </w:r>
            <w:r>
              <w:rPr>
                <w:rFonts w:hint="eastAsia"/>
                <w:sz w:val="24"/>
                <w:szCs w:val="24"/>
              </w:rPr>
              <w:t>80mm</w:t>
            </w:r>
            <w:r>
              <w:rPr>
                <w:rFonts w:hint="eastAsia"/>
                <w:sz w:val="24"/>
                <w:szCs w:val="24"/>
              </w:rPr>
              <w:t>，海绵填充。外包特制户外布料，内置海绵：</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、高化或同档次品牌，达到国家阻燃标准，其他技术符合</w:t>
            </w:r>
            <w:r>
              <w:rPr>
                <w:rFonts w:hint="eastAsia"/>
                <w:sz w:val="24"/>
                <w:szCs w:val="24"/>
              </w:rPr>
              <w:t>GB/T 10802-2006</w:t>
            </w:r>
            <w:r>
              <w:rPr>
                <w:rFonts w:hint="eastAsia"/>
                <w:sz w:val="24"/>
                <w:szCs w:val="24"/>
              </w:rPr>
              <w:t>。坐垫外包橙色面料，靠垫外包灰白色面料；</w:t>
            </w:r>
            <w:r>
              <w:rPr>
                <w:rFonts w:hint="eastAsia"/>
                <w:sz w:val="24"/>
                <w:szCs w:val="24"/>
              </w:rPr>
              <w:br/>
            </w:r>
            <w:r>
              <w:rPr>
                <w:rFonts w:hint="eastAsia"/>
                <w:sz w:val="24"/>
                <w:szCs w:val="24"/>
              </w:rPr>
              <w:t>茶几：茶几框架采用铝管制作，表面精抛后做烤漆处理。外框架采用金铜色藤编拉花编织。面板采用内嵌式黑色高级丝印玻璃，厚度</w:t>
            </w:r>
            <w:r>
              <w:rPr>
                <w:rFonts w:hint="eastAsia"/>
                <w:sz w:val="24"/>
                <w:szCs w:val="24"/>
              </w:rPr>
              <w:t>5mm</w:t>
            </w:r>
            <w:r>
              <w:rPr>
                <w:rFonts w:hint="eastAsia"/>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814830" cy="82423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814830" cy="824230"/>
                          </a:xfrm>
                          <a:prstGeom prst="rect">
                            <a:avLst/>
                          </a:prstGeom>
                          <a:noFill/>
                          <a:ln>
                            <a:noFill/>
                          </a:ln>
                        </pic:spPr>
                      </pic:pic>
                    </a:graphicData>
                  </a:graphic>
                </wp:inline>
              </w:drawing>
            </w:r>
          </w:p>
        </w:tc>
      </w:tr>
      <w:tr w:rsidR="00744179" w:rsidTr="004B3A67">
        <w:trPr>
          <w:trHeight w:val="567"/>
          <w:jc w:val="center"/>
        </w:trPr>
        <w:tc>
          <w:tcPr>
            <w:tcW w:w="14174" w:type="dxa"/>
            <w:gridSpan w:val="6"/>
            <w:vAlign w:val="center"/>
          </w:tcPr>
          <w:p w:rsidR="00744179" w:rsidRDefault="00744179" w:rsidP="004B3A67">
            <w:pPr>
              <w:jc w:val="left"/>
              <w:rPr>
                <w:rFonts w:hint="eastAsia"/>
                <w:b/>
                <w:bCs/>
                <w:sz w:val="24"/>
                <w:szCs w:val="24"/>
              </w:rPr>
            </w:pPr>
            <w:r>
              <w:rPr>
                <w:rFonts w:hint="eastAsia"/>
                <w:b/>
                <w:bCs/>
                <w:sz w:val="24"/>
                <w:szCs w:val="24"/>
              </w:rPr>
              <w:t>二层自助食堂（小包厢区域</w:t>
            </w:r>
            <w:r>
              <w:rPr>
                <w:rFonts w:hint="eastAsia"/>
                <w:b/>
                <w:bCs/>
                <w:color w:val="00B050"/>
                <w:sz w:val="24"/>
                <w:szCs w:val="24"/>
              </w:rPr>
              <w:t>42</w:t>
            </w:r>
            <w:r>
              <w:rPr>
                <w:b/>
                <w:bCs/>
                <w:sz w:val="24"/>
                <w:szCs w:val="24"/>
              </w:rPr>
              <w:t>位</w:t>
            </w:r>
            <w:r>
              <w:rPr>
                <w:rFonts w:hint="eastAsia"/>
                <w:b/>
                <w:bCs/>
                <w:sz w:val="24"/>
                <w:szCs w:val="24"/>
              </w:rPr>
              <w:t>）</w:t>
            </w:r>
          </w:p>
        </w:tc>
      </w:tr>
      <w:tr w:rsidR="00744179" w:rsidTr="004B3A67">
        <w:trPr>
          <w:trHeight w:val="567"/>
          <w:jc w:val="center"/>
        </w:trPr>
        <w:tc>
          <w:tcPr>
            <w:tcW w:w="797" w:type="dxa"/>
            <w:vAlign w:val="center"/>
          </w:tcPr>
          <w:p w:rsidR="00744179" w:rsidRDefault="00744179" w:rsidP="004B3A67">
            <w:pPr>
              <w:jc w:val="center"/>
              <w:rPr>
                <w:rFonts w:hint="eastAsia"/>
                <w:color w:val="000000"/>
                <w:sz w:val="24"/>
                <w:szCs w:val="24"/>
              </w:rPr>
            </w:pPr>
            <w:r>
              <w:rPr>
                <w:rFonts w:hint="eastAsia"/>
                <w:color w:val="000000"/>
                <w:sz w:val="24"/>
                <w:szCs w:val="24"/>
              </w:rPr>
              <w:t>77</w:t>
            </w:r>
          </w:p>
        </w:tc>
        <w:tc>
          <w:tcPr>
            <w:tcW w:w="1417" w:type="dxa"/>
            <w:vAlign w:val="center"/>
          </w:tcPr>
          <w:p w:rsidR="00744179" w:rsidRDefault="00744179" w:rsidP="004B3A67">
            <w:pPr>
              <w:jc w:val="center"/>
              <w:rPr>
                <w:sz w:val="24"/>
                <w:szCs w:val="24"/>
              </w:rPr>
            </w:pPr>
            <w:r>
              <w:rPr>
                <w:rFonts w:hint="eastAsia"/>
                <w:sz w:val="24"/>
                <w:szCs w:val="24"/>
              </w:rPr>
              <w:t>包厢圆桌</w:t>
            </w:r>
          </w:p>
        </w:tc>
        <w:tc>
          <w:tcPr>
            <w:tcW w:w="993" w:type="dxa"/>
            <w:vAlign w:val="center"/>
          </w:tcPr>
          <w:p w:rsidR="00744179" w:rsidRDefault="00744179" w:rsidP="004B3A67">
            <w:pPr>
              <w:jc w:val="center"/>
              <w:rPr>
                <w:color w:val="000000"/>
                <w:sz w:val="24"/>
                <w:szCs w:val="24"/>
              </w:rPr>
            </w:pPr>
            <w:r>
              <w:rPr>
                <w:rFonts w:hint="eastAsia"/>
                <w:color w:val="000000"/>
                <w:sz w:val="24"/>
                <w:szCs w:val="24"/>
              </w:rPr>
              <w:t>3</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φ</w:t>
            </w:r>
            <w:r>
              <w:rPr>
                <w:rFonts w:hint="eastAsia"/>
                <w:color w:val="000000"/>
                <w:sz w:val="24"/>
                <w:szCs w:val="24"/>
              </w:rPr>
              <w:t>2400*750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框架：白蜡木实木框架，经防虫防腐处理；</w:t>
            </w:r>
          </w:p>
          <w:p w:rsidR="00744179" w:rsidRDefault="00744179" w:rsidP="004B3A67">
            <w:pPr>
              <w:rPr>
                <w:rFonts w:hint="eastAsia"/>
                <w:sz w:val="24"/>
                <w:szCs w:val="24"/>
              </w:rPr>
            </w:pPr>
            <w:r>
              <w:rPr>
                <w:rFonts w:hint="eastAsia"/>
                <w:sz w:val="24"/>
                <w:szCs w:val="24"/>
              </w:rPr>
              <w:t>2.</w:t>
            </w:r>
            <w:r>
              <w:rPr>
                <w:rFonts w:hint="eastAsia"/>
                <w:sz w:val="24"/>
                <w:szCs w:val="24"/>
              </w:rPr>
              <w:t>基材：</w:t>
            </w:r>
            <w:r>
              <w:rPr>
                <w:rFonts w:hint="eastAsia"/>
                <w:sz w:val="24"/>
                <w:szCs w:val="24"/>
              </w:rPr>
              <w:t>E1</w:t>
            </w:r>
            <w:r>
              <w:rPr>
                <w:rFonts w:hint="eastAsia"/>
                <w:sz w:val="24"/>
                <w:szCs w:val="24"/>
              </w:rPr>
              <w:t>级以上环保多层板基材，甲醛释放量＜</w:t>
            </w:r>
            <w:r>
              <w:rPr>
                <w:rFonts w:hint="eastAsia"/>
                <w:sz w:val="24"/>
                <w:szCs w:val="24"/>
              </w:rPr>
              <w:t>0.05mg/m3</w:t>
            </w:r>
            <w:r>
              <w:rPr>
                <w:rFonts w:hint="eastAsia"/>
                <w:sz w:val="24"/>
                <w:szCs w:val="24"/>
              </w:rPr>
              <w:t>，含水率≤</w:t>
            </w:r>
            <w:r>
              <w:rPr>
                <w:rFonts w:hint="eastAsia"/>
                <w:sz w:val="24"/>
                <w:szCs w:val="24"/>
              </w:rPr>
              <w:t>8%</w:t>
            </w:r>
            <w:r>
              <w:rPr>
                <w:rFonts w:hint="eastAsia"/>
                <w:sz w:val="24"/>
                <w:szCs w:val="24"/>
              </w:rPr>
              <w:t>，</w:t>
            </w:r>
            <w:proofErr w:type="gramStart"/>
            <w:r>
              <w:rPr>
                <w:rFonts w:hint="eastAsia"/>
                <w:sz w:val="24"/>
                <w:szCs w:val="24"/>
              </w:rPr>
              <w:t>面贴进口</w:t>
            </w:r>
            <w:proofErr w:type="gramEnd"/>
            <w:r>
              <w:rPr>
                <w:rFonts w:hint="eastAsia"/>
                <w:sz w:val="24"/>
                <w:szCs w:val="24"/>
              </w:rPr>
              <w:t>白蜡木木皮，物理力学性能符合</w:t>
            </w:r>
            <w:r>
              <w:rPr>
                <w:rFonts w:hint="eastAsia"/>
                <w:sz w:val="24"/>
                <w:szCs w:val="24"/>
              </w:rPr>
              <w:t>GB/T 3324-2017</w:t>
            </w:r>
            <w:r>
              <w:rPr>
                <w:rFonts w:hint="eastAsia"/>
                <w:sz w:val="24"/>
                <w:szCs w:val="24"/>
              </w:rPr>
              <w:t>标准规定，</w:t>
            </w:r>
            <w:proofErr w:type="gramStart"/>
            <w:r>
              <w:rPr>
                <w:rFonts w:hint="eastAsia"/>
                <w:sz w:val="24"/>
                <w:szCs w:val="24"/>
              </w:rPr>
              <w:t>面贴大理石</w:t>
            </w:r>
            <w:proofErr w:type="gramEnd"/>
            <w:r>
              <w:rPr>
                <w:rFonts w:hint="eastAsia"/>
                <w:sz w:val="24"/>
                <w:szCs w:val="24"/>
              </w:rPr>
              <w:t>台面，转盘采用实木台面；</w:t>
            </w:r>
          </w:p>
          <w:p w:rsidR="00744179" w:rsidRDefault="00744179" w:rsidP="004B3A67">
            <w:pPr>
              <w:rPr>
                <w:rFonts w:hint="eastAsia"/>
                <w:sz w:val="24"/>
                <w:szCs w:val="24"/>
              </w:rPr>
            </w:pPr>
            <w:r>
              <w:rPr>
                <w:rFonts w:hint="eastAsia"/>
                <w:sz w:val="24"/>
                <w:szCs w:val="24"/>
              </w:rPr>
              <w:t>3.</w:t>
            </w:r>
            <w:r>
              <w:rPr>
                <w:rFonts w:hint="eastAsia"/>
                <w:sz w:val="24"/>
                <w:szCs w:val="24"/>
              </w:rPr>
              <w:t>饰面：优质白蜡木木皮贴面，木皮厚度≥</w:t>
            </w:r>
            <w:r>
              <w:rPr>
                <w:rFonts w:hint="eastAsia"/>
                <w:sz w:val="24"/>
                <w:szCs w:val="24"/>
              </w:rPr>
              <w:t>0.6mm</w:t>
            </w:r>
            <w:r>
              <w:rPr>
                <w:rFonts w:hint="eastAsia"/>
                <w:sz w:val="24"/>
                <w:szCs w:val="24"/>
              </w:rPr>
              <w:t>，具有肌理细密、光滑细腻的特点；经过防虫防腐处理</w:t>
            </w:r>
            <w:r>
              <w:rPr>
                <w:rFonts w:hint="eastAsia"/>
                <w:sz w:val="24"/>
                <w:szCs w:val="24"/>
              </w:rPr>
              <w:t>,</w:t>
            </w:r>
            <w:r>
              <w:rPr>
                <w:rFonts w:hint="eastAsia"/>
                <w:sz w:val="24"/>
                <w:szCs w:val="24"/>
              </w:rPr>
              <w:t>耐磨性好，纹理清晰自然，色泽一致；</w:t>
            </w:r>
          </w:p>
          <w:p w:rsidR="00744179" w:rsidRDefault="00744179" w:rsidP="004B3A67">
            <w:pPr>
              <w:rPr>
                <w:rFonts w:hint="eastAsia"/>
                <w:sz w:val="24"/>
                <w:szCs w:val="24"/>
              </w:rPr>
            </w:pPr>
            <w:r>
              <w:rPr>
                <w:rFonts w:hint="eastAsia"/>
                <w:sz w:val="24"/>
                <w:szCs w:val="24"/>
              </w:rPr>
              <w:t>4.</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p>
          <w:p w:rsidR="00744179" w:rsidRDefault="00744179" w:rsidP="004B3A67">
            <w:pPr>
              <w:rPr>
                <w:rFonts w:hint="eastAsia"/>
                <w:sz w:val="24"/>
                <w:szCs w:val="24"/>
              </w:rPr>
            </w:pPr>
            <w:r>
              <w:rPr>
                <w:rFonts w:hint="eastAsia"/>
                <w:sz w:val="24"/>
                <w:szCs w:val="24"/>
              </w:rPr>
              <w:lastRenderedPageBreak/>
              <w:t>4.</w:t>
            </w:r>
            <w:r>
              <w:rPr>
                <w:rFonts w:hint="eastAsia"/>
                <w:sz w:val="24"/>
                <w:szCs w:val="24"/>
              </w:rPr>
              <w:t>配件：电镀不锈钢仿古元素拉手。</w:t>
            </w:r>
          </w:p>
        </w:tc>
        <w:tc>
          <w:tcPr>
            <w:tcW w:w="3171" w:type="dxa"/>
            <w:vAlign w:val="center"/>
          </w:tcPr>
          <w:p w:rsidR="00744179" w:rsidRDefault="00744179" w:rsidP="004B3A67">
            <w:pPr>
              <w:jc w:val="center"/>
              <w:rPr>
                <w:rFonts w:hint="eastAsia"/>
                <w:b/>
                <w:bCs/>
                <w:sz w:val="24"/>
                <w:szCs w:val="24"/>
              </w:rPr>
            </w:pPr>
            <w:r>
              <w:rPr>
                <w:b/>
                <w:noProof/>
                <w:sz w:val="24"/>
                <w:szCs w:val="24"/>
              </w:rPr>
              <w:lastRenderedPageBreak/>
              <w:drawing>
                <wp:inline distT="0" distB="0" distL="0" distR="0">
                  <wp:extent cx="1717399" cy="1215803"/>
                  <wp:effectExtent l="114300" t="76200" r="92710" b="156210"/>
                  <wp:docPr id="55" name="图片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图片 54"/>
                          <pic:cNvPicPr/>
                        </pic:nvPicPr>
                        <pic:blipFill>
                          <a:blip r:embed="rId101" cstate="print"/>
                          <a:stretch>
                            <a:fillRect/>
                          </a:stretch>
                        </pic:blipFill>
                        <pic:spPr>
                          <a:xfrm>
                            <a:off x="0" y="0"/>
                            <a:ext cx="1717040" cy="1215390"/>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rFonts w:hint="eastAsia"/>
                <w:color w:val="000000"/>
                <w:sz w:val="24"/>
                <w:szCs w:val="24"/>
              </w:rPr>
            </w:pPr>
            <w:r>
              <w:rPr>
                <w:rFonts w:hint="eastAsia"/>
                <w:color w:val="000000"/>
                <w:sz w:val="24"/>
                <w:szCs w:val="24"/>
              </w:rPr>
              <w:lastRenderedPageBreak/>
              <w:t>78</w:t>
            </w:r>
          </w:p>
        </w:tc>
        <w:tc>
          <w:tcPr>
            <w:tcW w:w="1417" w:type="dxa"/>
            <w:vAlign w:val="center"/>
          </w:tcPr>
          <w:p w:rsidR="00744179" w:rsidRDefault="00744179" w:rsidP="004B3A67">
            <w:pPr>
              <w:jc w:val="center"/>
              <w:rPr>
                <w:sz w:val="24"/>
                <w:szCs w:val="24"/>
              </w:rPr>
            </w:pPr>
            <w:r>
              <w:rPr>
                <w:rFonts w:hint="eastAsia"/>
                <w:sz w:val="24"/>
                <w:szCs w:val="24"/>
              </w:rPr>
              <w:t>包厢单椅</w:t>
            </w:r>
          </w:p>
        </w:tc>
        <w:tc>
          <w:tcPr>
            <w:tcW w:w="993" w:type="dxa"/>
            <w:vAlign w:val="center"/>
          </w:tcPr>
          <w:p w:rsidR="00744179" w:rsidRDefault="00744179" w:rsidP="004B3A67">
            <w:pPr>
              <w:jc w:val="center"/>
              <w:rPr>
                <w:color w:val="000000"/>
                <w:sz w:val="24"/>
                <w:szCs w:val="24"/>
              </w:rPr>
            </w:pPr>
            <w:r>
              <w:rPr>
                <w:rFonts w:hint="eastAsia"/>
                <w:color w:val="000000"/>
                <w:sz w:val="24"/>
                <w:szCs w:val="24"/>
              </w:rPr>
              <w:t>36</w:t>
            </w:r>
            <w:r>
              <w:rPr>
                <w:rFonts w:hint="eastAsia"/>
                <w:color w:val="000000"/>
                <w:sz w:val="24"/>
                <w:szCs w:val="24"/>
              </w:rPr>
              <w:t>张</w:t>
            </w:r>
          </w:p>
        </w:tc>
        <w:tc>
          <w:tcPr>
            <w:tcW w:w="1417" w:type="dxa"/>
            <w:vAlign w:val="center"/>
          </w:tcPr>
          <w:p w:rsidR="00744179" w:rsidRDefault="00744179" w:rsidP="004B3A67">
            <w:pPr>
              <w:rPr>
                <w:color w:val="000000"/>
                <w:sz w:val="24"/>
                <w:szCs w:val="24"/>
              </w:rPr>
            </w:pPr>
            <w:r>
              <w:rPr>
                <w:rFonts w:hint="eastAsia"/>
                <w:color w:val="000000"/>
                <w:sz w:val="24"/>
                <w:szCs w:val="24"/>
              </w:rPr>
              <w:t>520*525*850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所有外露木质部件均采用北美白蜡木实木，含水率</w:t>
            </w:r>
            <w:r>
              <w:rPr>
                <w:rFonts w:hint="eastAsia"/>
                <w:sz w:val="24"/>
                <w:szCs w:val="24"/>
              </w:rPr>
              <w:t>8%-15%</w:t>
            </w:r>
            <w:r>
              <w:rPr>
                <w:rFonts w:hint="eastAsia"/>
                <w:sz w:val="24"/>
                <w:szCs w:val="24"/>
              </w:rPr>
              <w:t>，经干燥、防虫、防腐处理，，</w:t>
            </w:r>
            <w:proofErr w:type="gramStart"/>
            <w:r>
              <w:rPr>
                <w:rFonts w:hint="eastAsia"/>
                <w:sz w:val="24"/>
                <w:szCs w:val="24"/>
              </w:rPr>
              <w:t>不</w:t>
            </w:r>
            <w:proofErr w:type="gramEnd"/>
            <w:r>
              <w:rPr>
                <w:rFonts w:hint="eastAsia"/>
                <w:sz w:val="24"/>
                <w:szCs w:val="24"/>
              </w:rPr>
              <w:t>翘曲、不变形，无节疤、无虫眼；</w:t>
            </w:r>
            <w:r>
              <w:rPr>
                <w:rFonts w:hint="eastAsia"/>
                <w:sz w:val="24"/>
                <w:szCs w:val="24"/>
              </w:rPr>
              <w:br/>
              <w:t>2.</w:t>
            </w:r>
            <w:r>
              <w:rPr>
                <w:rFonts w:hint="eastAsia"/>
                <w:sz w:val="24"/>
                <w:szCs w:val="24"/>
              </w:rPr>
              <w:t>各部件用料规格自行深化，符合人体工程学并力求良好的视觉效果和结构稳固性；</w:t>
            </w:r>
            <w:r>
              <w:rPr>
                <w:rFonts w:hint="eastAsia"/>
                <w:sz w:val="24"/>
                <w:szCs w:val="24"/>
              </w:rPr>
              <w:br/>
              <w:t>3.</w:t>
            </w:r>
            <w:r>
              <w:rPr>
                <w:rFonts w:hint="eastAsia"/>
                <w:sz w:val="24"/>
                <w:szCs w:val="24"/>
              </w:rPr>
              <w:t>座板及靠背硬质原木基础，内填高回弹海绵，软包覆面</w:t>
            </w:r>
            <w:r>
              <w:rPr>
                <w:rFonts w:hint="eastAsia"/>
                <w:sz w:val="24"/>
                <w:szCs w:val="24"/>
              </w:rPr>
              <w:br/>
              <w:t>4.</w:t>
            </w:r>
            <w:r>
              <w:rPr>
                <w:rFonts w:hint="eastAsia"/>
                <w:sz w:val="24"/>
                <w:szCs w:val="24"/>
              </w:rPr>
              <w:t>木质部件表面经</w:t>
            </w:r>
            <w:r>
              <w:rPr>
                <w:rFonts w:hint="eastAsia"/>
                <w:sz w:val="24"/>
                <w:szCs w:val="24"/>
              </w:rPr>
              <w:t>180</w:t>
            </w:r>
            <w:r>
              <w:rPr>
                <w:rFonts w:hint="eastAsia"/>
                <w:sz w:val="24"/>
                <w:szCs w:val="24"/>
              </w:rPr>
              <w:t>目砂纸打磨后进口木腊油分三道涂刷，每道</w:t>
            </w:r>
            <w:proofErr w:type="gramStart"/>
            <w:r>
              <w:rPr>
                <w:rFonts w:hint="eastAsia"/>
                <w:sz w:val="24"/>
                <w:szCs w:val="24"/>
              </w:rPr>
              <w:t>涂刷干</w:t>
            </w:r>
            <w:proofErr w:type="gramEnd"/>
            <w:r>
              <w:rPr>
                <w:rFonts w:hint="eastAsia"/>
                <w:sz w:val="24"/>
                <w:szCs w:val="24"/>
              </w:rPr>
              <w:t>后分别用</w:t>
            </w:r>
            <w:r>
              <w:rPr>
                <w:rFonts w:hint="eastAsia"/>
                <w:sz w:val="24"/>
                <w:szCs w:val="24"/>
              </w:rPr>
              <w:t>400</w:t>
            </w:r>
            <w:r>
              <w:rPr>
                <w:rFonts w:hint="eastAsia"/>
                <w:sz w:val="24"/>
                <w:szCs w:val="24"/>
              </w:rPr>
              <w:t>目和</w:t>
            </w:r>
            <w:r>
              <w:rPr>
                <w:rFonts w:hint="eastAsia"/>
                <w:sz w:val="24"/>
                <w:szCs w:val="24"/>
              </w:rPr>
              <w:t>600</w:t>
            </w:r>
            <w:proofErr w:type="gramStart"/>
            <w:r>
              <w:rPr>
                <w:rFonts w:hint="eastAsia"/>
                <w:sz w:val="24"/>
                <w:szCs w:val="24"/>
              </w:rPr>
              <w:t>目细砂纸</w:t>
            </w:r>
            <w:proofErr w:type="gramEnd"/>
            <w:r>
              <w:rPr>
                <w:rFonts w:hint="eastAsia"/>
                <w:sz w:val="24"/>
                <w:szCs w:val="24"/>
              </w:rPr>
              <w:t>打磨，最后抛光，木纹清晰自然，手感细腻；</w:t>
            </w:r>
            <w:r>
              <w:rPr>
                <w:rFonts w:hint="eastAsia"/>
                <w:sz w:val="24"/>
                <w:szCs w:val="24"/>
              </w:rPr>
              <w:br/>
              <w:t>5.</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br/>
              <w:t>6.</w:t>
            </w:r>
            <w:r>
              <w:rPr>
                <w:rFonts w:hint="eastAsia"/>
                <w:sz w:val="24"/>
                <w:szCs w:val="24"/>
              </w:rPr>
              <w:t>软包采用优质超</w:t>
            </w:r>
            <w:proofErr w:type="gramStart"/>
            <w:r>
              <w:rPr>
                <w:rFonts w:hint="eastAsia"/>
                <w:sz w:val="24"/>
                <w:szCs w:val="24"/>
              </w:rPr>
              <w:t>纤</w:t>
            </w:r>
            <w:proofErr w:type="gramEnd"/>
            <w:r>
              <w:rPr>
                <w:rFonts w:hint="eastAsia"/>
                <w:sz w:val="24"/>
                <w:szCs w:val="24"/>
              </w:rPr>
              <w:t>皮，内置海绵：</w:t>
            </w:r>
            <w:proofErr w:type="gramStart"/>
            <w:r>
              <w:rPr>
                <w:rFonts w:hint="eastAsia"/>
                <w:sz w:val="24"/>
                <w:szCs w:val="24"/>
              </w:rPr>
              <w:t>昱</w:t>
            </w:r>
            <w:proofErr w:type="gramEnd"/>
            <w:r>
              <w:rPr>
                <w:rFonts w:hint="eastAsia"/>
                <w:sz w:val="24"/>
                <w:szCs w:val="24"/>
              </w:rPr>
              <w:t>辰、</w:t>
            </w:r>
            <w:proofErr w:type="gramStart"/>
            <w:r>
              <w:rPr>
                <w:rFonts w:hint="eastAsia"/>
                <w:sz w:val="24"/>
                <w:szCs w:val="24"/>
              </w:rPr>
              <w:t>圣诺盟</w:t>
            </w:r>
            <w:proofErr w:type="gramEnd"/>
            <w:r>
              <w:rPr>
                <w:rFonts w:hint="eastAsia"/>
                <w:sz w:val="24"/>
                <w:szCs w:val="24"/>
              </w:rPr>
              <w:t>、高化或同档次品牌；</w:t>
            </w:r>
            <w:r>
              <w:rPr>
                <w:rFonts w:hint="eastAsia"/>
                <w:sz w:val="24"/>
                <w:szCs w:val="24"/>
              </w:rPr>
              <w:br/>
              <w:t>7.</w:t>
            </w:r>
            <w:r>
              <w:rPr>
                <w:rFonts w:hint="eastAsia"/>
                <w:sz w:val="24"/>
                <w:szCs w:val="24"/>
              </w:rPr>
              <w:t>配件：</w:t>
            </w:r>
            <w:proofErr w:type="gramStart"/>
            <w:r>
              <w:rPr>
                <w:rFonts w:hint="eastAsia"/>
                <w:sz w:val="24"/>
                <w:szCs w:val="24"/>
              </w:rPr>
              <w:t>椅</w:t>
            </w:r>
            <w:proofErr w:type="gramEnd"/>
            <w:r>
              <w:rPr>
                <w:rFonts w:hint="eastAsia"/>
                <w:sz w:val="24"/>
                <w:szCs w:val="24"/>
              </w:rPr>
              <w:t>脚底部配置铜套，坐面底部四周配金属五金件。</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557704" cy="1824508"/>
                  <wp:effectExtent l="114300" t="57150" r="80645" b="137795"/>
                  <wp:docPr id="79" name="图片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图片 78"/>
                          <pic:cNvPicPr>
                            <a:picLocks noChangeAspect="1"/>
                          </pic:cNvPicPr>
                        </pic:nvPicPr>
                        <pic:blipFill>
                          <a:blip r:embed="rId102" cstate="print"/>
                          <a:stretch>
                            <a:fillRect/>
                          </a:stretch>
                        </pic:blipFill>
                        <pic:spPr>
                          <a:xfrm>
                            <a:off x="0" y="0"/>
                            <a:ext cx="1557655" cy="182435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color w:val="000000"/>
                <w:sz w:val="24"/>
                <w:szCs w:val="24"/>
              </w:rPr>
            </w:pPr>
            <w:r>
              <w:rPr>
                <w:rFonts w:hint="eastAsia"/>
                <w:color w:val="000000"/>
                <w:sz w:val="24"/>
                <w:szCs w:val="24"/>
              </w:rPr>
              <w:t>79</w:t>
            </w:r>
          </w:p>
        </w:tc>
        <w:tc>
          <w:tcPr>
            <w:tcW w:w="1417" w:type="dxa"/>
            <w:vAlign w:val="center"/>
          </w:tcPr>
          <w:p w:rsidR="00744179" w:rsidRDefault="00744179" w:rsidP="004B3A67">
            <w:pPr>
              <w:jc w:val="center"/>
              <w:rPr>
                <w:sz w:val="24"/>
                <w:szCs w:val="24"/>
              </w:rPr>
            </w:pPr>
            <w:r>
              <w:rPr>
                <w:rFonts w:hint="eastAsia"/>
                <w:sz w:val="24"/>
                <w:szCs w:val="24"/>
              </w:rPr>
              <w:t>包厢沙发</w:t>
            </w:r>
          </w:p>
        </w:tc>
        <w:tc>
          <w:tcPr>
            <w:tcW w:w="993" w:type="dxa"/>
            <w:vAlign w:val="center"/>
          </w:tcPr>
          <w:p w:rsidR="00744179" w:rsidRDefault="00744179" w:rsidP="004B3A67">
            <w:pPr>
              <w:jc w:val="center"/>
              <w:rPr>
                <w:color w:val="000000"/>
                <w:sz w:val="24"/>
                <w:szCs w:val="24"/>
              </w:rPr>
            </w:pPr>
            <w:r>
              <w:rPr>
                <w:rFonts w:hint="eastAsia"/>
                <w:color w:val="000000"/>
                <w:sz w:val="24"/>
                <w:szCs w:val="24"/>
              </w:rPr>
              <w:t>2</w:t>
            </w:r>
            <w:r>
              <w:rPr>
                <w:rFonts w:hint="eastAsia"/>
                <w:color w:val="000000"/>
                <w:sz w:val="24"/>
                <w:szCs w:val="24"/>
              </w:rPr>
              <w:t>张</w:t>
            </w:r>
          </w:p>
        </w:tc>
        <w:tc>
          <w:tcPr>
            <w:tcW w:w="1417" w:type="dxa"/>
            <w:vAlign w:val="center"/>
          </w:tcPr>
          <w:p w:rsidR="00744179" w:rsidRDefault="00744179" w:rsidP="004B3A67">
            <w:pPr>
              <w:rPr>
                <w:color w:val="000000"/>
                <w:sz w:val="24"/>
                <w:szCs w:val="24"/>
              </w:rPr>
            </w:pPr>
            <w:proofErr w:type="gramStart"/>
            <w:r>
              <w:rPr>
                <w:rFonts w:hint="eastAsia"/>
                <w:color w:val="000000"/>
                <w:sz w:val="24"/>
                <w:szCs w:val="24"/>
              </w:rPr>
              <w:t>三人位</w:t>
            </w:r>
            <w:proofErr w:type="gramEnd"/>
          </w:p>
        </w:tc>
        <w:tc>
          <w:tcPr>
            <w:tcW w:w="6379" w:type="dxa"/>
            <w:vAlign w:val="center"/>
          </w:tcPr>
          <w:p w:rsidR="00744179" w:rsidRDefault="00744179" w:rsidP="004B3A67">
            <w:pPr>
              <w:rPr>
                <w:sz w:val="24"/>
                <w:szCs w:val="24"/>
              </w:rPr>
            </w:pPr>
            <w:r>
              <w:rPr>
                <w:sz w:val="24"/>
                <w:szCs w:val="24"/>
              </w:rPr>
              <w:t>1.</w:t>
            </w:r>
            <w:r>
              <w:rPr>
                <w:sz w:val="24"/>
                <w:szCs w:val="24"/>
              </w:rPr>
              <w:t>面材：卡森、顺达、国建或同档次品牌优质头层牛皮</w:t>
            </w:r>
            <w:r>
              <w:rPr>
                <w:sz w:val="24"/>
                <w:szCs w:val="24"/>
              </w:rPr>
              <w:t>+</w:t>
            </w:r>
            <w:r>
              <w:rPr>
                <w:sz w:val="24"/>
                <w:szCs w:val="24"/>
              </w:rPr>
              <w:t>扶手外侧及沙发背面优质西皮；</w:t>
            </w:r>
          </w:p>
          <w:p w:rsidR="00744179" w:rsidRDefault="00744179" w:rsidP="004B3A67">
            <w:pPr>
              <w:rPr>
                <w:sz w:val="24"/>
                <w:szCs w:val="24"/>
              </w:rPr>
            </w:pPr>
            <w:r>
              <w:rPr>
                <w:sz w:val="24"/>
                <w:szCs w:val="24"/>
              </w:rPr>
              <w:t>2.</w:t>
            </w:r>
            <w:r>
              <w:rPr>
                <w:sz w:val="24"/>
                <w:szCs w:val="24"/>
              </w:rPr>
              <w:t>海绵：座面密度</w:t>
            </w:r>
            <w:r>
              <w:rPr>
                <w:sz w:val="24"/>
                <w:szCs w:val="24"/>
              </w:rPr>
              <w:t>32kg/m³-50</w:t>
            </w:r>
            <w:r>
              <w:rPr>
                <w:sz w:val="24"/>
                <w:szCs w:val="24"/>
              </w:rPr>
              <w:t>（中软），靠背密度</w:t>
            </w:r>
            <w:r>
              <w:rPr>
                <w:sz w:val="24"/>
                <w:szCs w:val="24"/>
              </w:rPr>
              <w:t>22kg/m³-30</w:t>
            </w:r>
            <w:r>
              <w:rPr>
                <w:sz w:val="24"/>
                <w:szCs w:val="24"/>
              </w:rPr>
              <w:t>（超软），扶手面密度</w:t>
            </w:r>
            <w:r>
              <w:rPr>
                <w:sz w:val="24"/>
                <w:szCs w:val="24"/>
              </w:rPr>
              <w:t>50kg/m³-70</w:t>
            </w:r>
            <w:r>
              <w:rPr>
                <w:sz w:val="24"/>
                <w:szCs w:val="24"/>
              </w:rPr>
              <w:t>（硬），坐垫面密度</w:t>
            </w:r>
            <w:r>
              <w:rPr>
                <w:sz w:val="24"/>
                <w:szCs w:val="24"/>
              </w:rPr>
              <w:t>50kg/m³-50</w:t>
            </w:r>
            <w:r>
              <w:rPr>
                <w:sz w:val="24"/>
                <w:szCs w:val="24"/>
              </w:rPr>
              <w:t>（中软），坐前密度</w:t>
            </w:r>
            <w:r>
              <w:rPr>
                <w:sz w:val="24"/>
                <w:szCs w:val="24"/>
              </w:rPr>
              <w:t>50kg/m³-70</w:t>
            </w:r>
            <w:r>
              <w:rPr>
                <w:sz w:val="24"/>
                <w:szCs w:val="24"/>
              </w:rPr>
              <w:t>（硬），扶手外密度</w:t>
            </w:r>
            <w:r>
              <w:rPr>
                <w:sz w:val="24"/>
                <w:szCs w:val="24"/>
              </w:rPr>
              <w:t>38kg/m³-70</w:t>
            </w:r>
            <w:r>
              <w:rPr>
                <w:sz w:val="24"/>
                <w:szCs w:val="24"/>
              </w:rPr>
              <w:t>（硬），扶手内密度</w:t>
            </w:r>
            <w:r>
              <w:rPr>
                <w:sz w:val="24"/>
                <w:szCs w:val="24"/>
              </w:rPr>
              <w:t>38kg/m³-70</w:t>
            </w:r>
            <w:r>
              <w:rPr>
                <w:sz w:val="24"/>
                <w:szCs w:val="24"/>
              </w:rPr>
              <w:t>（硬），坐后背密度</w:t>
            </w:r>
            <w:r>
              <w:rPr>
                <w:sz w:val="24"/>
                <w:szCs w:val="24"/>
              </w:rPr>
              <w:t>38kg/m³-70</w:t>
            </w:r>
            <w:r>
              <w:rPr>
                <w:sz w:val="24"/>
                <w:szCs w:val="24"/>
              </w:rPr>
              <w:t>（硬），扶手后密度</w:t>
            </w:r>
            <w:r>
              <w:rPr>
                <w:sz w:val="24"/>
                <w:szCs w:val="24"/>
              </w:rPr>
              <w:t>38kg/m³-70</w:t>
            </w:r>
            <w:r>
              <w:rPr>
                <w:sz w:val="24"/>
                <w:szCs w:val="24"/>
              </w:rPr>
              <w:t>（硬），</w:t>
            </w:r>
            <w:proofErr w:type="gramStart"/>
            <w:r>
              <w:rPr>
                <w:sz w:val="24"/>
                <w:szCs w:val="24"/>
              </w:rPr>
              <w:t>贴棉完成</w:t>
            </w:r>
            <w:proofErr w:type="gramEnd"/>
            <w:r>
              <w:rPr>
                <w:sz w:val="24"/>
                <w:szCs w:val="24"/>
              </w:rPr>
              <w:t>后再加贴一层丝绵成型；</w:t>
            </w:r>
          </w:p>
          <w:p w:rsidR="00744179" w:rsidRDefault="00744179" w:rsidP="004B3A67">
            <w:pPr>
              <w:rPr>
                <w:sz w:val="24"/>
                <w:szCs w:val="24"/>
              </w:rPr>
            </w:pPr>
            <w:r>
              <w:rPr>
                <w:sz w:val="24"/>
                <w:szCs w:val="24"/>
              </w:rPr>
              <w:t>3.</w:t>
            </w:r>
            <w:r>
              <w:rPr>
                <w:sz w:val="24"/>
                <w:szCs w:val="24"/>
              </w:rPr>
              <w:t>内架：</w:t>
            </w:r>
            <w:proofErr w:type="gramStart"/>
            <w:r>
              <w:rPr>
                <w:sz w:val="24"/>
                <w:szCs w:val="24"/>
              </w:rPr>
              <w:t>榫</w:t>
            </w:r>
            <w:proofErr w:type="gramEnd"/>
            <w:r>
              <w:rPr>
                <w:sz w:val="24"/>
                <w:szCs w:val="24"/>
              </w:rPr>
              <w:t>卯结构，优质东北落叶松，底架内部优质绷带材料；</w:t>
            </w:r>
          </w:p>
          <w:p w:rsidR="00744179" w:rsidRDefault="00744179" w:rsidP="004B3A67">
            <w:pPr>
              <w:rPr>
                <w:rFonts w:hint="eastAsia"/>
                <w:sz w:val="24"/>
                <w:szCs w:val="24"/>
              </w:rPr>
            </w:pPr>
            <w:r>
              <w:rPr>
                <w:sz w:val="24"/>
                <w:szCs w:val="24"/>
              </w:rPr>
              <w:lastRenderedPageBreak/>
              <w:t>4.</w:t>
            </w:r>
            <w:r>
              <w:rPr>
                <w:sz w:val="24"/>
                <w:szCs w:val="24"/>
              </w:rPr>
              <w:t>沙发脚：不锈钢架框脚，表面镀钛处理</w:t>
            </w:r>
            <w:r>
              <w:rPr>
                <w:rFonts w:hint="eastAsia"/>
                <w:sz w:val="24"/>
                <w:szCs w:val="24"/>
              </w:rPr>
              <w:t>，壁厚≥</w:t>
            </w:r>
            <w:r>
              <w:rPr>
                <w:rFonts w:hint="eastAsia"/>
                <w:sz w:val="24"/>
                <w:szCs w:val="24"/>
              </w:rPr>
              <w:t>1.4mm</w:t>
            </w:r>
            <w:r>
              <w:rPr>
                <w:rFonts w:hint="eastAsia"/>
                <w:sz w:val="24"/>
                <w:szCs w:val="24"/>
              </w:rPr>
              <w:t>，稳定性符合</w:t>
            </w:r>
            <w:r>
              <w:rPr>
                <w:rFonts w:hint="eastAsia"/>
                <w:sz w:val="24"/>
                <w:szCs w:val="24"/>
              </w:rPr>
              <w:t>GB/T 3324-2017</w:t>
            </w:r>
            <w:r>
              <w:rPr>
                <w:rFonts w:hint="eastAsia"/>
                <w:sz w:val="24"/>
                <w:szCs w:val="24"/>
              </w:rPr>
              <w:t>；</w:t>
            </w:r>
          </w:p>
          <w:p w:rsidR="00744179" w:rsidRDefault="00744179" w:rsidP="004B3A67">
            <w:pPr>
              <w:rPr>
                <w:sz w:val="24"/>
                <w:szCs w:val="24"/>
              </w:rPr>
            </w:pPr>
            <w:r>
              <w:rPr>
                <w:rFonts w:hint="eastAsia"/>
                <w:sz w:val="24"/>
                <w:szCs w:val="24"/>
              </w:rPr>
              <w:t>5.</w:t>
            </w:r>
            <w:r>
              <w:rPr>
                <w:rFonts w:hint="eastAsia"/>
                <w:sz w:val="24"/>
                <w:szCs w:val="24"/>
              </w:rPr>
              <w:t>甲醛释放量≤</w:t>
            </w:r>
            <w:r>
              <w:rPr>
                <w:rFonts w:hint="eastAsia"/>
                <w:sz w:val="24"/>
                <w:szCs w:val="24"/>
              </w:rPr>
              <w:t>0.05mg/m3</w:t>
            </w:r>
            <w:r>
              <w:rPr>
                <w:rFonts w:hint="eastAsia"/>
                <w:sz w:val="24"/>
                <w:szCs w:val="24"/>
              </w:rPr>
              <w:t>。</w:t>
            </w:r>
            <w:r>
              <w:rPr>
                <w:rFonts w:hint="eastAsia"/>
                <w:sz w:val="24"/>
                <w:szCs w:val="24"/>
              </w:rPr>
              <w:t xml:space="preserve"> </w:t>
            </w:r>
          </w:p>
        </w:tc>
        <w:tc>
          <w:tcPr>
            <w:tcW w:w="3171" w:type="dxa"/>
            <w:vAlign w:val="center"/>
          </w:tcPr>
          <w:p w:rsidR="00744179" w:rsidRDefault="00744179" w:rsidP="004B3A67">
            <w:pPr>
              <w:jc w:val="center"/>
              <w:rPr>
                <w:rFonts w:hint="eastAsia"/>
                <w:b/>
                <w:bCs/>
                <w:sz w:val="24"/>
                <w:szCs w:val="24"/>
              </w:rPr>
            </w:pPr>
            <w:r>
              <w:rPr>
                <w:b/>
                <w:noProof/>
                <w:sz w:val="24"/>
                <w:szCs w:val="24"/>
              </w:rPr>
              <w:lastRenderedPageBreak/>
              <w:drawing>
                <wp:inline distT="0" distB="0" distL="0" distR="0">
                  <wp:extent cx="1832507" cy="936925"/>
                  <wp:effectExtent l="114300" t="57150" r="92075" b="168275"/>
                  <wp:docPr id="60" name="图片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图片 59"/>
                          <pic:cNvPicPr/>
                        </pic:nvPicPr>
                        <pic:blipFill>
                          <a:blip r:embed="rId103" cstate="print"/>
                          <a:stretch>
                            <a:fillRect/>
                          </a:stretch>
                        </pic:blipFill>
                        <pic:spPr>
                          <a:xfrm>
                            <a:off x="0" y="0"/>
                            <a:ext cx="1831975" cy="93662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rFonts w:hint="eastAsia"/>
                <w:color w:val="000000"/>
                <w:sz w:val="24"/>
                <w:szCs w:val="24"/>
              </w:rPr>
            </w:pPr>
            <w:r>
              <w:rPr>
                <w:rFonts w:hint="eastAsia"/>
                <w:color w:val="000000"/>
                <w:sz w:val="24"/>
                <w:szCs w:val="24"/>
              </w:rPr>
              <w:lastRenderedPageBreak/>
              <w:t>80</w:t>
            </w:r>
          </w:p>
        </w:tc>
        <w:tc>
          <w:tcPr>
            <w:tcW w:w="1417" w:type="dxa"/>
            <w:vAlign w:val="center"/>
          </w:tcPr>
          <w:p w:rsidR="00744179" w:rsidRDefault="00744179" w:rsidP="004B3A67">
            <w:pPr>
              <w:jc w:val="center"/>
              <w:rPr>
                <w:sz w:val="24"/>
                <w:szCs w:val="24"/>
              </w:rPr>
            </w:pPr>
            <w:r>
              <w:rPr>
                <w:rFonts w:hint="eastAsia"/>
                <w:sz w:val="24"/>
                <w:szCs w:val="24"/>
              </w:rPr>
              <w:t>茶水柜</w:t>
            </w:r>
          </w:p>
        </w:tc>
        <w:tc>
          <w:tcPr>
            <w:tcW w:w="993" w:type="dxa"/>
            <w:vAlign w:val="center"/>
          </w:tcPr>
          <w:p w:rsidR="00744179" w:rsidRDefault="00744179" w:rsidP="004B3A67">
            <w:pPr>
              <w:jc w:val="center"/>
              <w:rPr>
                <w:color w:val="000000"/>
                <w:sz w:val="24"/>
                <w:szCs w:val="24"/>
              </w:rPr>
            </w:pPr>
            <w:r>
              <w:rPr>
                <w:rFonts w:hint="eastAsia"/>
                <w:color w:val="000000"/>
                <w:sz w:val="24"/>
                <w:szCs w:val="24"/>
              </w:rPr>
              <w:t>3</w:t>
            </w:r>
            <w:r>
              <w:rPr>
                <w:rFonts w:hint="eastAsia"/>
                <w:color w:val="000000"/>
                <w:sz w:val="24"/>
                <w:szCs w:val="24"/>
              </w:rPr>
              <w:t>个</w:t>
            </w:r>
          </w:p>
        </w:tc>
        <w:tc>
          <w:tcPr>
            <w:tcW w:w="1417" w:type="dxa"/>
            <w:vAlign w:val="center"/>
          </w:tcPr>
          <w:p w:rsidR="00744179" w:rsidRDefault="00744179" w:rsidP="004B3A67">
            <w:pPr>
              <w:rPr>
                <w:color w:val="000000"/>
                <w:sz w:val="24"/>
                <w:szCs w:val="24"/>
              </w:rPr>
            </w:pPr>
            <w:r>
              <w:rPr>
                <w:rFonts w:hint="eastAsia"/>
                <w:color w:val="000000"/>
                <w:sz w:val="24"/>
                <w:szCs w:val="24"/>
              </w:rPr>
              <w:t>1500*400*900</w:t>
            </w:r>
          </w:p>
        </w:tc>
        <w:tc>
          <w:tcPr>
            <w:tcW w:w="6379" w:type="dxa"/>
            <w:vAlign w:val="center"/>
          </w:tcPr>
          <w:p w:rsidR="00744179" w:rsidRDefault="00744179" w:rsidP="004B3A67">
            <w:pPr>
              <w:rPr>
                <w:sz w:val="24"/>
                <w:szCs w:val="24"/>
              </w:rPr>
            </w:pPr>
            <w:r>
              <w:rPr>
                <w:rFonts w:hint="eastAsia"/>
                <w:sz w:val="24"/>
                <w:szCs w:val="24"/>
              </w:rPr>
              <w:t>1.</w:t>
            </w:r>
            <w:r>
              <w:rPr>
                <w:rFonts w:hint="eastAsia"/>
                <w:sz w:val="24"/>
                <w:szCs w:val="24"/>
              </w:rPr>
              <w:t>面材：大西洋、兔宝宝、莫干山或同档次品牌</w:t>
            </w:r>
            <w:r>
              <w:rPr>
                <w:rFonts w:hint="eastAsia"/>
                <w:sz w:val="24"/>
                <w:szCs w:val="24"/>
              </w:rPr>
              <w:t>0.6mm</w:t>
            </w:r>
            <w:r>
              <w:rPr>
                <w:rFonts w:hint="eastAsia"/>
                <w:sz w:val="24"/>
                <w:szCs w:val="24"/>
              </w:rPr>
              <w:t>厚优质天然木皮；</w:t>
            </w:r>
            <w:r>
              <w:rPr>
                <w:rFonts w:hint="eastAsia"/>
                <w:sz w:val="24"/>
                <w:szCs w:val="24"/>
              </w:rPr>
              <w:br/>
              <w:t>2.</w:t>
            </w:r>
            <w:r>
              <w:rPr>
                <w:rFonts w:hint="eastAsia"/>
                <w:sz w:val="24"/>
                <w:szCs w:val="24"/>
              </w:rPr>
              <w:t>基材：莫干山、千年舟、瑞格森工或同档次品牌</w:t>
            </w:r>
            <w:r>
              <w:rPr>
                <w:rFonts w:hint="eastAsia"/>
                <w:sz w:val="24"/>
                <w:szCs w:val="24"/>
              </w:rPr>
              <w:t>E1</w:t>
            </w:r>
            <w:r>
              <w:rPr>
                <w:rFonts w:hint="eastAsia"/>
                <w:sz w:val="24"/>
                <w:szCs w:val="24"/>
              </w:rPr>
              <w:t>级以上环保型实木多层板，甲醛释放量＜</w:t>
            </w:r>
            <w:r>
              <w:rPr>
                <w:rFonts w:hint="eastAsia"/>
                <w:sz w:val="24"/>
                <w:szCs w:val="24"/>
              </w:rPr>
              <w:t>0.05mg/m3</w:t>
            </w:r>
            <w:r>
              <w:rPr>
                <w:rFonts w:hint="eastAsia"/>
                <w:sz w:val="24"/>
                <w:szCs w:val="24"/>
              </w:rPr>
              <w:t>，含水率≤</w:t>
            </w:r>
            <w:r>
              <w:rPr>
                <w:rFonts w:hint="eastAsia"/>
                <w:sz w:val="24"/>
                <w:szCs w:val="24"/>
              </w:rPr>
              <w:t>8%</w:t>
            </w:r>
            <w:r>
              <w:rPr>
                <w:rFonts w:hint="eastAsia"/>
                <w:sz w:val="24"/>
                <w:szCs w:val="24"/>
              </w:rPr>
              <w:t>，</w:t>
            </w:r>
            <w:proofErr w:type="gramStart"/>
            <w:r>
              <w:rPr>
                <w:rFonts w:hint="eastAsia"/>
                <w:sz w:val="24"/>
                <w:szCs w:val="24"/>
              </w:rPr>
              <w:t>面贴进口</w:t>
            </w:r>
            <w:proofErr w:type="gramEnd"/>
            <w:r>
              <w:rPr>
                <w:rFonts w:hint="eastAsia"/>
                <w:sz w:val="24"/>
                <w:szCs w:val="24"/>
              </w:rPr>
              <w:t>白蜡木木皮，物理力学性能符合</w:t>
            </w:r>
            <w:r>
              <w:rPr>
                <w:rFonts w:hint="eastAsia"/>
                <w:sz w:val="24"/>
                <w:szCs w:val="24"/>
              </w:rPr>
              <w:t>GB/T 3324-2017</w:t>
            </w:r>
            <w:r>
              <w:rPr>
                <w:rFonts w:hint="eastAsia"/>
                <w:sz w:val="24"/>
                <w:szCs w:val="24"/>
              </w:rPr>
              <w:t>标准规定；</w:t>
            </w:r>
            <w:r>
              <w:rPr>
                <w:rFonts w:hint="eastAsia"/>
                <w:sz w:val="24"/>
                <w:szCs w:val="24"/>
              </w:rPr>
              <w:br/>
              <w:t>3.</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r>
              <w:rPr>
                <w:rFonts w:hint="eastAsia"/>
                <w:sz w:val="24"/>
                <w:szCs w:val="24"/>
              </w:rPr>
              <w:br/>
              <w:t>4.</w:t>
            </w:r>
            <w:r>
              <w:rPr>
                <w:rFonts w:hint="eastAsia"/>
                <w:sz w:val="24"/>
                <w:szCs w:val="24"/>
              </w:rPr>
              <w:t>配件：电镀不锈钢仿古元素拉手；</w:t>
            </w:r>
            <w:r>
              <w:rPr>
                <w:rFonts w:hint="eastAsia"/>
                <w:sz w:val="24"/>
                <w:szCs w:val="24"/>
              </w:rPr>
              <w:br/>
              <w:t>5.</w:t>
            </w:r>
            <w:r>
              <w:rPr>
                <w:rFonts w:hint="eastAsia"/>
                <w:sz w:val="24"/>
                <w:szCs w:val="24"/>
              </w:rPr>
              <w:t>胶水：苯≤</w:t>
            </w:r>
            <w:r>
              <w:rPr>
                <w:rFonts w:hint="eastAsia"/>
                <w:sz w:val="24"/>
                <w:szCs w:val="24"/>
              </w:rPr>
              <w:t>0.05g</w:t>
            </w:r>
            <w:r>
              <w:rPr>
                <w:rFonts w:hint="eastAsia"/>
                <w:sz w:val="24"/>
                <w:szCs w:val="24"/>
              </w:rPr>
              <w:t>，甲苯</w:t>
            </w:r>
            <w:r>
              <w:rPr>
                <w:rFonts w:hint="eastAsia"/>
                <w:sz w:val="24"/>
                <w:szCs w:val="24"/>
              </w:rPr>
              <w:t>+</w:t>
            </w:r>
            <w:r>
              <w:rPr>
                <w:rFonts w:hint="eastAsia"/>
                <w:sz w:val="24"/>
                <w:szCs w:val="24"/>
              </w:rPr>
              <w:t>二甲苯≤</w:t>
            </w:r>
            <w:r>
              <w:rPr>
                <w:rFonts w:hint="eastAsia"/>
                <w:sz w:val="24"/>
                <w:szCs w:val="24"/>
              </w:rPr>
              <w:t>0.5g</w:t>
            </w:r>
            <w:r>
              <w:rPr>
                <w:rFonts w:hint="eastAsia"/>
                <w:sz w:val="24"/>
                <w:szCs w:val="24"/>
              </w:rPr>
              <w:t>，</w:t>
            </w:r>
            <w:r>
              <w:rPr>
                <w:rFonts w:hint="eastAsia"/>
                <w:sz w:val="24"/>
                <w:szCs w:val="24"/>
              </w:rPr>
              <w:t>TVOC</w:t>
            </w:r>
            <w:r>
              <w:rPr>
                <w:rFonts w:hint="eastAsia"/>
                <w:sz w:val="24"/>
                <w:szCs w:val="24"/>
              </w:rPr>
              <w:t>≤</w:t>
            </w:r>
            <w:r>
              <w:rPr>
                <w:rFonts w:hint="eastAsia"/>
                <w:sz w:val="24"/>
                <w:szCs w:val="24"/>
              </w:rPr>
              <w:t>50g/L</w:t>
            </w:r>
            <w:r>
              <w:rPr>
                <w:rFonts w:hint="eastAsia"/>
                <w:sz w:val="24"/>
                <w:szCs w:val="24"/>
              </w:rPr>
              <w:t>。</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1582879" cy="1165298"/>
                  <wp:effectExtent l="114300" t="76200" r="93980" b="168275"/>
                  <wp:docPr id="143" name="图片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图片 142"/>
                          <pic:cNvPicPr>
                            <a:picLocks noChangeAspect="1"/>
                          </pic:cNvPicPr>
                        </pic:nvPicPr>
                        <pic:blipFill>
                          <a:blip r:embed="rId98" cstate="print"/>
                          <a:stretch>
                            <a:fillRect/>
                          </a:stretch>
                        </pic:blipFill>
                        <pic:spPr>
                          <a:xfrm>
                            <a:off x="0" y="0"/>
                            <a:ext cx="1582420" cy="1165225"/>
                          </a:xfrm>
                          <a:prstGeom prst="rect">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r w:rsidR="00744179" w:rsidTr="004B3A67">
        <w:trPr>
          <w:trHeight w:val="567"/>
          <w:jc w:val="center"/>
        </w:trPr>
        <w:tc>
          <w:tcPr>
            <w:tcW w:w="797" w:type="dxa"/>
            <w:vAlign w:val="center"/>
          </w:tcPr>
          <w:p w:rsidR="00744179" w:rsidRDefault="00744179" w:rsidP="004B3A67">
            <w:pPr>
              <w:jc w:val="center"/>
              <w:rPr>
                <w:rFonts w:hint="eastAsia"/>
                <w:color w:val="000000"/>
                <w:sz w:val="24"/>
                <w:szCs w:val="24"/>
              </w:rPr>
            </w:pPr>
            <w:r>
              <w:rPr>
                <w:rFonts w:hint="eastAsia"/>
                <w:color w:val="000000"/>
                <w:sz w:val="24"/>
                <w:szCs w:val="24"/>
              </w:rPr>
              <w:lastRenderedPageBreak/>
              <w:t>81</w:t>
            </w:r>
          </w:p>
        </w:tc>
        <w:tc>
          <w:tcPr>
            <w:tcW w:w="1417" w:type="dxa"/>
            <w:vAlign w:val="center"/>
          </w:tcPr>
          <w:p w:rsidR="00744179" w:rsidRDefault="00744179" w:rsidP="004B3A67">
            <w:pPr>
              <w:jc w:val="center"/>
              <w:rPr>
                <w:color w:val="000000"/>
                <w:sz w:val="24"/>
                <w:szCs w:val="24"/>
              </w:rPr>
            </w:pPr>
            <w:proofErr w:type="gramStart"/>
            <w:r>
              <w:rPr>
                <w:rFonts w:hint="eastAsia"/>
                <w:color w:val="000000"/>
                <w:sz w:val="24"/>
                <w:szCs w:val="24"/>
              </w:rPr>
              <w:t>晾</w:t>
            </w:r>
            <w:proofErr w:type="gramEnd"/>
            <w:r>
              <w:rPr>
                <w:rFonts w:hint="eastAsia"/>
                <w:color w:val="000000"/>
                <w:sz w:val="24"/>
                <w:szCs w:val="24"/>
              </w:rPr>
              <w:t>衣架（小）</w:t>
            </w:r>
          </w:p>
        </w:tc>
        <w:tc>
          <w:tcPr>
            <w:tcW w:w="993" w:type="dxa"/>
            <w:vAlign w:val="center"/>
          </w:tcPr>
          <w:p w:rsidR="00744179" w:rsidRDefault="00744179" w:rsidP="004B3A67">
            <w:pPr>
              <w:jc w:val="center"/>
              <w:rPr>
                <w:color w:val="000000"/>
                <w:sz w:val="24"/>
                <w:szCs w:val="24"/>
              </w:rPr>
            </w:pPr>
            <w:r>
              <w:rPr>
                <w:rFonts w:hint="eastAsia"/>
                <w:color w:val="000000"/>
                <w:sz w:val="24"/>
                <w:szCs w:val="24"/>
              </w:rPr>
              <w:t>3</w:t>
            </w:r>
            <w:r>
              <w:rPr>
                <w:rFonts w:hint="eastAsia"/>
                <w:color w:val="000000"/>
                <w:sz w:val="24"/>
                <w:szCs w:val="24"/>
              </w:rPr>
              <w:t>个</w:t>
            </w:r>
          </w:p>
        </w:tc>
        <w:tc>
          <w:tcPr>
            <w:tcW w:w="1417" w:type="dxa"/>
            <w:vAlign w:val="center"/>
          </w:tcPr>
          <w:p w:rsidR="00744179" w:rsidRDefault="00744179" w:rsidP="004B3A67">
            <w:pPr>
              <w:rPr>
                <w:color w:val="000000"/>
                <w:sz w:val="24"/>
                <w:szCs w:val="24"/>
              </w:rPr>
            </w:pPr>
            <w:r>
              <w:rPr>
                <w:rFonts w:hint="eastAsia"/>
                <w:color w:val="000000"/>
                <w:sz w:val="24"/>
                <w:szCs w:val="24"/>
              </w:rPr>
              <w:t>700*300*1700</w:t>
            </w:r>
          </w:p>
        </w:tc>
        <w:tc>
          <w:tcPr>
            <w:tcW w:w="6379" w:type="dxa"/>
            <w:vAlign w:val="center"/>
          </w:tcPr>
          <w:p w:rsidR="00744179" w:rsidRDefault="00744179" w:rsidP="004B3A67">
            <w:pPr>
              <w:rPr>
                <w:rFonts w:hint="eastAsia"/>
                <w:sz w:val="24"/>
                <w:szCs w:val="24"/>
              </w:rPr>
            </w:pPr>
            <w:r>
              <w:rPr>
                <w:rFonts w:hint="eastAsia"/>
                <w:sz w:val="24"/>
                <w:szCs w:val="24"/>
              </w:rPr>
              <w:t>1.</w:t>
            </w:r>
            <w:r>
              <w:rPr>
                <w:rFonts w:hint="eastAsia"/>
                <w:sz w:val="24"/>
                <w:szCs w:val="24"/>
              </w:rPr>
              <w:t>框架：白蜡木实木框架，含水率</w:t>
            </w:r>
            <w:r>
              <w:rPr>
                <w:rFonts w:hint="eastAsia"/>
                <w:sz w:val="24"/>
                <w:szCs w:val="24"/>
              </w:rPr>
              <w:t>8%-15%</w:t>
            </w:r>
            <w:r>
              <w:rPr>
                <w:rFonts w:hint="eastAsia"/>
                <w:sz w:val="24"/>
                <w:szCs w:val="24"/>
              </w:rPr>
              <w:t>，经防虫防腐处理；</w:t>
            </w:r>
            <w:r>
              <w:rPr>
                <w:rFonts w:hint="eastAsia"/>
                <w:sz w:val="24"/>
                <w:szCs w:val="24"/>
              </w:rPr>
              <w:br/>
              <w:t>2.</w:t>
            </w:r>
            <w:r>
              <w:rPr>
                <w:rFonts w:hint="eastAsia"/>
                <w:sz w:val="24"/>
                <w:szCs w:val="24"/>
              </w:rPr>
              <w:t>油漆：采用一品</w:t>
            </w:r>
            <w:proofErr w:type="gramStart"/>
            <w:r>
              <w:rPr>
                <w:rFonts w:hint="eastAsia"/>
                <w:sz w:val="24"/>
                <w:szCs w:val="24"/>
              </w:rPr>
              <w:t>迪邦</w:t>
            </w:r>
            <w:proofErr w:type="gramEnd"/>
            <w:r>
              <w:rPr>
                <w:rFonts w:hint="eastAsia"/>
                <w:sz w:val="24"/>
                <w:szCs w:val="24"/>
              </w:rPr>
              <w:t>、华润漆、台湾“大宝”油漆或同档次品牌的优质油漆，“五底三面”工艺，</w:t>
            </w:r>
            <w:r>
              <w:rPr>
                <w:rFonts w:hint="eastAsia"/>
                <w:sz w:val="24"/>
                <w:szCs w:val="24"/>
              </w:rPr>
              <w:t>TVOC</w:t>
            </w:r>
            <w:r>
              <w:rPr>
                <w:rFonts w:hint="eastAsia"/>
                <w:sz w:val="24"/>
                <w:szCs w:val="24"/>
              </w:rPr>
              <w:t>≤</w:t>
            </w:r>
            <w:r>
              <w:rPr>
                <w:rFonts w:hint="eastAsia"/>
                <w:sz w:val="24"/>
                <w:szCs w:val="24"/>
              </w:rPr>
              <w:t>50g/L</w:t>
            </w:r>
            <w:r>
              <w:rPr>
                <w:rFonts w:hint="eastAsia"/>
                <w:sz w:val="24"/>
                <w:szCs w:val="24"/>
              </w:rPr>
              <w:t>，甲苯、二甲苯、乙苯含量总和≤</w:t>
            </w:r>
            <w:r>
              <w:rPr>
                <w:rFonts w:hint="eastAsia"/>
                <w:sz w:val="24"/>
                <w:szCs w:val="24"/>
              </w:rPr>
              <w:t>1%</w:t>
            </w:r>
            <w:r>
              <w:rPr>
                <w:rFonts w:hint="eastAsia"/>
                <w:sz w:val="24"/>
                <w:szCs w:val="24"/>
              </w:rPr>
              <w:t>，苯含量≤</w:t>
            </w:r>
            <w:r>
              <w:rPr>
                <w:rFonts w:hint="eastAsia"/>
                <w:sz w:val="24"/>
                <w:szCs w:val="24"/>
              </w:rPr>
              <w:t>0.01%</w:t>
            </w:r>
            <w:r>
              <w:rPr>
                <w:rFonts w:hint="eastAsia"/>
                <w:sz w:val="24"/>
                <w:szCs w:val="24"/>
              </w:rPr>
              <w:t>，硬度达到</w:t>
            </w:r>
            <w:r>
              <w:rPr>
                <w:rFonts w:hint="eastAsia"/>
                <w:sz w:val="24"/>
                <w:szCs w:val="24"/>
              </w:rPr>
              <w:t>3H</w:t>
            </w:r>
            <w:r>
              <w:rPr>
                <w:rFonts w:hint="eastAsia"/>
                <w:sz w:val="24"/>
                <w:szCs w:val="24"/>
              </w:rPr>
              <w:t>级，漆膜附着力不低于</w:t>
            </w:r>
            <w:r>
              <w:rPr>
                <w:rFonts w:hint="eastAsia"/>
                <w:sz w:val="24"/>
                <w:szCs w:val="24"/>
              </w:rPr>
              <w:t>2</w:t>
            </w:r>
            <w:r>
              <w:rPr>
                <w:rFonts w:hint="eastAsia"/>
                <w:sz w:val="24"/>
                <w:szCs w:val="24"/>
              </w:rPr>
              <w:t>级，漆膜抗冲击不低于</w:t>
            </w:r>
            <w:r>
              <w:rPr>
                <w:rFonts w:hint="eastAsia"/>
                <w:sz w:val="24"/>
                <w:szCs w:val="24"/>
              </w:rPr>
              <w:t>2</w:t>
            </w:r>
            <w:r>
              <w:rPr>
                <w:rFonts w:hint="eastAsia"/>
                <w:sz w:val="24"/>
                <w:szCs w:val="24"/>
              </w:rPr>
              <w:t>级，耐干热、耐湿热不低于</w:t>
            </w:r>
            <w:r>
              <w:rPr>
                <w:rFonts w:hint="eastAsia"/>
                <w:sz w:val="24"/>
                <w:szCs w:val="24"/>
              </w:rPr>
              <w:t>2</w:t>
            </w:r>
            <w:r>
              <w:rPr>
                <w:rFonts w:hint="eastAsia"/>
                <w:sz w:val="24"/>
                <w:szCs w:val="24"/>
              </w:rPr>
              <w:t>级，耐香烟灼烧试验后不得有黑斑、裂纹、鼓泡，漆膜其他理化性能符合</w:t>
            </w:r>
            <w:r>
              <w:rPr>
                <w:rFonts w:hint="eastAsia"/>
                <w:sz w:val="24"/>
                <w:szCs w:val="24"/>
              </w:rPr>
              <w:t>GB/T 3324-2017</w:t>
            </w:r>
            <w:r>
              <w:rPr>
                <w:rFonts w:hint="eastAsia"/>
                <w:sz w:val="24"/>
                <w:szCs w:val="24"/>
              </w:rPr>
              <w:t>标准规定。</w:t>
            </w:r>
          </w:p>
        </w:tc>
        <w:tc>
          <w:tcPr>
            <w:tcW w:w="3171" w:type="dxa"/>
            <w:vAlign w:val="center"/>
          </w:tcPr>
          <w:p w:rsidR="00744179" w:rsidRDefault="00744179" w:rsidP="004B3A67">
            <w:pPr>
              <w:jc w:val="center"/>
              <w:rPr>
                <w:rFonts w:hint="eastAsia"/>
                <w:b/>
                <w:bCs/>
                <w:sz w:val="24"/>
                <w:szCs w:val="24"/>
              </w:rPr>
            </w:pPr>
            <w:r>
              <w:rPr>
                <w:b/>
                <w:noProof/>
                <w:sz w:val="24"/>
                <w:szCs w:val="24"/>
              </w:rPr>
              <w:drawing>
                <wp:inline distT="0" distB="0" distL="0" distR="0">
                  <wp:extent cx="948690" cy="1765340"/>
                  <wp:effectExtent l="57150" t="57150" r="118110" b="120650"/>
                  <wp:docPr id="11" name="图片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r:embed="rId104" cstate="print"/>
                          <a:stretch>
                            <a:fillRect/>
                          </a:stretch>
                        </pic:blipFill>
                        <pic:spPr>
                          <a:xfrm>
                            <a:off x="0" y="0"/>
                            <a:ext cx="948690" cy="1765300"/>
                          </a:xfrm>
                          <a:prstGeom prst="rect">
                            <a:avLst/>
                          </a:prstGeom>
                          <a:ln>
                            <a:solidFill>
                              <a:schemeClr val="tx1"/>
                            </a:solidFill>
                          </a:ln>
                          <a:effectLst>
                            <a:outerShdw blurRad="50800" dist="38100" dir="2700000" algn="tl" rotWithShape="0">
                              <a:prstClr val="black">
                                <a:alpha val="40000"/>
                              </a:prstClr>
                            </a:outerShdw>
                          </a:effectLst>
                        </pic:spPr>
                      </pic:pic>
                    </a:graphicData>
                  </a:graphic>
                </wp:inline>
              </w:drawing>
            </w:r>
          </w:p>
        </w:tc>
      </w:tr>
    </w:tbl>
    <w:p w:rsidR="00744179" w:rsidRDefault="00744179" w:rsidP="00744179"/>
    <w:p w:rsidR="00744179" w:rsidRDefault="00744179">
      <w:pPr>
        <w:widowControl/>
        <w:jc w:val="left"/>
      </w:pPr>
      <w:r>
        <w:br w:type="page"/>
      </w:r>
    </w:p>
    <w:p w:rsidR="00744179" w:rsidRDefault="00744179" w:rsidP="00744179">
      <w:pPr>
        <w:sectPr w:rsidR="00744179" w:rsidSect="00744179">
          <w:pgSz w:w="16838" w:h="11906" w:orient="landscape"/>
          <w:pgMar w:top="1797" w:right="1440" w:bottom="1797" w:left="1440" w:header="851" w:footer="992" w:gutter="0"/>
          <w:cols w:space="425"/>
          <w:docGrid w:type="linesAndChars" w:linePitch="312"/>
        </w:sectPr>
      </w:pPr>
    </w:p>
    <w:p w:rsidR="00744179" w:rsidRDefault="00744179" w:rsidP="00744179">
      <w:pPr>
        <w:widowControl/>
        <w:spacing w:line="360" w:lineRule="auto"/>
        <w:jc w:val="left"/>
        <w:rPr>
          <w:b/>
          <w:spacing w:val="-6"/>
          <w:sz w:val="24"/>
          <w:szCs w:val="24"/>
        </w:rPr>
      </w:pPr>
      <w:r>
        <w:rPr>
          <w:rFonts w:hint="eastAsia"/>
          <w:b/>
          <w:spacing w:val="-6"/>
          <w:sz w:val="24"/>
          <w:szCs w:val="24"/>
        </w:rPr>
        <w:lastRenderedPageBreak/>
        <w:t>（四）样品要求</w:t>
      </w:r>
    </w:p>
    <w:p w:rsidR="00744179" w:rsidRDefault="00744179" w:rsidP="00744179">
      <w:pPr>
        <w:widowControl/>
        <w:spacing w:line="360" w:lineRule="auto"/>
        <w:ind w:firstLineChars="200" w:firstLine="456"/>
        <w:jc w:val="left"/>
        <w:rPr>
          <w:sz w:val="24"/>
          <w:szCs w:val="24"/>
          <w:lang w:val="zh-CN"/>
        </w:rPr>
      </w:pPr>
      <w:r>
        <w:rPr>
          <w:rFonts w:hint="eastAsia"/>
          <w:color w:val="000000"/>
          <w:spacing w:val="-6"/>
          <w:sz w:val="24"/>
          <w:szCs w:val="24"/>
        </w:rPr>
        <w:t>本次招标要求携带样品参加投标，验收时如果中标人提供的产品质量低于样品质量，采购人将不予接受，其造成的一切损失和后果由中标人承担。样品中不准有与投标人相关的商标、图案和文字等标识（如有此标识，请遮挡或剔除该标识），否则取消本次投标资格。</w:t>
      </w:r>
      <w:r>
        <w:rPr>
          <w:rFonts w:hint="eastAsia"/>
          <w:sz w:val="24"/>
          <w:szCs w:val="24"/>
          <w:lang w:val="zh-CN"/>
        </w:rPr>
        <w:t>家具图片是提供给投标人的参考图片，</w:t>
      </w:r>
      <w:r>
        <w:rPr>
          <w:rFonts w:hint="eastAsia"/>
          <w:sz w:val="24"/>
          <w:szCs w:val="24"/>
        </w:rPr>
        <w:t>不作为评审依据，</w:t>
      </w:r>
      <w:r>
        <w:rPr>
          <w:rFonts w:hint="eastAsia"/>
          <w:sz w:val="24"/>
          <w:szCs w:val="24"/>
          <w:lang w:val="zh-CN"/>
        </w:rPr>
        <w:t>投标人可根据技术要求进行优化。</w:t>
      </w:r>
    </w:p>
    <w:p w:rsidR="00744179" w:rsidRDefault="00744179" w:rsidP="00744179">
      <w:pPr>
        <w:widowControl/>
        <w:spacing w:line="360" w:lineRule="auto"/>
        <w:ind w:firstLineChars="200" w:firstLine="480"/>
        <w:jc w:val="left"/>
        <w:rPr>
          <w:rFonts w:hint="eastAsia"/>
          <w:sz w:val="24"/>
          <w:szCs w:val="24"/>
        </w:rPr>
      </w:pPr>
      <w:proofErr w:type="gramStart"/>
      <w:r>
        <w:rPr>
          <w:rFonts w:hint="eastAsia"/>
          <w:sz w:val="24"/>
          <w:szCs w:val="24"/>
        </w:rPr>
        <w:t>需按标项分别</w:t>
      </w:r>
      <w:proofErr w:type="gramEnd"/>
      <w:r>
        <w:rPr>
          <w:rFonts w:hint="eastAsia"/>
          <w:sz w:val="24"/>
          <w:szCs w:val="24"/>
        </w:rPr>
        <w:t>提供以下样品，重叠样品只提供单个视为样品提供不全，投标人自行考虑投标风险。</w:t>
      </w:r>
    </w:p>
    <w:p w:rsidR="00744179" w:rsidRDefault="00744179" w:rsidP="00744179">
      <w:pPr>
        <w:widowControl/>
        <w:spacing w:line="360" w:lineRule="auto"/>
        <w:ind w:firstLineChars="200" w:firstLine="482"/>
        <w:jc w:val="left"/>
        <w:rPr>
          <w:rFonts w:hint="eastAsia"/>
          <w:b/>
          <w:sz w:val="24"/>
          <w:szCs w:val="24"/>
        </w:rPr>
      </w:pPr>
      <w:r>
        <w:rPr>
          <w:rFonts w:hint="eastAsia"/>
          <w:b/>
          <w:bCs/>
          <w:sz w:val="24"/>
          <w:szCs w:val="24"/>
        </w:rPr>
        <w:t>标项</w:t>
      </w:r>
      <w:proofErr w:type="gramStart"/>
      <w:r>
        <w:rPr>
          <w:rFonts w:hint="eastAsia"/>
          <w:b/>
          <w:bCs/>
          <w:sz w:val="24"/>
          <w:szCs w:val="24"/>
        </w:rPr>
        <w:t>一</w:t>
      </w:r>
      <w:proofErr w:type="gramEnd"/>
      <w:r>
        <w:rPr>
          <w:rFonts w:hint="eastAsia"/>
          <w:b/>
          <w:bCs/>
          <w:sz w:val="24"/>
          <w:szCs w:val="24"/>
        </w:rPr>
        <w:t>：公寓家具</w:t>
      </w:r>
    </w:p>
    <w:tbl>
      <w:tblPr>
        <w:tblW w:w="9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4"/>
        <w:gridCol w:w="3336"/>
        <w:gridCol w:w="3853"/>
        <w:gridCol w:w="1533"/>
      </w:tblGrid>
      <w:tr w:rsidR="00744179" w:rsidTr="004B3A67">
        <w:trPr>
          <w:trHeight w:val="363"/>
          <w:jc w:val="center"/>
        </w:trPr>
        <w:tc>
          <w:tcPr>
            <w:tcW w:w="714" w:type="dxa"/>
            <w:vAlign w:val="center"/>
          </w:tcPr>
          <w:p w:rsidR="00744179" w:rsidRDefault="00744179" w:rsidP="004B3A67">
            <w:pPr>
              <w:adjustRightInd w:val="0"/>
              <w:snapToGrid w:val="0"/>
              <w:spacing w:line="300" w:lineRule="auto"/>
              <w:jc w:val="center"/>
              <w:rPr>
                <w:rFonts w:hint="eastAsia"/>
                <w:b/>
                <w:bCs/>
                <w:sz w:val="24"/>
                <w:szCs w:val="24"/>
              </w:rPr>
            </w:pPr>
            <w:r>
              <w:rPr>
                <w:rFonts w:hint="eastAsia"/>
                <w:b/>
                <w:bCs/>
                <w:sz w:val="24"/>
                <w:szCs w:val="24"/>
              </w:rPr>
              <w:t>序号</w:t>
            </w:r>
          </w:p>
        </w:tc>
        <w:tc>
          <w:tcPr>
            <w:tcW w:w="3336" w:type="dxa"/>
            <w:vAlign w:val="center"/>
          </w:tcPr>
          <w:p w:rsidR="00744179" w:rsidRDefault="00744179" w:rsidP="004B3A67">
            <w:pPr>
              <w:adjustRightInd w:val="0"/>
              <w:snapToGrid w:val="0"/>
              <w:spacing w:line="300" w:lineRule="auto"/>
              <w:jc w:val="center"/>
              <w:rPr>
                <w:rFonts w:hint="eastAsia"/>
                <w:b/>
                <w:bCs/>
                <w:sz w:val="24"/>
                <w:szCs w:val="24"/>
              </w:rPr>
            </w:pPr>
            <w:r>
              <w:rPr>
                <w:rFonts w:hint="eastAsia"/>
                <w:b/>
                <w:bCs/>
                <w:sz w:val="24"/>
                <w:szCs w:val="24"/>
              </w:rPr>
              <w:t>货物名称</w:t>
            </w:r>
          </w:p>
        </w:tc>
        <w:tc>
          <w:tcPr>
            <w:tcW w:w="3853" w:type="dxa"/>
            <w:vAlign w:val="center"/>
          </w:tcPr>
          <w:p w:rsidR="00744179" w:rsidRDefault="00744179" w:rsidP="004B3A67">
            <w:pPr>
              <w:adjustRightInd w:val="0"/>
              <w:snapToGrid w:val="0"/>
              <w:spacing w:line="300" w:lineRule="auto"/>
              <w:jc w:val="center"/>
              <w:rPr>
                <w:rFonts w:hint="eastAsia"/>
                <w:b/>
                <w:bCs/>
                <w:sz w:val="24"/>
                <w:szCs w:val="24"/>
              </w:rPr>
            </w:pPr>
            <w:r>
              <w:rPr>
                <w:rFonts w:hint="eastAsia"/>
                <w:b/>
                <w:bCs/>
                <w:sz w:val="24"/>
                <w:szCs w:val="24"/>
              </w:rPr>
              <w:t>规格</w:t>
            </w:r>
          </w:p>
        </w:tc>
        <w:tc>
          <w:tcPr>
            <w:tcW w:w="1533" w:type="dxa"/>
            <w:vAlign w:val="center"/>
          </w:tcPr>
          <w:p w:rsidR="00744179" w:rsidRDefault="00744179" w:rsidP="004B3A67">
            <w:pPr>
              <w:adjustRightInd w:val="0"/>
              <w:snapToGrid w:val="0"/>
              <w:spacing w:line="300" w:lineRule="auto"/>
              <w:jc w:val="center"/>
              <w:rPr>
                <w:rFonts w:hint="eastAsia"/>
                <w:b/>
                <w:bCs/>
                <w:sz w:val="24"/>
                <w:szCs w:val="24"/>
              </w:rPr>
            </w:pPr>
            <w:r>
              <w:rPr>
                <w:rFonts w:hint="eastAsia"/>
                <w:b/>
                <w:bCs/>
                <w:sz w:val="24"/>
                <w:szCs w:val="24"/>
              </w:rPr>
              <w:t>数量</w:t>
            </w:r>
          </w:p>
        </w:tc>
      </w:tr>
      <w:tr w:rsidR="00744179" w:rsidTr="004B3A67">
        <w:trPr>
          <w:trHeight w:val="396"/>
          <w:jc w:val="center"/>
        </w:trPr>
        <w:tc>
          <w:tcPr>
            <w:tcW w:w="9436" w:type="dxa"/>
            <w:gridSpan w:val="4"/>
            <w:vAlign w:val="center"/>
          </w:tcPr>
          <w:p w:rsidR="00744179" w:rsidRDefault="00744179" w:rsidP="004B3A67">
            <w:pPr>
              <w:adjustRightInd w:val="0"/>
              <w:snapToGrid w:val="0"/>
              <w:spacing w:line="300" w:lineRule="auto"/>
              <w:jc w:val="center"/>
              <w:rPr>
                <w:rFonts w:hint="eastAsia"/>
                <w:b/>
                <w:sz w:val="24"/>
                <w:szCs w:val="24"/>
              </w:rPr>
            </w:pPr>
            <w:r>
              <w:rPr>
                <w:rFonts w:hint="eastAsia"/>
                <w:b/>
                <w:bCs/>
                <w:sz w:val="24"/>
              </w:rPr>
              <w:t>户型</w:t>
            </w:r>
            <w:r>
              <w:rPr>
                <w:b/>
                <w:bCs/>
                <w:sz w:val="24"/>
              </w:rPr>
              <w:t>A</w:t>
            </w:r>
            <w:r>
              <w:rPr>
                <w:rFonts w:hint="eastAsia"/>
                <w:b/>
                <w:bCs/>
                <w:sz w:val="24"/>
              </w:rPr>
              <w:t>（</w:t>
            </w:r>
            <w:r>
              <w:rPr>
                <w:b/>
                <w:bCs/>
                <w:sz w:val="24"/>
              </w:rPr>
              <w:t>48</w:t>
            </w:r>
            <w:r>
              <w:rPr>
                <w:b/>
                <w:bCs/>
                <w:sz w:val="24"/>
              </w:rPr>
              <w:t>间</w:t>
            </w:r>
            <w:r>
              <w:rPr>
                <w:rFonts w:hint="eastAsia"/>
                <w:b/>
                <w:bCs/>
                <w:sz w:val="24"/>
              </w:rPr>
              <w:t>）</w:t>
            </w:r>
          </w:p>
        </w:tc>
      </w:tr>
      <w:tr w:rsidR="00744179" w:rsidTr="004B3A67">
        <w:trPr>
          <w:trHeight w:val="376"/>
          <w:jc w:val="center"/>
        </w:trPr>
        <w:tc>
          <w:tcPr>
            <w:tcW w:w="714" w:type="dxa"/>
            <w:vAlign w:val="center"/>
          </w:tcPr>
          <w:p w:rsidR="00744179" w:rsidRDefault="00744179" w:rsidP="004B3A67">
            <w:pPr>
              <w:adjustRightInd w:val="0"/>
              <w:snapToGrid w:val="0"/>
              <w:spacing w:line="300" w:lineRule="auto"/>
              <w:jc w:val="center"/>
              <w:rPr>
                <w:sz w:val="24"/>
                <w:szCs w:val="24"/>
              </w:rPr>
            </w:pPr>
            <w:r>
              <w:rPr>
                <w:rFonts w:hint="eastAsia"/>
                <w:sz w:val="24"/>
                <w:szCs w:val="24"/>
              </w:rPr>
              <w:t>2</w:t>
            </w:r>
          </w:p>
        </w:tc>
        <w:tc>
          <w:tcPr>
            <w:tcW w:w="3336"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单椅</w:t>
            </w:r>
          </w:p>
        </w:tc>
        <w:tc>
          <w:tcPr>
            <w:tcW w:w="3853" w:type="dxa"/>
            <w:vAlign w:val="center"/>
          </w:tcPr>
          <w:p w:rsidR="00744179" w:rsidRDefault="00744179" w:rsidP="004B3A67">
            <w:pPr>
              <w:adjustRightInd w:val="0"/>
              <w:snapToGrid w:val="0"/>
              <w:spacing w:line="300" w:lineRule="auto"/>
              <w:jc w:val="center"/>
              <w:rPr>
                <w:rFonts w:hint="eastAsia"/>
                <w:sz w:val="24"/>
                <w:szCs w:val="24"/>
              </w:rPr>
            </w:pPr>
            <w:r>
              <w:rPr>
                <w:rFonts w:hint="eastAsia"/>
                <w:sz w:val="24"/>
                <w:szCs w:val="24"/>
              </w:rPr>
              <w:t>常规</w:t>
            </w:r>
          </w:p>
        </w:tc>
        <w:tc>
          <w:tcPr>
            <w:tcW w:w="1533" w:type="dxa"/>
            <w:vAlign w:val="center"/>
          </w:tcPr>
          <w:p w:rsidR="00744179" w:rsidRDefault="00744179" w:rsidP="004B3A67">
            <w:pPr>
              <w:adjustRightInd w:val="0"/>
              <w:snapToGrid w:val="0"/>
              <w:spacing w:line="300" w:lineRule="auto"/>
              <w:jc w:val="center"/>
              <w:rPr>
                <w:rFonts w:hint="eastAsia"/>
                <w:sz w:val="24"/>
                <w:szCs w:val="24"/>
              </w:rPr>
            </w:pPr>
            <w:r>
              <w:rPr>
                <w:rFonts w:hint="eastAsia"/>
                <w:sz w:val="24"/>
                <w:szCs w:val="24"/>
              </w:rPr>
              <w:t>1</w:t>
            </w:r>
            <w:r>
              <w:rPr>
                <w:rFonts w:hint="eastAsia"/>
                <w:sz w:val="24"/>
                <w:szCs w:val="24"/>
              </w:rPr>
              <w:t>张</w:t>
            </w:r>
          </w:p>
        </w:tc>
      </w:tr>
      <w:tr w:rsidR="00744179" w:rsidTr="004B3A67">
        <w:trPr>
          <w:trHeight w:val="437"/>
          <w:jc w:val="center"/>
        </w:trPr>
        <w:tc>
          <w:tcPr>
            <w:tcW w:w="9436" w:type="dxa"/>
            <w:gridSpan w:val="4"/>
            <w:vAlign w:val="center"/>
          </w:tcPr>
          <w:p w:rsidR="00744179" w:rsidRDefault="00744179" w:rsidP="004B3A67">
            <w:pPr>
              <w:adjustRightInd w:val="0"/>
              <w:snapToGrid w:val="0"/>
              <w:spacing w:line="300" w:lineRule="auto"/>
              <w:jc w:val="center"/>
              <w:rPr>
                <w:rFonts w:hint="eastAsia"/>
                <w:b/>
                <w:sz w:val="24"/>
                <w:szCs w:val="24"/>
              </w:rPr>
            </w:pPr>
            <w:r>
              <w:rPr>
                <w:rFonts w:hint="eastAsia"/>
                <w:b/>
                <w:sz w:val="24"/>
                <w:szCs w:val="24"/>
              </w:rPr>
              <w:t>户型</w:t>
            </w:r>
            <w:r>
              <w:rPr>
                <w:rFonts w:hint="eastAsia"/>
                <w:b/>
                <w:sz w:val="24"/>
                <w:szCs w:val="24"/>
              </w:rPr>
              <w:t>B</w:t>
            </w:r>
            <w:r>
              <w:rPr>
                <w:rFonts w:hint="eastAsia"/>
                <w:b/>
                <w:sz w:val="24"/>
                <w:szCs w:val="24"/>
              </w:rPr>
              <w:t>（</w:t>
            </w:r>
            <w:r>
              <w:rPr>
                <w:rFonts w:hint="eastAsia"/>
                <w:b/>
                <w:sz w:val="24"/>
                <w:szCs w:val="24"/>
              </w:rPr>
              <w:t>432</w:t>
            </w:r>
            <w:r>
              <w:rPr>
                <w:rFonts w:hint="eastAsia"/>
                <w:b/>
                <w:sz w:val="24"/>
                <w:szCs w:val="24"/>
              </w:rPr>
              <w:t>间）</w:t>
            </w:r>
          </w:p>
        </w:tc>
      </w:tr>
      <w:tr w:rsidR="00744179" w:rsidTr="004B3A67">
        <w:trPr>
          <w:trHeight w:val="414"/>
          <w:jc w:val="center"/>
        </w:trPr>
        <w:tc>
          <w:tcPr>
            <w:tcW w:w="714" w:type="dxa"/>
            <w:vAlign w:val="center"/>
          </w:tcPr>
          <w:p w:rsidR="00744179" w:rsidRDefault="00744179" w:rsidP="004B3A67">
            <w:pPr>
              <w:adjustRightInd w:val="0"/>
              <w:snapToGrid w:val="0"/>
              <w:spacing w:line="300" w:lineRule="auto"/>
              <w:jc w:val="center"/>
              <w:rPr>
                <w:sz w:val="24"/>
                <w:szCs w:val="24"/>
              </w:rPr>
            </w:pPr>
            <w:r>
              <w:rPr>
                <w:rFonts w:hint="eastAsia"/>
                <w:sz w:val="24"/>
                <w:szCs w:val="24"/>
              </w:rPr>
              <w:t>1</w:t>
            </w:r>
          </w:p>
        </w:tc>
        <w:tc>
          <w:tcPr>
            <w:tcW w:w="3336"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整体柜</w:t>
            </w:r>
            <w:r>
              <w:rPr>
                <w:rFonts w:hint="eastAsia"/>
                <w:color w:val="000000"/>
                <w:sz w:val="24"/>
                <w:szCs w:val="24"/>
              </w:rPr>
              <w:t>+</w:t>
            </w:r>
            <w:r>
              <w:rPr>
                <w:rFonts w:hint="eastAsia"/>
                <w:color w:val="000000"/>
                <w:sz w:val="24"/>
                <w:szCs w:val="24"/>
              </w:rPr>
              <w:t>书桌</w:t>
            </w:r>
          </w:p>
        </w:tc>
        <w:tc>
          <w:tcPr>
            <w:tcW w:w="3853"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4100*550*2400</w:t>
            </w:r>
          </w:p>
        </w:tc>
        <w:tc>
          <w:tcPr>
            <w:tcW w:w="1533" w:type="dxa"/>
            <w:vAlign w:val="center"/>
          </w:tcPr>
          <w:p w:rsidR="00744179" w:rsidRDefault="00744179" w:rsidP="004B3A67">
            <w:pPr>
              <w:adjustRightInd w:val="0"/>
              <w:snapToGrid w:val="0"/>
              <w:spacing w:line="300" w:lineRule="auto"/>
              <w:jc w:val="center"/>
              <w:rPr>
                <w:color w:val="000000"/>
                <w:sz w:val="24"/>
                <w:szCs w:val="24"/>
              </w:rPr>
            </w:pPr>
            <w:r>
              <w:rPr>
                <w:rFonts w:hint="eastAsia"/>
                <w:sz w:val="24"/>
                <w:szCs w:val="24"/>
              </w:rPr>
              <w:t>1</w:t>
            </w:r>
            <w:r>
              <w:rPr>
                <w:rFonts w:hint="eastAsia"/>
                <w:sz w:val="24"/>
                <w:szCs w:val="24"/>
              </w:rPr>
              <w:t>组</w:t>
            </w:r>
          </w:p>
        </w:tc>
      </w:tr>
      <w:tr w:rsidR="00744179" w:rsidTr="004B3A67">
        <w:trPr>
          <w:trHeight w:val="420"/>
          <w:jc w:val="center"/>
        </w:trPr>
        <w:tc>
          <w:tcPr>
            <w:tcW w:w="714" w:type="dxa"/>
            <w:vAlign w:val="center"/>
          </w:tcPr>
          <w:p w:rsidR="00744179" w:rsidRDefault="00744179" w:rsidP="004B3A67">
            <w:pPr>
              <w:adjustRightInd w:val="0"/>
              <w:snapToGrid w:val="0"/>
              <w:spacing w:line="300" w:lineRule="auto"/>
              <w:jc w:val="center"/>
              <w:rPr>
                <w:sz w:val="24"/>
                <w:szCs w:val="24"/>
              </w:rPr>
            </w:pPr>
            <w:r>
              <w:rPr>
                <w:rFonts w:hint="eastAsia"/>
                <w:sz w:val="24"/>
                <w:szCs w:val="24"/>
              </w:rPr>
              <w:t>2</w:t>
            </w:r>
          </w:p>
        </w:tc>
        <w:tc>
          <w:tcPr>
            <w:tcW w:w="3336"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书写椅</w:t>
            </w:r>
          </w:p>
        </w:tc>
        <w:tc>
          <w:tcPr>
            <w:tcW w:w="3853"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565*555*805</w:t>
            </w:r>
          </w:p>
        </w:tc>
        <w:tc>
          <w:tcPr>
            <w:tcW w:w="1533" w:type="dxa"/>
            <w:vAlign w:val="center"/>
          </w:tcPr>
          <w:p w:rsidR="00744179" w:rsidRDefault="00744179" w:rsidP="004B3A67">
            <w:pPr>
              <w:adjustRightInd w:val="0"/>
              <w:snapToGrid w:val="0"/>
              <w:spacing w:line="300" w:lineRule="auto"/>
              <w:jc w:val="center"/>
              <w:rPr>
                <w:color w:val="000000"/>
                <w:sz w:val="24"/>
                <w:szCs w:val="24"/>
              </w:rPr>
            </w:pPr>
            <w:r>
              <w:rPr>
                <w:rFonts w:hint="eastAsia"/>
                <w:sz w:val="24"/>
                <w:szCs w:val="24"/>
              </w:rPr>
              <w:t>1</w:t>
            </w:r>
            <w:r>
              <w:rPr>
                <w:rFonts w:hint="eastAsia"/>
                <w:sz w:val="24"/>
                <w:szCs w:val="24"/>
              </w:rPr>
              <w:t>张</w:t>
            </w:r>
          </w:p>
        </w:tc>
      </w:tr>
      <w:tr w:rsidR="00744179" w:rsidTr="004B3A67">
        <w:trPr>
          <w:trHeight w:val="413"/>
          <w:jc w:val="center"/>
        </w:trPr>
        <w:tc>
          <w:tcPr>
            <w:tcW w:w="714" w:type="dxa"/>
            <w:vAlign w:val="center"/>
          </w:tcPr>
          <w:p w:rsidR="00744179" w:rsidRDefault="00744179" w:rsidP="004B3A67">
            <w:pPr>
              <w:adjustRightInd w:val="0"/>
              <w:snapToGrid w:val="0"/>
              <w:spacing w:line="300" w:lineRule="auto"/>
              <w:jc w:val="center"/>
              <w:rPr>
                <w:sz w:val="24"/>
                <w:szCs w:val="24"/>
              </w:rPr>
            </w:pPr>
            <w:r>
              <w:rPr>
                <w:rFonts w:hint="eastAsia"/>
                <w:sz w:val="24"/>
                <w:szCs w:val="24"/>
              </w:rPr>
              <w:t>3</w:t>
            </w:r>
          </w:p>
        </w:tc>
        <w:tc>
          <w:tcPr>
            <w:tcW w:w="3336"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茶几</w:t>
            </w:r>
          </w:p>
        </w:tc>
        <w:tc>
          <w:tcPr>
            <w:tcW w:w="3853"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1300*700*450</w:t>
            </w:r>
          </w:p>
        </w:tc>
        <w:tc>
          <w:tcPr>
            <w:tcW w:w="1533" w:type="dxa"/>
            <w:vAlign w:val="center"/>
          </w:tcPr>
          <w:p w:rsidR="00744179" w:rsidRDefault="00744179" w:rsidP="004B3A67">
            <w:pPr>
              <w:adjustRightInd w:val="0"/>
              <w:snapToGrid w:val="0"/>
              <w:spacing w:line="300" w:lineRule="auto"/>
              <w:jc w:val="center"/>
              <w:rPr>
                <w:color w:val="000000"/>
                <w:sz w:val="24"/>
                <w:szCs w:val="24"/>
              </w:rPr>
            </w:pPr>
            <w:r>
              <w:rPr>
                <w:rFonts w:hint="eastAsia"/>
                <w:sz w:val="24"/>
                <w:szCs w:val="24"/>
              </w:rPr>
              <w:t>1</w:t>
            </w:r>
            <w:r>
              <w:rPr>
                <w:rFonts w:hint="eastAsia"/>
                <w:sz w:val="24"/>
                <w:szCs w:val="24"/>
              </w:rPr>
              <w:t>张</w:t>
            </w:r>
          </w:p>
        </w:tc>
      </w:tr>
      <w:tr w:rsidR="00744179" w:rsidTr="004B3A67">
        <w:trPr>
          <w:trHeight w:val="419"/>
          <w:jc w:val="center"/>
        </w:trPr>
        <w:tc>
          <w:tcPr>
            <w:tcW w:w="714" w:type="dxa"/>
            <w:vAlign w:val="center"/>
          </w:tcPr>
          <w:p w:rsidR="00744179" w:rsidRDefault="00744179" w:rsidP="004B3A67">
            <w:pPr>
              <w:adjustRightInd w:val="0"/>
              <w:snapToGrid w:val="0"/>
              <w:spacing w:line="300" w:lineRule="auto"/>
              <w:jc w:val="center"/>
              <w:rPr>
                <w:sz w:val="24"/>
                <w:szCs w:val="24"/>
              </w:rPr>
            </w:pPr>
            <w:r>
              <w:rPr>
                <w:rFonts w:hint="eastAsia"/>
                <w:sz w:val="24"/>
                <w:szCs w:val="24"/>
              </w:rPr>
              <w:t>4</w:t>
            </w:r>
          </w:p>
        </w:tc>
        <w:tc>
          <w:tcPr>
            <w:tcW w:w="3336" w:type="dxa"/>
            <w:vAlign w:val="center"/>
          </w:tcPr>
          <w:p w:rsidR="00744179" w:rsidRDefault="00744179" w:rsidP="004B3A67">
            <w:pPr>
              <w:adjustRightInd w:val="0"/>
              <w:snapToGrid w:val="0"/>
              <w:spacing w:line="300" w:lineRule="auto"/>
              <w:jc w:val="center"/>
              <w:rPr>
                <w:color w:val="000000"/>
                <w:sz w:val="24"/>
                <w:szCs w:val="24"/>
              </w:rPr>
            </w:pPr>
            <w:proofErr w:type="gramStart"/>
            <w:r>
              <w:rPr>
                <w:rFonts w:hint="eastAsia"/>
                <w:color w:val="000000"/>
                <w:sz w:val="24"/>
                <w:szCs w:val="24"/>
              </w:rPr>
              <w:t>两人位沙</w:t>
            </w:r>
            <w:r w:rsidRPr="00205E5C">
              <w:rPr>
                <w:rFonts w:hint="eastAsia"/>
                <w:sz w:val="24"/>
                <w:szCs w:val="24"/>
              </w:rPr>
              <w:t>发</w:t>
            </w:r>
            <w:proofErr w:type="gramEnd"/>
            <w:r w:rsidRPr="00205E5C">
              <w:rPr>
                <w:rFonts w:hint="eastAsia"/>
                <w:sz w:val="24"/>
                <w:szCs w:val="24"/>
              </w:rPr>
              <w:t>（带剖面）</w:t>
            </w:r>
          </w:p>
        </w:tc>
        <w:tc>
          <w:tcPr>
            <w:tcW w:w="3853" w:type="dxa"/>
            <w:vAlign w:val="center"/>
          </w:tcPr>
          <w:p w:rsidR="00744179" w:rsidRDefault="00744179" w:rsidP="004B3A67">
            <w:pPr>
              <w:adjustRightInd w:val="0"/>
              <w:snapToGrid w:val="0"/>
              <w:spacing w:line="300" w:lineRule="auto"/>
              <w:jc w:val="center"/>
              <w:rPr>
                <w:rFonts w:hint="eastAsia"/>
                <w:color w:val="000000"/>
                <w:sz w:val="24"/>
                <w:szCs w:val="24"/>
              </w:rPr>
            </w:pPr>
            <w:r>
              <w:rPr>
                <w:rFonts w:hint="eastAsia"/>
                <w:color w:val="000000"/>
                <w:sz w:val="24"/>
                <w:szCs w:val="24"/>
              </w:rPr>
              <w:t>常规</w:t>
            </w:r>
          </w:p>
        </w:tc>
        <w:tc>
          <w:tcPr>
            <w:tcW w:w="1533" w:type="dxa"/>
            <w:vAlign w:val="center"/>
          </w:tcPr>
          <w:p w:rsidR="00744179" w:rsidRDefault="00744179" w:rsidP="004B3A67">
            <w:pPr>
              <w:adjustRightInd w:val="0"/>
              <w:snapToGrid w:val="0"/>
              <w:spacing w:line="300" w:lineRule="auto"/>
              <w:jc w:val="center"/>
              <w:rPr>
                <w:color w:val="000000"/>
                <w:sz w:val="24"/>
                <w:szCs w:val="24"/>
              </w:rPr>
            </w:pPr>
            <w:r>
              <w:rPr>
                <w:rFonts w:hint="eastAsia"/>
                <w:sz w:val="24"/>
                <w:szCs w:val="24"/>
              </w:rPr>
              <w:t>1</w:t>
            </w:r>
            <w:r>
              <w:rPr>
                <w:rFonts w:hint="eastAsia"/>
                <w:sz w:val="24"/>
                <w:szCs w:val="24"/>
              </w:rPr>
              <w:t>张</w:t>
            </w:r>
          </w:p>
        </w:tc>
      </w:tr>
      <w:tr w:rsidR="00744179" w:rsidTr="004B3A67">
        <w:trPr>
          <w:trHeight w:val="567"/>
          <w:jc w:val="center"/>
        </w:trPr>
        <w:tc>
          <w:tcPr>
            <w:tcW w:w="714" w:type="dxa"/>
            <w:vAlign w:val="center"/>
          </w:tcPr>
          <w:p w:rsidR="00744179" w:rsidRDefault="00744179" w:rsidP="004B3A67">
            <w:pPr>
              <w:adjustRightInd w:val="0"/>
              <w:snapToGrid w:val="0"/>
              <w:spacing w:line="300" w:lineRule="auto"/>
              <w:jc w:val="center"/>
              <w:rPr>
                <w:sz w:val="24"/>
                <w:szCs w:val="24"/>
              </w:rPr>
            </w:pPr>
            <w:r>
              <w:rPr>
                <w:rFonts w:hint="eastAsia"/>
                <w:sz w:val="24"/>
                <w:szCs w:val="24"/>
              </w:rPr>
              <w:t>5</w:t>
            </w:r>
          </w:p>
        </w:tc>
        <w:tc>
          <w:tcPr>
            <w:tcW w:w="3336"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隔断</w:t>
            </w:r>
          </w:p>
        </w:tc>
        <w:tc>
          <w:tcPr>
            <w:tcW w:w="3853"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1200*350*2000</w:t>
            </w:r>
          </w:p>
        </w:tc>
        <w:tc>
          <w:tcPr>
            <w:tcW w:w="1533" w:type="dxa"/>
            <w:vAlign w:val="center"/>
          </w:tcPr>
          <w:p w:rsidR="00744179" w:rsidRDefault="00744179" w:rsidP="004B3A67">
            <w:pPr>
              <w:adjustRightInd w:val="0"/>
              <w:snapToGrid w:val="0"/>
              <w:spacing w:line="300" w:lineRule="auto"/>
              <w:jc w:val="center"/>
              <w:rPr>
                <w:color w:val="000000"/>
                <w:sz w:val="24"/>
                <w:szCs w:val="24"/>
              </w:rPr>
            </w:pPr>
            <w:r>
              <w:rPr>
                <w:rFonts w:hint="eastAsia"/>
                <w:sz w:val="24"/>
                <w:szCs w:val="24"/>
              </w:rPr>
              <w:t>1</w:t>
            </w:r>
            <w:r>
              <w:rPr>
                <w:rFonts w:hint="eastAsia"/>
                <w:sz w:val="24"/>
                <w:szCs w:val="24"/>
              </w:rPr>
              <w:t>组</w:t>
            </w:r>
          </w:p>
        </w:tc>
      </w:tr>
      <w:tr w:rsidR="00744179" w:rsidTr="004B3A67">
        <w:trPr>
          <w:trHeight w:val="405"/>
          <w:jc w:val="center"/>
        </w:trPr>
        <w:tc>
          <w:tcPr>
            <w:tcW w:w="714" w:type="dxa"/>
            <w:vAlign w:val="center"/>
          </w:tcPr>
          <w:p w:rsidR="00744179" w:rsidRDefault="00744179" w:rsidP="004B3A67">
            <w:pPr>
              <w:adjustRightInd w:val="0"/>
              <w:snapToGrid w:val="0"/>
              <w:spacing w:line="300" w:lineRule="auto"/>
              <w:jc w:val="center"/>
              <w:rPr>
                <w:sz w:val="24"/>
                <w:szCs w:val="24"/>
              </w:rPr>
            </w:pPr>
            <w:r>
              <w:rPr>
                <w:rFonts w:hint="eastAsia"/>
                <w:sz w:val="24"/>
                <w:szCs w:val="24"/>
              </w:rPr>
              <w:t>6</w:t>
            </w:r>
          </w:p>
        </w:tc>
        <w:tc>
          <w:tcPr>
            <w:tcW w:w="3336"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单人床（含席梦思）</w:t>
            </w:r>
          </w:p>
        </w:tc>
        <w:tc>
          <w:tcPr>
            <w:tcW w:w="3853"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1500*2000*900</w:t>
            </w:r>
          </w:p>
        </w:tc>
        <w:tc>
          <w:tcPr>
            <w:tcW w:w="1533" w:type="dxa"/>
            <w:vAlign w:val="center"/>
          </w:tcPr>
          <w:p w:rsidR="00744179" w:rsidRDefault="00744179" w:rsidP="004B3A67">
            <w:pPr>
              <w:adjustRightInd w:val="0"/>
              <w:snapToGrid w:val="0"/>
              <w:spacing w:line="300" w:lineRule="auto"/>
              <w:jc w:val="center"/>
              <w:rPr>
                <w:color w:val="000000"/>
                <w:sz w:val="24"/>
                <w:szCs w:val="24"/>
              </w:rPr>
            </w:pPr>
            <w:r>
              <w:rPr>
                <w:rFonts w:hint="eastAsia"/>
                <w:sz w:val="24"/>
                <w:szCs w:val="24"/>
              </w:rPr>
              <w:t>1</w:t>
            </w:r>
            <w:r>
              <w:rPr>
                <w:rFonts w:hint="eastAsia"/>
                <w:sz w:val="24"/>
                <w:szCs w:val="24"/>
              </w:rPr>
              <w:t>张</w:t>
            </w:r>
          </w:p>
        </w:tc>
      </w:tr>
      <w:tr w:rsidR="00744179" w:rsidTr="004B3A67">
        <w:trPr>
          <w:trHeight w:val="567"/>
          <w:jc w:val="center"/>
        </w:trPr>
        <w:tc>
          <w:tcPr>
            <w:tcW w:w="714" w:type="dxa"/>
            <w:vAlign w:val="center"/>
          </w:tcPr>
          <w:p w:rsidR="00744179" w:rsidRDefault="00744179" w:rsidP="004B3A67">
            <w:pPr>
              <w:adjustRightInd w:val="0"/>
              <w:snapToGrid w:val="0"/>
              <w:spacing w:line="300" w:lineRule="auto"/>
              <w:jc w:val="center"/>
              <w:rPr>
                <w:sz w:val="24"/>
                <w:szCs w:val="24"/>
              </w:rPr>
            </w:pPr>
            <w:r>
              <w:rPr>
                <w:rFonts w:hint="eastAsia"/>
                <w:sz w:val="24"/>
                <w:szCs w:val="24"/>
              </w:rPr>
              <w:t>7</w:t>
            </w:r>
          </w:p>
        </w:tc>
        <w:tc>
          <w:tcPr>
            <w:tcW w:w="3336"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床头柜</w:t>
            </w:r>
          </w:p>
        </w:tc>
        <w:tc>
          <w:tcPr>
            <w:tcW w:w="3853"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500*450*450</w:t>
            </w:r>
          </w:p>
        </w:tc>
        <w:tc>
          <w:tcPr>
            <w:tcW w:w="1533"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w:t>
            </w:r>
            <w:r>
              <w:rPr>
                <w:rFonts w:hint="eastAsia"/>
                <w:color w:val="000000"/>
                <w:sz w:val="24"/>
                <w:szCs w:val="24"/>
              </w:rPr>
              <w:t>个</w:t>
            </w:r>
          </w:p>
        </w:tc>
      </w:tr>
      <w:tr w:rsidR="00744179" w:rsidTr="004B3A67">
        <w:trPr>
          <w:trHeight w:val="567"/>
          <w:jc w:val="center"/>
        </w:trPr>
        <w:tc>
          <w:tcPr>
            <w:tcW w:w="714" w:type="dxa"/>
            <w:vAlign w:val="center"/>
          </w:tcPr>
          <w:p w:rsidR="00744179" w:rsidRDefault="00744179" w:rsidP="004B3A67">
            <w:pPr>
              <w:adjustRightInd w:val="0"/>
              <w:snapToGrid w:val="0"/>
              <w:spacing w:line="300" w:lineRule="auto"/>
              <w:jc w:val="center"/>
              <w:rPr>
                <w:sz w:val="24"/>
                <w:szCs w:val="24"/>
              </w:rPr>
            </w:pPr>
            <w:r>
              <w:rPr>
                <w:rFonts w:hint="eastAsia"/>
                <w:sz w:val="24"/>
                <w:szCs w:val="24"/>
              </w:rPr>
              <w:t>8</w:t>
            </w:r>
          </w:p>
        </w:tc>
        <w:tc>
          <w:tcPr>
            <w:tcW w:w="3336"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衣柜</w:t>
            </w:r>
          </w:p>
        </w:tc>
        <w:tc>
          <w:tcPr>
            <w:tcW w:w="3853"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2000*600*2500</w:t>
            </w:r>
          </w:p>
        </w:tc>
        <w:tc>
          <w:tcPr>
            <w:tcW w:w="1533"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w:t>
            </w:r>
            <w:r>
              <w:rPr>
                <w:rFonts w:hint="eastAsia"/>
                <w:color w:val="000000"/>
                <w:sz w:val="24"/>
                <w:szCs w:val="24"/>
              </w:rPr>
              <w:t>个</w:t>
            </w:r>
          </w:p>
        </w:tc>
      </w:tr>
      <w:tr w:rsidR="00744179" w:rsidTr="004B3A67">
        <w:trPr>
          <w:trHeight w:val="567"/>
          <w:jc w:val="center"/>
        </w:trPr>
        <w:tc>
          <w:tcPr>
            <w:tcW w:w="714" w:type="dxa"/>
            <w:vAlign w:val="center"/>
          </w:tcPr>
          <w:p w:rsidR="00744179" w:rsidRDefault="00744179" w:rsidP="004B3A67">
            <w:pPr>
              <w:adjustRightInd w:val="0"/>
              <w:snapToGrid w:val="0"/>
              <w:spacing w:line="300" w:lineRule="auto"/>
              <w:jc w:val="center"/>
              <w:rPr>
                <w:sz w:val="24"/>
                <w:szCs w:val="24"/>
              </w:rPr>
            </w:pPr>
            <w:r>
              <w:rPr>
                <w:rFonts w:hint="eastAsia"/>
                <w:sz w:val="24"/>
                <w:szCs w:val="24"/>
              </w:rPr>
              <w:t>9</w:t>
            </w:r>
          </w:p>
        </w:tc>
        <w:tc>
          <w:tcPr>
            <w:tcW w:w="3336"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鞋柜</w:t>
            </w:r>
          </w:p>
        </w:tc>
        <w:tc>
          <w:tcPr>
            <w:tcW w:w="3853"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1200*200*1100</w:t>
            </w:r>
          </w:p>
        </w:tc>
        <w:tc>
          <w:tcPr>
            <w:tcW w:w="1533"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w:t>
            </w:r>
            <w:r>
              <w:rPr>
                <w:rFonts w:hint="eastAsia"/>
                <w:color w:val="000000"/>
                <w:sz w:val="24"/>
                <w:szCs w:val="24"/>
              </w:rPr>
              <w:t>个</w:t>
            </w:r>
          </w:p>
        </w:tc>
      </w:tr>
      <w:tr w:rsidR="00744179" w:rsidTr="004B3A67">
        <w:trPr>
          <w:trHeight w:val="567"/>
          <w:jc w:val="center"/>
        </w:trPr>
        <w:tc>
          <w:tcPr>
            <w:tcW w:w="9436" w:type="dxa"/>
            <w:gridSpan w:val="4"/>
            <w:vAlign w:val="center"/>
          </w:tcPr>
          <w:p w:rsidR="00744179" w:rsidRDefault="00744179" w:rsidP="004B3A67">
            <w:pPr>
              <w:adjustRightInd w:val="0"/>
              <w:snapToGrid w:val="0"/>
              <w:spacing w:line="300" w:lineRule="auto"/>
              <w:jc w:val="center"/>
              <w:rPr>
                <w:b/>
                <w:sz w:val="24"/>
                <w:szCs w:val="24"/>
              </w:rPr>
            </w:pPr>
            <w:r>
              <w:rPr>
                <w:rFonts w:hint="eastAsia"/>
                <w:b/>
                <w:sz w:val="24"/>
                <w:szCs w:val="24"/>
              </w:rPr>
              <w:t>户型</w:t>
            </w:r>
            <w:r>
              <w:rPr>
                <w:rFonts w:hint="eastAsia"/>
                <w:b/>
                <w:sz w:val="24"/>
                <w:szCs w:val="24"/>
              </w:rPr>
              <w:t>C</w:t>
            </w:r>
            <w:r>
              <w:rPr>
                <w:rFonts w:hint="eastAsia"/>
                <w:b/>
                <w:sz w:val="24"/>
                <w:szCs w:val="24"/>
              </w:rPr>
              <w:t>（</w:t>
            </w:r>
            <w:r>
              <w:rPr>
                <w:rFonts w:hint="eastAsia"/>
                <w:b/>
                <w:sz w:val="24"/>
                <w:szCs w:val="24"/>
              </w:rPr>
              <w:t>70</w:t>
            </w:r>
            <w:r>
              <w:rPr>
                <w:rFonts w:hint="eastAsia"/>
                <w:b/>
                <w:sz w:val="24"/>
                <w:szCs w:val="24"/>
              </w:rPr>
              <w:t>间）</w:t>
            </w:r>
          </w:p>
        </w:tc>
      </w:tr>
      <w:tr w:rsidR="00744179" w:rsidTr="004B3A67">
        <w:trPr>
          <w:trHeight w:val="567"/>
          <w:jc w:val="center"/>
        </w:trPr>
        <w:tc>
          <w:tcPr>
            <w:tcW w:w="714" w:type="dxa"/>
            <w:vAlign w:val="center"/>
          </w:tcPr>
          <w:p w:rsidR="00744179" w:rsidRDefault="00744179" w:rsidP="004B3A67">
            <w:pPr>
              <w:adjustRightInd w:val="0"/>
              <w:snapToGrid w:val="0"/>
              <w:spacing w:line="300" w:lineRule="auto"/>
              <w:jc w:val="center"/>
              <w:rPr>
                <w:sz w:val="24"/>
                <w:szCs w:val="24"/>
              </w:rPr>
            </w:pPr>
            <w:r>
              <w:rPr>
                <w:rFonts w:hint="eastAsia"/>
                <w:sz w:val="24"/>
                <w:szCs w:val="24"/>
              </w:rPr>
              <w:t>2</w:t>
            </w:r>
          </w:p>
        </w:tc>
        <w:tc>
          <w:tcPr>
            <w:tcW w:w="3336"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床头柜</w:t>
            </w:r>
          </w:p>
        </w:tc>
        <w:tc>
          <w:tcPr>
            <w:tcW w:w="3853"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500*450*450</w:t>
            </w:r>
          </w:p>
        </w:tc>
        <w:tc>
          <w:tcPr>
            <w:tcW w:w="1533"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w:t>
            </w:r>
            <w:r>
              <w:rPr>
                <w:rFonts w:hint="eastAsia"/>
                <w:color w:val="000000"/>
                <w:sz w:val="24"/>
                <w:szCs w:val="24"/>
              </w:rPr>
              <w:t>个</w:t>
            </w:r>
          </w:p>
        </w:tc>
      </w:tr>
      <w:tr w:rsidR="00744179" w:rsidTr="004B3A67">
        <w:trPr>
          <w:trHeight w:val="567"/>
          <w:jc w:val="center"/>
        </w:trPr>
        <w:tc>
          <w:tcPr>
            <w:tcW w:w="714"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4</w:t>
            </w:r>
          </w:p>
        </w:tc>
        <w:tc>
          <w:tcPr>
            <w:tcW w:w="3336"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书桌</w:t>
            </w:r>
            <w:r>
              <w:rPr>
                <w:rFonts w:hint="eastAsia"/>
                <w:color w:val="000000"/>
                <w:sz w:val="24"/>
                <w:szCs w:val="24"/>
              </w:rPr>
              <w:t>C1</w:t>
            </w:r>
          </w:p>
        </w:tc>
        <w:tc>
          <w:tcPr>
            <w:tcW w:w="3853"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1400*500*750</w:t>
            </w:r>
          </w:p>
        </w:tc>
        <w:tc>
          <w:tcPr>
            <w:tcW w:w="1533"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w:t>
            </w:r>
            <w:r>
              <w:rPr>
                <w:rFonts w:hint="eastAsia"/>
                <w:sz w:val="24"/>
                <w:szCs w:val="24"/>
              </w:rPr>
              <w:t>张</w:t>
            </w:r>
          </w:p>
        </w:tc>
      </w:tr>
      <w:tr w:rsidR="00744179" w:rsidTr="004B3A67">
        <w:trPr>
          <w:trHeight w:val="567"/>
          <w:jc w:val="center"/>
        </w:trPr>
        <w:tc>
          <w:tcPr>
            <w:tcW w:w="714"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5</w:t>
            </w:r>
          </w:p>
        </w:tc>
        <w:tc>
          <w:tcPr>
            <w:tcW w:w="3336"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电视柜</w:t>
            </w:r>
            <w:r>
              <w:rPr>
                <w:rFonts w:hint="eastAsia"/>
                <w:color w:val="000000"/>
                <w:sz w:val="24"/>
                <w:szCs w:val="24"/>
              </w:rPr>
              <w:t>C1</w:t>
            </w:r>
          </w:p>
        </w:tc>
        <w:tc>
          <w:tcPr>
            <w:tcW w:w="3853"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1800*500*500</w:t>
            </w:r>
          </w:p>
        </w:tc>
        <w:tc>
          <w:tcPr>
            <w:tcW w:w="1533" w:type="dxa"/>
            <w:vAlign w:val="center"/>
          </w:tcPr>
          <w:p w:rsidR="00744179" w:rsidRDefault="00744179" w:rsidP="004B3A67">
            <w:pPr>
              <w:adjustRightInd w:val="0"/>
              <w:snapToGrid w:val="0"/>
              <w:spacing w:line="300" w:lineRule="auto"/>
              <w:jc w:val="center"/>
              <w:rPr>
                <w:color w:val="000000"/>
                <w:sz w:val="24"/>
                <w:szCs w:val="24"/>
              </w:rPr>
            </w:pPr>
            <w:r>
              <w:rPr>
                <w:rFonts w:hint="eastAsia"/>
                <w:color w:val="000000"/>
                <w:sz w:val="24"/>
                <w:szCs w:val="24"/>
              </w:rPr>
              <w:t>1</w:t>
            </w:r>
            <w:r>
              <w:rPr>
                <w:rFonts w:hint="eastAsia"/>
                <w:color w:val="000000"/>
                <w:sz w:val="24"/>
                <w:szCs w:val="24"/>
              </w:rPr>
              <w:t>个</w:t>
            </w:r>
          </w:p>
        </w:tc>
      </w:tr>
      <w:tr w:rsidR="00744179" w:rsidTr="004B3A67">
        <w:trPr>
          <w:trHeight w:val="567"/>
          <w:jc w:val="center"/>
        </w:trPr>
        <w:tc>
          <w:tcPr>
            <w:tcW w:w="9436" w:type="dxa"/>
            <w:gridSpan w:val="4"/>
            <w:vAlign w:val="center"/>
          </w:tcPr>
          <w:p w:rsidR="00744179" w:rsidRDefault="00744179" w:rsidP="004B3A67">
            <w:pPr>
              <w:adjustRightInd w:val="0"/>
              <w:snapToGrid w:val="0"/>
              <w:spacing w:line="300" w:lineRule="auto"/>
              <w:jc w:val="center"/>
              <w:rPr>
                <w:rFonts w:hint="eastAsia"/>
                <w:b/>
                <w:color w:val="000000"/>
                <w:sz w:val="24"/>
                <w:szCs w:val="24"/>
              </w:rPr>
            </w:pPr>
            <w:r>
              <w:rPr>
                <w:rFonts w:hint="eastAsia"/>
                <w:b/>
                <w:color w:val="000000"/>
                <w:sz w:val="24"/>
                <w:szCs w:val="24"/>
              </w:rPr>
              <w:t>户型</w:t>
            </w:r>
            <w:r>
              <w:rPr>
                <w:rFonts w:hint="eastAsia"/>
                <w:b/>
                <w:color w:val="000000"/>
                <w:sz w:val="24"/>
                <w:szCs w:val="24"/>
              </w:rPr>
              <w:t>E</w:t>
            </w:r>
            <w:r>
              <w:rPr>
                <w:rFonts w:hint="eastAsia"/>
                <w:b/>
                <w:color w:val="000000"/>
                <w:sz w:val="24"/>
                <w:szCs w:val="24"/>
              </w:rPr>
              <w:t>（</w:t>
            </w:r>
            <w:r>
              <w:rPr>
                <w:rFonts w:hint="eastAsia"/>
                <w:b/>
                <w:color w:val="000000"/>
                <w:sz w:val="24"/>
                <w:szCs w:val="24"/>
              </w:rPr>
              <w:t>24</w:t>
            </w:r>
            <w:r>
              <w:rPr>
                <w:rFonts w:hint="eastAsia"/>
                <w:b/>
                <w:color w:val="000000"/>
                <w:sz w:val="24"/>
                <w:szCs w:val="24"/>
              </w:rPr>
              <w:t>间）</w:t>
            </w:r>
          </w:p>
        </w:tc>
      </w:tr>
      <w:tr w:rsidR="00744179" w:rsidTr="004B3A67">
        <w:trPr>
          <w:trHeight w:val="567"/>
          <w:jc w:val="center"/>
        </w:trPr>
        <w:tc>
          <w:tcPr>
            <w:tcW w:w="714" w:type="dxa"/>
            <w:vAlign w:val="center"/>
          </w:tcPr>
          <w:p w:rsidR="00744179" w:rsidRDefault="00744179" w:rsidP="004B3A67">
            <w:pPr>
              <w:adjustRightInd w:val="0"/>
              <w:snapToGrid w:val="0"/>
              <w:spacing w:line="300" w:lineRule="auto"/>
              <w:jc w:val="center"/>
              <w:rPr>
                <w:rFonts w:hint="eastAsia"/>
                <w:color w:val="000000"/>
                <w:sz w:val="24"/>
                <w:szCs w:val="24"/>
              </w:rPr>
            </w:pPr>
            <w:r>
              <w:rPr>
                <w:rFonts w:hint="eastAsia"/>
                <w:color w:val="000000"/>
                <w:sz w:val="24"/>
                <w:szCs w:val="24"/>
              </w:rPr>
              <w:t>1</w:t>
            </w:r>
          </w:p>
        </w:tc>
        <w:tc>
          <w:tcPr>
            <w:tcW w:w="3336" w:type="dxa"/>
            <w:vAlign w:val="center"/>
          </w:tcPr>
          <w:p w:rsidR="00744179" w:rsidRDefault="00744179" w:rsidP="004B3A67">
            <w:pPr>
              <w:adjustRightInd w:val="0"/>
              <w:snapToGrid w:val="0"/>
              <w:spacing w:line="300" w:lineRule="auto"/>
              <w:jc w:val="center"/>
              <w:rPr>
                <w:rFonts w:hint="eastAsia"/>
                <w:color w:val="000000"/>
                <w:sz w:val="24"/>
                <w:szCs w:val="24"/>
              </w:rPr>
            </w:pPr>
            <w:r>
              <w:rPr>
                <w:rFonts w:hint="eastAsia"/>
                <w:color w:val="000000"/>
                <w:sz w:val="24"/>
                <w:szCs w:val="24"/>
              </w:rPr>
              <w:t>大床</w:t>
            </w:r>
            <w:r>
              <w:rPr>
                <w:color w:val="000000"/>
                <w:sz w:val="24"/>
                <w:szCs w:val="24"/>
              </w:rPr>
              <w:t>（</w:t>
            </w:r>
            <w:r>
              <w:rPr>
                <w:rFonts w:hint="eastAsia"/>
                <w:color w:val="000000"/>
                <w:sz w:val="24"/>
                <w:szCs w:val="24"/>
              </w:rPr>
              <w:t>含</w:t>
            </w:r>
            <w:r>
              <w:rPr>
                <w:color w:val="000000"/>
                <w:sz w:val="24"/>
                <w:szCs w:val="24"/>
              </w:rPr>
              <w:t>席梦思）</w:t>
            </w:r>
          </w:p>
        </w:tc>
        <w:tc>
          <w:tcPr>
            <w:tcW w:w="3853" w:type="dxa"/>
            <w:vAlign w:val="center"/>
          </w:tcPr>
          <w:p w:rsidR="00744179" w:rsidRDefault="00744179" w:rsidP="004B3A67">
            <w:pPr>
              <w:adjustRightInd w:val="0"/>
              <w:snapToGrid w:val="0"/>
              <w:spacing w:line="300" w:lineRule="auto"/>
              <w:jc w:val="center"/>
              <w:rPr>
                <w:rFonts w:hint="eastAsia"/>
                <w:color w:val="000000"/>
                <w:sz w:val="24"/>
                <w:szCs w:val="24"/>
              </w:rPr>
            </w:pPr>
            <w:r>
              <w:rPr>
                <w:rFonts w:hint="eastAsia"/>
                <w:color w:val="000000"/>
                <w:sz w:val="24"/>
                <w:szCs w:val="24"/>
              </w:rPr>
              <w:t>1800</w:t>
            </w:r>
            <w:r>
              <w:rPr>
                <w:color w:val="000000"/>
                <w:sz w:val="24"/>
                <w:szCs w:val="24"/>
              </w:rPr>
              <w:t>*2000*1200</w:t>
            </w:r>
          </w:p>
        </w:tc>
        <w:tc>
          <w:tcPr>
            <w:tcW w:w="1533" w:type="dxa"/>
            <w:vAlign w:val="center"/>
          </w:tcPr>
          <w:p w:rsidR="00744179" w:rsidRDefault="00744179" w:rsidP="004B3A67">
            <w:pPr>
              <w:adjustRightInd w:val="0"/>
              <w:snapToGrid w:val="0"/>
              <w:spacing w:line="300" w:lineRule="auto"/>
              <w:jc w:val="center"/>
              <w:rPr>
                <w:rFonts w:hint="eastAsia"/>
                <w:color w:val="000000"/>
                <w:sz w:val="24"/>
                <w:szCs w:val="24"/>
              </w:rPr>
            </w:pPr>
            <w:r>
              <w:rPr>
                <w:rFonts w:hint="eastAsia"/>
                <w:color w:val="000000"/>
                <w:sz w:val="24"/>
                <w:szCs w:val="24"/>
              </w:rPr>
              <w:t>1</w:t>
            </w:r>
            <w:r>
              <w:rPr>
                <w:rFonts w:hint="eastAsia"/>
                <w:color w:val="000000"/>
                <w:sz w:val="24"/>
                <w:szCs w:val="24"/>
              </w:rPr>
              <w:t>张</w:t>
            </w:r>
          </w:p>
        </w:tc>
      </w:tr>
      <w:tr w:rsidR="00744179" w:rsidTr="004B3A67">
        <w:trPr>
          <w:trHeight w:val="567"/>
          <w:jc w:val="center"/>
        </w:trPr>
        <w:tc>
          <w:tcPr>
            <w:tcW w:w="714" w:type="dxa"/>
            <w:vAlign w:val="center"/>
          </w:tcPr>
          <w:p w:rsidR="00744179" w:rsidRDefault="00744179" w:rsidP="004B3A67">
            <w:pPr>
              <w:adjustRightInd w:val="0"/>
              <w:snapToGrid w:val="0"/>
              <w:spacing w:line="300" w:lineRule="auto"/>
              <w:jc w:val="center"/>
              <w:rPr>
                <w:rFonts w:hint="eastAsia"/>
                <w:color w:val="000000"/>
                <w:sz w:val="24"/>
                <w:szCs w:val="24"/>
              </w:rPr>
            </w:pPr>
            <w:r>
              <w:rPr>
                <w:color w:val="000000"/>
                <w:sz w:val="24"/>
                <w:szCs w:val="24"/>
              </w:rPr>
              <w:lastRenderedPageBreak/>
              <w:t>4</w:t>
            </w:r>
          </w:p>
        </w:tc>
        <w:tc>
          <w:tcPr>
            <w:tcW w:w="3336" w:type="dxa"/>
            <w:vAlign w:val="center"/>
          </w:tcPr>
          <w:p w:rsidR="00744179" w:rsidRDefault="00744179" w:rsidP="004B3A67">
            <w:pPr>
              <w:adjustRightInd w:val="0"/>
              <w:snapToGrid w:val="0"/>
              <w:spacing w:line="300" w:lineRule="auto"/>
              <w:jc w:val="center"/>
              <w:rPr>
                <w:rFonts w:hint="eastAsia"/>
                <w:color w:val="000000"/>
                <w:sz w:val="24"/>
                <w:szCs w:val="24"/>
              </w:rPr>
            </w:pPr>
            <w:r>
              <w:rPr>
                <w:rFonts w:hint="eastAsia"/>
                <w:color w:val="000000"/>
                <w:sz w:val="24"/>
                <w:szCs w:val="24"/>
              </w:rPr>
              <w:t>书桌</w:t>
            </w:r>
          </w:p>
        </w:tc>
        <w:tc>
          <w:tcPr>
            <w:tcW w:w="3853" w:type="dxa"/>
            <w:vAlign w:val="center"/>
          </w:tcPr>
          <w:p w:rsidR="00744179" w:rsidRDefault="00744179" w:rsidP="004B3A67">
            <w:pPr>
              <w:adjustRightInd w:val="0"/>
              <w:snapToGrid w:val="0"/>
              <w:spacing w:line="300" w:lineRule="auto"/>
              <w:jc w:val="center"/>
              <w:rPr>
                <w:rFonts w:hint="eastAsia"/>
                <w:color w:val="000000"/>
                <w:sz w:val="24"/>
                <w:szCs w:val="24"/>
              </w:rPr>
            </w:pPr>
            <w:r>
              <w:rPr>
                <w:rFonts w:hint="eastAsia"/>
                <w:color w:val="000000"/>
                <w:sz w:val="24"/>
                <w:szCs w:val="24"/>
              </w:rPr>
              <w:t>1400*800*750</w:t>
            </w:r>
          </w:p>
        </w:tc>
        <w:tc>
          <w:tcPr>
            <w:tcW w:w="1533" w:type="dxa"/>
            <w:vAlign w:val="center"/>
          </w:tcPr>
          <w:p w:rsidR="00744179" w:rsidRDefault="00744179" w:rsidP="004B3A67">
            <w:pPr>
              <w:adjustRightInd w:val="0"/>
              <w:snapToGrid w:val="0"/>
              <w:spacing w:line="300" w:lineRule="auto"/>
              <w:jc w:val="center"/>
              <w:rPr>
                <w:rFonts w:hint="eastAsia"/>
                <w:color w:val="000000"/>
                <w:sz w:val="24"/>
                <w:szCs w:val="24"/>
              </w:rPr>
            </w:pPr>
            <w:r>
              <w:rPr>
                <w:rFonts w:hint="eastAsia"/>
                <w:color w:val="000000"/>
                <w:sz w:val="24"/>
                <w:szCs w:val="24"/>
              </w:rPr>
              <w:t>1</w:t>
            </w:r>
            <w:r>
              <w:rPr>
                <w:rFonts w:hint="eastAsia"/>
                <w:color w:val="000000"/>
                <w:sz w:val="24"/>
                <w:szCs w:val="24"/>
              </w:rPr>
              <w:t>张</w:t>
            </w:r>
          </w:p>
        </w:tc>
      </w:tr>
    </w:tbl>
    <w:p w:rsidR="00744179" w:rsidRDefault="00744179" w:rsidP="00744179">
      <w:pPr>
        <w:spacing w:line="288" w:lineRule="auto"/>
        <w:rPr>
          <w:rFonts w:hint="eastAsia"/>
          <w:b/>
          <w:sz w:val="24"/>
          <w:szCs w:val="24"/>
        </w:rPr>
      </w:pPr>
    </w:p>
    <w:p w:rsidR="00744179" w:rsidRDefault="00744179" w:rsidP="00744179">
      <w:pPr>
        <w:widowControl/>
        <w:adjustRightInd w:val="0"/>
        <w:snapToGrid w:val="0"/>
        <w:spacing w:line="288" w:lineRule="auto"/>
        <w:ind w:firstLineChars="200" w:firstLine="482"/>
        <w:jc w:val="left"/>
        <w:rPr>
          <w:rFonts w:hint="eastAsia"/>
          <w:b/>
          <w:sz w:val="24"/>
          <w:szCs w:val="24"/>
        </w:rPr>
      </w:pPr>
      <w:proofErr w:type="gramStart"/>
      <w:r>
        <w:rPr>
          <w:rFonts w:hint="eastAsia"/>
          <w:b/>
          <w:bCs/>
          <w:sz w:val="24"/>
          <w:szCs w:val="24"/>
        </w:rPr>
        <w:t>标项二</w:t>
      </w:r>
      <w:proofErr w:type="gramEnd"/>
      <w:r>
        <w:rPr>
          <w:rFonts w:hint="eastAsia"/>
          <w:b/>
          <w:bCs/>
          <w:sz w:val="24"/>
          <w:szCs w:val="24"/>
        </w:rPr>
        <w:t>：食堂家具</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4"/>
        <w:gridCol w:w="3336"/>
        <w:gridCol w:w="3853"/>
        <w:gridCol w:w="1725"/>
      </w:tblGrid>
      <w:tr w:rsidR="00744179" w:rsidTr="004B3A67">
        <w:trPr>
          <w:trHeight w:val="567"/>
          <w:jc w:val="center"/>
        </w:trPr>
        <w:tc>
          <w:tcPr>
            <w:tcW w:w="714" w:type="dxa"/>
            <w:vAlign w:val="center"/>
          </w:tcPr>
          <w:p w:rsidR="00744179" w:rsidRDefault="00744179" w:rsidP="004B3A67">
            <w:pPr>
              <w:jc w:val="center"/>
              <w:rPr>
                <w:rFonts w:hint="eastAsia"/>
                <w:b/>
                <w:bCs/>
                <w:sz w:val="24"/>
                <w:szCs w:val="24"/>
              </w:rPr>
            </w:pPr>
            <w:r>
              <w:rPr>
                <w:rFonts w:hint="eastAsia"/>
                <w:b/>
                <w:bCs/>
                <w:sz w:val="24"/>
                <w:szCs w:val="24"/>
              </w:rPr>
              <w:t>序号</w:t>
            </w:r>
          </w:p>
        </w:tc>
        <w:tc>
          <w:tcPr>
            <w:tcW w:w="3336" w:type="dxa"/>
            <w:vAlign w:val="center"/>
          </w:tcPr>
          <w:p w:rsidR="00744179" w:rsidRDefault="00744179" w:rsidP="004B3A67">
            <w:pPr>
              <w:jc w:val="center"/>
              <w:rPr>
                <w:rFonts w:hint="eastAsia"/>
                <w:b/>
                <w:bCs/>
                <w:sz w:val="24"/>
                <w:szCs w:val="24"/>
              </w:rPr>
            </w:pPr>
            <w:r>
              <w:rPr>
                <w:rFonts w:hint="eastAsia"/>
                <w:b/>
                <w:bCs/>
                <w:sz w:val="24"/>
                <w:szCs w:val="24"/>
              </w:rPr>
              <w:t>货物名称</w:t>
            </w:r>
          </w:p>
        </w:tc>
        <w:tc>
          <w:tcPr>
            <w:tcW w:w="3853" w:type="dxa"/>
            <w:vAlign w:val="center"/>
          </w:tcPr>
          <w:p w:rsidR="00744179" w:rsidRDefault="00744179" w:rsidP="004B3A67">
            <w:pPr>
              <w:jc w:val="center"/>
              <w:rPr>
                <w:rFonts w:hint="eastAsia"/>
                <w:b/>
                <w:bCs/>
                <w:sz w:val="24"/>
                <w:szCs w:val="24"/>
              </w:rPr>
            </w:pPr>
            <w:r>
              <w:rPr>
                <w:rFonts w:hint="eastAsia"/>
                <w:b/>
                <w:bCs/>
                <w:sz w:val="24"/>
                <w:szCs w:val="24"/>
              </w:rPr>
              <w:t>规格</w:t>
            </w:r>
            <w:r>
              <w:rPr>
                <w:rFonts w:hint="eastAsia"/>
                <w:b/>
                <w:bCs/>
                <w:sz w:val="24"/>
                <w:szCs w:val="24"/>
              </w:rPr>
              <w:t>mm</w:t>
            </w:r>
          </w:p>
        </w:tc>
        <w:tc>
          <w:tcPr>
            <w:tcW w:w="1725" w:type="dxa"/>
            <w:vAlign w:val="center"/>
          </w:tcPr>
          <w:p w:rsidR="00744179" w:rsidRDefault="00744179" w:rsidP="004B3A67">
            <w:pPr>
              <w:jc w:val="center"/>
              <w:rPr>
                <w:rFonts w:hint="eastAsia"/>
                <w:b/>
                <w:bCs/>
                <w:sz w:val="24"/>
                <w:szCs w:val="24"/>
              </w:rPr>
            </w:pPr>
            <w:r>
              <w:rPr>
                <w:rFonts w:hint="eastAsia"/>
                <w:b/>
                <w:bCs/>
                <w:sz w:val="24"/>
                <w:szCs w:val="24"/>
              </w:rPr>
              <w:t>数量</w:t>
            </w:r>
          </w:p>
        </w:tc>
      </w:tr>
      <w:tr w:rsidR="00744179" w:rsidTr="004B3A67">
        <w:trPr>
          <w:trHeight w:val="567"/>
          <w:jc w:val="center"/>
        </w:trPr>
        <w:tc>
          <w:tcPr>
            <w:tcW w:w="714" w:type="dxa"/>
            <w:vAlign w:val="center"/>
          </w:tcPr>
          <w:p w:rsidR="00744179" w:rsidRDefault="00744179" w:rsidP="004B3A67">
            <w:pPr>
              <w:jc w:val="center"/>
              <w:rPr>
                <w:color w:val="000000"/>
                <w:sz w:val="24"/>
                <w:szCs w:val="24"/>
              </w:rPr>
            </w:pPr>
            <w:r>
              <w:rPr>
                <w:rFonts w:hint="eastAsia"/>
                <w:color w:val="000000"/>
                <w:sz w:val="24"/>
                <w:szCs w:val="24"/>
              </w:rPr>
              <w:t>4</w:t>
            </w:r>
          </w:p>
        </w:tc>
        <w:tc>
          <w:tcPr>
            <w:tcW w:w="3336" w:type="dxa"/>
            <w:vAlign w:val="center"/>
          </w:tcPr>
          <w:p w:rsidR="00744179" w:rsidRDefault="00744179" w:rsidP="004B3A67">
            <w:pPr>
              <w:jc w:val="center"/>
              <w:rPr>
                <w:sz w:val="24"/>
                <w:szCs w:val="24"/>
              </w:rPr>
            </w:pPr>
            <w:r>
              <w:rPr>
                <w:rFonts w:hint="eastAsia"/>
                <w:sz w:val="24"/>
                <w:szCs w:val="24"/>
              </w:rPr>
              <w:t>长方桌</w:t>
            </w:r>
          </w:p>
        </w:tc>
        <w:tc>
          <w:tcPr>
            <w:tcW w:w="3853" w:type="dxa"/>
            <w:vAlign w:val="center"/>
          </w:tcPr>
          <w:p w:rsidR="00744179" w:rsidRDefault="00744179" w:rsidP="004B3A67">
            <w:pPr>
              <w:jc w:val="center"/>
              <w:rPr>
                <w:color w:val="000000"/>
                <w:sz w:val="24"/>
                <w:szCs w:val="24"/>
              </w:rPr>
            </w:pPr>
            <w:r>
              <w:rPr>
                <w:rFonts w:hint="eastAsia"/>
                <w:color w:val="000000"/>
                <w:sz w:val="24"/>
                <w:szCs w:val="24"/>
              </w:rPr>
              <w:t>1200*700*760</w:t>
            </w:r>
          </w:p>
        </w:tc>
        <w:tc>
          <w:tcPr>
            <w:tcW w:w="1725" w:type="dxa"/>
            <w:vAlign w:val="center"/>
          </w:tcPr>
          <w:p w:rsidR="00744179" w:rsidRDefault="00744179" w:rsidP="004B3A67">
            <w:pPr>
              <w:jc w:val="center"/>
              <w:rPr>
                <w:rFonts w:hint="eastAsia"/>
                <w:sz w:val="24"/>
                <w:szCs w:val="24"/>
              </w:rPr>
            </w:pPr>
            <w:r>
              <w:rPr>
                <w:rFonts w:hint="eastAsia"/>
                <w:sz w:val="24"/>
                <w:szCs w:val="24"/>
              </w:rPr>
              <w:t>1</w:t>
            </w:r>
            <w:r>
              <w:rPr>
                <w:rFonts w:hint="eastAsia"/>
                <w:sz w:val="24"/>
                <w:szCs w:val="24"/>
              </w:rPr>
              <w:t>张</w:t>
            </w:r>
          </w:p>
        </w:tc>
      </w:tr>
      <w:tr w:rsidR="00744179" w:rsidTr="004B3A67">
        <w:trPr>
          <w:trHeight w:val="567"/>
          <w:jc w:val="center"/>
        </w:trPr>
        <w:tc>
          <w:tcPr>
            <w:tcW w:w="714" w:type="dxa"/>
            <w:vAlign w:val="center"/>
          </w:tcPr>
          <w:p w:rsidR="00744179" w:rsidRDefault="00744179" w:rsidP="004B3A67">
            <w:pPr>
              <w:jc w:val="center"/>
              <w:rPr>
                <w:color w:val="000000"/>
                <w:sz w:val="24"/>
                <w:szCs w:val="24"/>
              </w:rPr>
            </w:pPr>
            <w:r>
              <w:rPr>
                <w:rFonts w:hint="eastAsia"/>
                <w:color w:val="000000"/>
                <w:sz w:val="24"/>
                <w:szCs w:val="24"/>
              </w:rPr>
              <w:t>6</w:t>
            </w:r>
          </w:p>
        </w:tc>
        <w:tc>
          <w:tcPr>
            <w:tcW w:w="3336" w:type="dxa"/>
            <w:vAlign w:val="center"/>
          </w:tcPr>
          <w:p w:rsidR="00744179" w:rsidRDefault="00744179" w:rsidP="004B3A67">
            <w:pPr>
              <w:jc w:val="center"/>
              <w:rPr>
                <w:sz w:val="24"/>
                <w:szCs w:val="24"/>
              </w:rPr>
            </w:pPr>
            <w:r>
              <w:rPr>
                <w:rFonts w:hint="eastAsia"/>
                <w:sz w:val="24"/>
                <w:szCs w:val="24"/>
              </w:rPr>
              <w:t>单椅</w:t>
            </w:r>
            <w:r>
              <w:rPr>
                <w:rFonts w:hint="eastAsia"/>
                <w:sz w:val="24"/>
                <w:szCs w:val="24"/>
              </w:rPr>
              <w:t>A1</w:t>
            </w:r>
          </w:p>
        </w:tc>
        <w:tc>
          <w:tcPr>
            <w:tcW w:w="3853" w:type="dxa"/>
            <w:vAlign w:val="center"/>
          </w:tcPr>
          <w:p w:rsidR="00744179" w:rsidRDefault="00744179" w:rsidP="004B3A67">
            <w:pPr>
              <w:jc w:val="center"/>
              <w:rPr>
                <w:color w:val="000000"/>
                <w:sz w:val="24"/>
                <w:szCs w:val="24"/>
              </w:rPr>
            </w:pPr>
            <w:r>
              <w:rPr>
                <w:rFonts w:hint="eastAsia"/>
                <w:color w:val="000000"/>
                <w:sz w:val="24"/>
                <w:szCs w:val="24"/>
              </w:rPr>
              <w:t>520*490*790</w:t>
            </w:r>
          </w:p>
        </w:tc>
        <w:tc>
          <w:tcPr>
            <w:tcW w:w="1725" w:type="dxa"/>
            <w:vAlign w:val="center"/>
          </w:tcPr>
          <w:p w:rsidR="00744179" w:rsidRDefault="00744179" w:rsidP="004B3A67">
            <w:pPr>
              <w:jc w:val="center"/>
              <w:rPr>
                <w:rFonts w:hint="eastAsia"/>
                <w:sz w:val="24"/>
                <w:szCs w:val="24"/>
              </w:rPr>
            </w:pPr>
            <w:r>
              <w:rPr>
                <w:rFonts w:hint="eastAsia"/>
                <w:sz w:val="24"/>
                <w:szCs w:val="24"/>
              </w:rPr>
              <w:t>1</w:t>
            </w:r>
            <w:r>
              <w:rPr>
                <w:rFonts w:hint="eastAsia"/>
                <w:sz w:val="24"/>
                <w:szCs w:val="24"/>
              </w:rPr>
              <w:t>张</w:t>
            </w:r>
          </w:p>
        </w:tc>
      </w:tr>
      <w:tr w:rsidR="00744179" w:rsidTr="004B3A67">
        <w:trPr>
          <w:trHeight w:val="567"/>
          <w:jc w:val="center"/>
        </w:trPr>
        <w:tc>
          <w:tcPr>
            <w:tcW w:w="714" w:type="dxa"/>
            <w:vAlign w:val="center"/>
          </w:tcPr>
          <w:p w:rsidR="00744179" w:rsidRDefault="00744179" w:rsidP="004B3A67">
            <w:pPr>
              <w:jc w:val="center"/>
              <w:rPr>
                <w:color w:val="000000"/>
                <w:sz w:val="24"/>
                <w:szCs w:val="24"/>
              </w:rPr>
            </w:pPr>
            <w:r>
              <w:rPr>
                <w:rFonts w:hint="eastAsia"/>
                <w:color w:val="000000"/>
                <w:sz w:val="24"/>
                <w:szCs w:val="24"/>
              </w:rPr>
              <w:t>18</w:t>
            </w:r>
          </w:p>
        </w:tc>
        <w:tc>
          <w:tcPr>
            <w:tcW w:w="3336" w:type="dxa"/>
            <w:vAlign w:val="center"/>
          </w:tcPr>
          <w:p w:rsidR="00744179" w:rsidRDefault="00744179" w:rsidP="004B3A67">
            <w:pPr>
              <w:jc w:val="center"/>
              <w:rPr>
                <w:sz w:val="24"/>
                <w:szCs w:val="24"/>
              </w:rPr>
            </w:pPr>
            <w:r>
              <w:rPr>
                <w:rFonts w:hint="eastAsia"/>
                <w:sz w:val="24"/>
                <w:szCs w:val="24"/>
              </w:rPr>
              <w:t>四人连体餐桌</w:t>
            </w:r>
          </w:p>
        </w:tc>
        <w:tc>
          <w:tcPr>
            <w:tcW w:w="3853" w:type="dxa"/>
            <w:vAlign w:val="center"/>
          </w:tcPr>
          <w:p w:rsidR="00744179" w:rsidRDefault="00744179" w:rsidP="004B3A67">
            <w:pPr>
              <w:jc w:val="center"/>
              <w:rPr>
                <w:color w:val="000000"/>
                <w:sz w:val="24"/>
                <w:szCs w:val="24"/>
              </w:rPr>
            </w:pPr>
            <w:r>
              <w:rPr>
                <w:rFonts w:hint="eastAsia"/>
                <w:color w:val="000000"/>
                <w:sz w:val="24"/>
                <w:szCs w:val="24"/>
              </w:rPr>
              <w:t>1200*700*760</w:t>
            </w:r>
          </w:p>
        </w:tc>
        <w:tc>
          <w:tcPr>
            <w:tcW w:w="1725" w:type="dxa"/>
            <w:vAlign w:val="center"/>
          </w:tcPr>
          <w:p w:rsidR="00744179" w:rsidRDefault="00744179" w:rsidP="004B3A67">
            <w:pPr>
              <w:jc w:val="center"/>
              <w:rPr>
                <w:rFonts w:hint="eastAsia"/>
                <w:sz w:val="24"/>
                <w:szCs w:val="24"/>
              </w:rPr>
            </w:pPr>
            <w:r>
              <w:rPr>
                <w:rFonts w:hint="eastAsia"/>
                <w:sz w:val="24"/>
                <w:szCs w:val="24"/>
              </w:rPr>
              <w:t>1</w:t>
            </w:r>
            <w:r>
              <w:rPr>
                <w:rFonts w:hint="eastAsia"/>
                <w:color w:val="000000"/>
                <w:sz w:val="24"/>
                <w:szCs w:val="24"/>
              </w:rPr>
              <w:t>组</w:t>
            </w:r>
          </w:p>
        </w:tc>
      </w:tr>
      <w:tr w:rsidR="00744179" w:rsidTr="004B3A67">
        <w:trPr>
          <w:trHeight w:val="567"/>
          <w:jc w:val="center"/>
        </w:trPr>
        <w:tc>
          <w:tcPr>
            <w:tcW w:w="714" w:type="dxa"/>
            <w:vAlign w:val="center"/>
          </w:tcPr>
          <w:p w:rsidR="00744179" w:rsidRDefault="00744179" w:rsidP="004B3A67">
            <w:pPr>
              <w:jc w:val="center"/>
              <w:rPr>
                <w:color w:val="000000"/>
                <w:sz w:val="24"/>
                <w:szCs w:val="24"/>
              </w:rPr>
            </w:pPr>
            <w:r>
              <w:rPr>
                <w:rFonts w:hint="eastAsia"/>
                <w:color w:val="000000"/>
                <w:sz w:val="24"/>
                <w:szCs w:val="24"/>
              </w:rPr>
              <w:t>39</w:t>
            </w:r>
          </w:p>
        </w:tc>
        <w:tc>
          <w:tcPr>
            <w:tcW w:w="3336" w:type="dxa"/>
            <w:vAlign w:val="center"/>
          </w:tcPr>
          <w:p w:rsidR="00744179" w:rsidRDefault="00744179" w:rsidP="004B3A67">
            <w:pPr>
              <w:jc w:val="center"/>
              <w:rPr>
                <w:sz w:val="24"/>
                <w:szCs w:val="24"/>
              </w:rPr>
            </w:pPr>
            <w:r>
              <w:rPr>
                <w:rFonts w:hint="eastAsia"/>
                <w:sz w:val="24"/>
                <w:szCs w:val="24"/>
              </w:rPr>
              <w:t>实木椅</w:t>
            </w:r>
          </w:p>
        </w:tc>
        <w:tc>
          <w:tcPr>
            <w:tcW w:w="3853" w:type="dxa"/>
            <w:vAlign w:val="center"/>
          </w:tcPr>
          <w:p w:rsidR="00744179" w:rsidRDefault="00744179" w:rsidP="004B3A67">
            <w:pPr>
              <w:jc w:val="center"/>
              <w:rPr>
                <w:color w:val="000000"/>
                <w:sz w:val="24"/>
                <w:szCs w:val="24"/>
              </w:rPr>
            </w:pPr>
            <w:r>
              <w:rPr>
                <w:rFonts w:hint="eastAsia"/>
                <w:color w:val="000000"/>
                <w:sz w:val="24"/>
                <w:szCs w:val="24"/>
              </w:rPr>
              <w:t>575*538*750</w:t>
            </w:r>
          </w:p>
        </w:tc>
        <w:tc>
          <w:tcPr>
            <w:tcW w:w="1725" w:type="dxa"/>
            <w:vAlign w:val="center"/>
          </w:tcPr>
          <w:p w:rsidR="00744179" w:rsidRDefault="00744179" w:rsidP="004B3A67">
            <w:pPr>
              <w:jc w:val="center"/>
              <w:rPr>
                <w:rFonts w:hint="eastAsia"/>
                <w:sz w:val="24"/>
                <w:szCs w:val="24"/>
              </w:rPr>
            </w:pPr>
            <w:r>
              <w:rPr>
                <w:rFonts w:hint="eastAsia"/>
                <w:sz w:val="24"/>
                <w:szCs w:val="24"/>
              </w:rPr>
              <w:t>1</w:t>
            </w:r>
            <w:r>
              <w:rPr>
                <w:rFonts w:hint="eastAsia"/>
                <w:sz w:val="24"/>
                <w:szCs w:val="24"/>
              </w:rPr>
              <w:t>张</w:t>
            </w:r>
          </w:p>
        </w:tc>
      </w:tr>
      <w:tr w:rsidR="00744179" w:rsidTr="004B3A67">
        <w:trPr>
          <w:trHeight w:val="567"/>
          <w:jc w:val="center"/>
        </w:trPr>
        <w:tc>
          <w:tcPr>
            <w:tcW w:w="714" w:type="dxa"/>
            <w:vAlign w:val="center"/>
          </w:tcPr>
          <w:p w:rsidR="00744179" w:rsidRDefault="00744179" w:rsidP="004B3A67">
            <w:pPr>
              <w:jc w:val="center"/>
              <w:rPr>
                <w:color w:val="000000"/>
                <w:sz w:val="24"/>
                <w:szCs w:val="24"/>
              </w:rPr>
            </w:pPr>
            <w:r>
              <w:rPr>
                <w:rFonts w:hint="eastAsia"/>
                <w:color w:val="000000"/>
                <w:sz w:val="24"/>
                <w:szCs w:val="24"/>
              </w:rPr>
              <w:t>50</w:t>
            </w:r>
          </w:p>
        </w:tc>
        <w:tc>
          <w:tcPr>
            <w:tcW w:w="3336" w:type="dxa"/>
            <w:vAlign w:val="center"/>
          </w:tcPr>
          <w:p w:rsidR="00744179" w:rsidRDefault="00744179" w:rsidP="004B3A67">
            <w:pPr>
              <w:jc w:val="center"/>
              <w:rPr>
                <w:sz w:val="24"/>
                <w:szCs w:val="24"/>
              </w:rPr>
            </w:pPr>
            <w:r>
              <w:rPr>
                <w:rFonts w:hint="eastAsia"/>
                <w:sz w:val="24"/>
                <w:szCs w:val="24"/>
              </w:rPr>
              <w:t>单椅</w:t>
            </w:r>
          </w:p>
        </w:tc>
        <w:tc>
          <w:tcPr>
            <w:tcW w:w="3853" w:type="dxa"/>
            <w:vAlign w:val="center"/>
          </w:tcPr>
          <w:p w:rsidR="00744179" w:rsidRDefault="00744179" w:rsidP="004B3A67">
            <w:pPr>
              <w:jc w:val="center"/>
              <w:rPr>
                <w:color w:val="000000"/>
                <w:sz w:val="24"/>
                <w:szCs w:val="24"/>
              </w:rPr>
            </w:pPr>
            <w:r>
              <w:rPr>
                <w:rFonts w:hint="eastAsia"/>
                <w:color w:val="000000"/>
                <w:sz w:val="24"/>
                <w:szCs w:val="24"/>
              </w:rPr>
              <w:t>613*630*920</w:t>
            </w:r>
          </w:p>
        </w:tc>
        <w:tc>
          <w:tcPr>
            <w:tcW w:w="1725" w:type="dxa"/>
            <w:vAlign w:val="center"/>
          </w:tcPr>
          <w:p w:rsidR="00744179" w:rsidRDefault="00744179" w:rsidP="004B3A67">
            <w:pPr>
              <w:jc w:val="center"/>
              <w:rPr>
                <w:rFonts w:hint="eastAsia"/>
                <w:sz w:val="24"/>
                <w:szCs w:val="24"/>
              </w:rPr>
            </w:pPr>
            <w:r>
              <w:rPr>
                <w:rFonts w:hint="eastAsia"/>
                <w:sz w:val="24"/>
                <w:szCs w:val="24"/>
              </w:rPr>
              <w:t>1</w:t>
            </w:r>
            <w:r>
              <w:rPr>
                <w:rFonts w:hint="eastAsia"/>
                <w:sz w:val="24"/>
                <w:szCs w:val="24"/>
              </w:rPr>
              <w:t>张</w:t>
            </w:r>
          </w:p>
        </w:tc>
      </w:tr>
      <w:tr w:rsidR="00744179" w:rsidTr="004B3A67">
        <w:trPr>
          <w:trHeight w:val="567"/>
          <w:jc w:val="center"/>
        </w:trPr>
        <w:tc>
          <w:tcPr>
            <w:tcW w:w="714" w:type="dxa"/>
            <w:vAlign w:val="center"/>
          </w:tcPr>
          <w:p w:rsidR="00744179" w:rsidRDefault="00744179" w:rsidP="004B3A67">
            <w:pPr>
              <w:jc w:val="center"/>
              <w:rPr>
                <w:color w:val="000000"/>
                <w:sz w:val="24"/>
                <w:szCs w:val="24"/>
              </w:rPr>
            </w:pPr>
            <w:r>
              <w:rPr>
                <w:rFonts w:hint="eastAsia"/>
                <w:color w:val="000000"/>
                <w:sz w:val="24"/>
                <w:szCs w:val="24"/>
              </w:rPr>
              <w:t>64</w:t>
            </w:r>
          </w:p>
        </w:tc>
        <w:tc>
          <w:tcPr>
            <w:tcW w:w="3336" w:type="dxa"/>
            <w:vAlign w:val="center"/>
          </w:tcPr>
          <w:p w:rsidR="00744179" w:rsidRDefault="00744179" w:rsidP="004B3A67">
            <w:pPr>
              <w:jc w:val="center"/>
              <w:rPr>
                <w:sz w:val="24"/>
                <w:szCs w:val="24"/>
              </w:rPr>
            </w:pPr>
            <w:r>
              <w:rPr>
                <w:rFonts w:hint="eastAsia"/>
                <w:sz w:val="24"/>
                <w:szCs w:val="24"/>
              </w:rPr>
              <w:t>圈椅</w:t>
            </w:r>
          </w:p>
        </w:tc>
        <w:tc>
          <w:tcPr>
            <w:tcW w:w="3853" w:type="dxa"/>
            <w:vAlign w:val="center"/>
          </w:tcPr>
          <w:p w:rsidR="00744179" w:rsidRDefault="00744179" w:rsidP="004B3A67">
            <w:pPr>
              <w:jc w:val="center"/>
              <w:rPr>
                <w:color w:val="000000"/>
                <w:sz w:val="24"/>
                <w:szCs w:val="24"/>
              </w:rPr>
            </w:pPr>
            <w:r>
              <w:rPr>
                <w:rFonts w:hint="eastAsia"/>
                <w:color w:val="000000"/>
                <w:sz w:val="24"/>
                <w:szCs w:val="24"/>
              </w:rPr>
              <w:t>583*549*845</w:t>
            </w:r>
          </w:p>
        </w:tc>
        <w:tc>
          <w:tcPr>
            <w:tcW w:w="1725" w:type="dxa"/>
            <w:vAlign w:val="center"/>
          </w:tcPr>
          <w:p w:rsidR="00744179" w:rsidRDefault="00744179" w:rsidP="004B3A67">
            <w:pPr>
              <w:jc w:val="center"/>
              <w:rPr>
                <w:rFonts w:hint="eastAsia"/>
                <w:sz w:val="24"/>
                <w:szCs w:val="24"/>
              </w:rPr>
            </w:pPr>
            <w:r>
              <w:rPr>
                <w:rFonts w:hint="eastAsia"/>
                <w:sz w:val="24"/>
                <w:szCs w:val="24"/>
              </w:rPr>
              <w:t>1</w:t>
            </w:r>
            <w:r>
              <w:rPr>
                <w:rFonts w:hint="eastAsia"/>
                <w:sz w:val="24"/>
                <w:szCs w:val="24"/>
              </w:rPr>
              <w:t>张</w:t>
            </w:r>
          </w:p>
        </w:tc>
      </w:tr>
      <w:tr w:rsidR="00744179" w:rsidTr="004B3A67">
        <w:trPr>
          <w:trHeight w:val="567"/>
          <w:jc w:val="center"/>
        </w:trPr>
        <w:tc>
          <w:tcPr>
            <w:tcW w:w="714" w:type="dxa"/>
            <w:vAlign w:val="center"/>
          </w:tcPr>
          <w:p w:rsidR="00744179" w:rsidRDefault="00744179" w:rsidP="004B3A67">
            <w:pPr>
              <w:jc w:val="center"/>
              <w:rPr>
                <w:rFonts w:hint="eastAsia"/>
                <w:color w:val="000000"/>
                <w:sz w:val="24"/>
                <w:szCs w:val="24"/>
              </w:rPr>
            </w:pPr>
            <w:r>
              <w:rPr>
                <w:rFonts w:hint="eastAsia"/>
                <w:color w:val="000000"/>
                <w:sz w:val="24"/>
                <w:szCs w:val="24"/>
              </w:rPr>
              <w:t>70</w:t>
            </w:r>
          </w:p>
        </w:tc>
        <w:tc>
          <w:tcPr>
            <w:tcW w:w="3336" w:type="dxa"/>
            <w:vAlign w:val="center"/>
          </w:tcPr>
          <w:p w:rsidR="00744179" w:rsidRDefault="00744179" w:rsidP="004B3A67">
            <w:pPr>
              <w:jc w:val="center"/>
              <w:rPr>
                <w:sz w:val="24"/>
                <w:szCs w:val="24"/>
              </w:rPr>
            </w:pPr>
            <w:r>
              <w:rPr>
                <w:rFonts w:hint="eastAsia"/>
                <w:sz w:val="24"/>
                <w:szCs w:val="24"/>
              </w:rPr>
              <w:t>大包厢椅</w:t>
            </w:r>
          </w:p>
        </w:tc>
        <w:tc>
          <w:tcPr>
            <w:tcW w:w="3853" w:type="dxa"/>
            <w:vAlign w:val="center"/>
          </w:tcPr>
          <w:p w:rsidR="00744179" w:rsidRDefault="00744179" w:rsidP="004B3A67">
            <w:pPr>
              <w:jc w:val="center"/>
              <w:rPr>
                <w:color w:val="000000"/>
                <w:sz w:val="24"/>
                <w:szCs w:val="24"/>
              </w:rPr>
            </w:pPr>
            <w:r>
              <w:rPr>
                <w:rFonts w:hint="eastAsia"/>
                <w:color w:val="000000"/>
                <w:sz w:val="24"/>
                <w:szCs w:val="24"/>
              </w:rPr>
              <w:t>常规</w:t>
            </w:r>
          </w:p>
        </w:tc>
        <w:tc>
          <w:tcPr>
            <w:tcW w:w="1725" w:type="dxa"/>
            <w:vAlign w:val="center"/>
          </w:tcPr>
          <w:p w:rsidR="00744179" w:rsidRDefault="00744179" w:rsidP="004B3A67">
            <w:pPr>
              <w:jc w:val="center"/>
              <w:rPr>
                <w:rFonts w:hint="eastAsia"/>
                <w:sz w:val="24"/>
                <w:szCs w:val="24"/>
              </w:rPr>
            </w:pPr>
            <w:r>
              <w:rPr>
                <w:rFonts w:hint="eastAsia"/>
                <w:sz w:val="24"/>
                <w:szCs w:val="24"/>
              </w:rPr>
              <w:t>1</w:t>
            </w:r>
            <w:r>
              <w:rPr>
                <w:rFonts w:hint="eastAsia"/>
                <w:sz w:val="24"/>
                <w:szCs w:val="24"/>
              </w:rPr>
              <w:t>张</w:t>
            </w:r>
          </w:p>
        </w:tc>
      </w:tr>
      <w:tr w:rsidR="00744179" w:rsidTr="004B3A67">
        <w:trPr>
          <w:trHeight w:val="567"/>
          <w:jc w:val="center"/>
        </w:trPr>
        <w:tc>
          <w:tcPr>
            <w:tcW w:w="714" w:type="dxa"/>
            <w:vAlign w:val="center"/>
          </w:tcPr>
          <w:p w:rsidR="00744179" w:rsidRDefault="00744179" w:rsidP="004B3A67">
            <w:pPr>
              <w:jc w:val="center"/>
              <w:rPr>
                <w:rFonts w:hint="eastAsia"/>
                <w:color w:val="000000"/>
                <w:sz w:val="24"/>
                <w:szCs w:val="24"/>
              </w:rPr>
            </w:pPr>
            <w:r>
              <w:rPr>
                <w:rFonts w:hint="eastAsia"/>
                <w:color w:val="000000"/>
                <w:sz w:val="24"/>
                <w:szCs w:val="24"/>
              </w:rPr>
              <w:t>77</w:t>
            </w:r>
          </w:p>
        </w:tc>
        <w:tc>
          <w:tcPr>
            <w:tcW w:w="3336" w:type="dxa"/>
            <w:vAlign w:val="center"/>
          </w:tcPr>
          <w:p w:rsidR="00744179" w:rsidRDefault="00744179" w:rsidP="004B3A67">
            <w:pPr>
              <w:jc w:val="center"/>
              <w:rPr>
                <w:rFonts w:hint="eastAsia"/>
                <w:sz w:val="24"/>
                <w:szCs w:val="24"/>
              </w:rPr>
            </w:pPr>
            <w:r>
              <w:rPr>
                <w:rFonts w:hint="eastAsia"/>
                <w:sz w:val="24"/>
                <w:szCs w:val="24"/>
              </w:rPr>
              <w:t>包厢</w:t>
            </w:r>
            <w:r>
              <w:rPr>
                <w:sz w:val="24"/>
                <w:szCs w:val="24"/>
              </w:rPr>
              <w:t>圆桌</w:t>
            </w:r>
          </w:p>
        </w:tc>
        <w:tc>
          <w:tcPr>
            <w:tcW w:w="3853" w:type="dxa"/>
            <w:vAlign w:val="center"/>
          </w:tcPr>
          <w:p w:rsidR="00744179" w:rsidRDefault="00744179" w:rsidP="004B3A67">
            <w:pPr>
              <w:jc w:val="center"/>
              <w:rPr>
                <w:rFonts w:hint="eastAsia"/>
                <w:color w:val="000000"/>
                <w:sz w:val="24"/>
                <w:szCs w:val="24"/>
              </w:rPr>
            </w:pPr>
            <w:r>
              <w:rPr>
                <w:rFonts w:hint="eastAsia"/>
                <w:color w:val="000000"/>
                <w:sz w:val="24"/>
                <w:szCs w:val="24"/>
              </w:rPr>
              <w:t>φ</w:t>
            </w:r>
            <w:r>
              <w:rPr>
                <w:rFonts w:hint="eastAsia"/>
                <w:color w:val="000000"/>
                <w:sz w:val="24"/>
                <w:szCs w:val="24"/>
              </w:rPr>
              <w:t>2400</w:t>
            </w:r>
            <w:r>
              <w:rPr>
                <w:color w:val="000000"/>
                <w:sz w:val="24"/>
                <w:szCs w:val="24"/>
              </w:rPr>
              <w:t>*H750</w:t>
            </w:r>
          </w:p>
        </w:tc>
        <w:tc>
          <w:tcPr>
            <w:tcW w:w="1725" w:type="dxa"/>
            <w:vAlign w:val="center"/>
          </w:tcPr>
          <w:p w:rsidR="00744179" w:rsidRDefault="00744179" w:rsidP="004B3A67">
            <w:pPr>
              <w:jc w:val="center"/>
              <w:rPr>
                <w:rFonts w:hint="eastAsia"/>
                <w:sz w:val="24"/>
                <w:szCs w:val="24"/>
              </w:rPr>
            </w:pPr>
            <w:r>
              <w:rPr>
                <w:rFonts w:hint="eastAsia"/>
                <w:sz w:val="24"/>
                <w:szCs w:val="24"/>
              </w:rPr>
              <w:t>1</w:t>
            </w:r>
            <w:r>
              <w:rPr>
                <w:rFonts w:hint="eastAsia"/>
                <w:sz w:val="24"/>
                <w:szCs w:val="24"/>
              </w:rPr>
              <w:t>张</w:t>
            </w:r>
          </w:p>
        </w:tc>
      </w:tr>
    </w:tbl>
    <w:p w:rsidR="00744179" w:rsidRDefault="00744179" w:rsidP="00744179">
      <w:pPr>
        <w:spacing w:line="288" w:lineRule="auto"/>
        <w:ind w:firstLineChars="200" w:firstLine="480"/>
        <w:rPr>
          <w:rFonts w:hint="eastAsia"/>
          <w:sz w:val="24"/>
          <w:szCs w:val="24"/>
        </w:rPr>
      </w:pPr>
    </w:p>
    <w:p w:rsidR="00744179" w:rsidRDefault="00744179" w:rsidP="00744179">
      <w:pPr>
        <w:spacing w:line="288" w:lineRule="auto"/>
        <w:ind w:firstLineChars="200" w:firstLine="480"/>
        <w:rPr>
          <w:rFonts w:hint="eastAsia"/>
          <w:sz w:val="24"/>
          <w:szCs w:val="24"/>
        </w:rPr>
      </w:pPr>
      <w:r>
        <w:rPr>
          <w:rFonts w:hint="eastAsia"/>
          <w:sz w:val="24"/>
          <w:szCs w:val="24"/>
        </w:rPr>
        <w:t>1</w:t>
      </w:r>
      <w:r>
        <w:rPr>
          <w:rFonts w:hint="eastAsia"/>
          <w:sz w:val="24"/>
          <w:szCs w:val="24"/>
        </w:rPr>
        <w:t>、</w:t>
      </w:r>
      <w:r w:rsidRPr="00613F44">
        <w:rPr>
          <w:rFonts w:hint="eastAsia"/>
          <w:b/>
          <w:sz w:val="24"/>
          <w:szCs w:val="24"/>
        </w:rPr>
        <w:t>样品递交时间</w:t>
      </w:r>
      <w:r>
        <w:rPr>
          <w:rFonts w:hint="eastAsia"/>
          <w:sz w:val="24"/>
          <w:szCs w:val="24"/>
        </w:rPr>
        <w:t>：</w:t>
      </w:r>
      <w:r w:rsidRPr="008D1055">
        <w:rPr>
          <w:rFonts w:hint="eastAsia"/>
          <w:sz w:val="24"/>
          <w:szCs w:val="24"/>
        </w:rPr>
        <w:t>2020</w:t>
      </w:r>
      <w:r w:rsidRPr="008D1055">
        <w:rPr>
          <w:rFonts w:hint="eastAsia"/>
          <w:sz w:val="24"/>
          <w:szCs w:val="24"/>
        </w:rPr>
        <w:t>年</w:t>
      </w:r>
      <w:r w:rsidRPr="008D1055">
        <w:rPr>
          <w:rFonts w:hint="eastAsia"/>
          <w:sz w:val="24"/>
          <w:szCs w:val="24"/>
        </w:rPr>
        <w:t>10</w:t>
      </w:r>
      <w:r w:rsidRPr="008D1055">
        <w:rPr>
          <w:rFonts w:hint="eastAsia"/>
          <w:sz w:val="24"/>
          <w:szCs w:val="24"/>
        </w:rPr>
        <w:t>月</w:t>
      </w:r>
      <w:r w:rsidRPr="008D1055">
        <w:rPr>
          <w:rFonts w:hint="eastAsia"/>
          <w:sz w:val="24"/>
          <w:szCs w:val="24"/>
        </w:rPr>
        <w:t>9</w:t>
      </w:r>
      <w:r w:rsidRPr="008D1055">
        <w:rPr>
          <w:rFonts w:hint="eastAsia"/>
          <w:sz w:val="24"/>
          <w:szCs w:val="24"/>
        </w:rPr>
        <w:t>日</w:t>
      </w:r>
      <w:r>
        <w:rPr>
          <w:rFonts w:hint="eastAsia"/>
          <w:sz w:val="24"/>
          <w:szCs w:val="24"/>
        </w:rPr>
        <w:t>上午</w:t>
      </w:r>
      <w:r>
        <w:rPr>
          <w:rFonts w:hint="eastAsia"/>
          <w:sz w:val="24"/>
          <w:szCs w:val="24"/>
        </w:rPr>
        <w:t>9:30</w:t>
      </w:r>
      <w:r>
        <w:rPr>
          <w:rFonts w:hint="eastAsia"/>
          <w:sz w:val="24"/>
          <w:szCs w:val="24"/>
        </w:rPr>
        <w:t>—晚上</w:t>
      </w:r>
      <w:r>
        <w:rPr>
          <w:rFonts w:hint="eastAsia"/>
          <w:sz w:val="24"/>
          <w:szCs w:val="24"/>
        </w:rPr>
        <w:t>8:00</w:t>
      </w:r>
      <w:r>
        <w:rPr>
          <w:rFonts w:hint="eastAsia"/>
          <w:sz w:val="24"/>
          <w:szCs w:val="24"/>
        </w:rPr>
        <w:t>（</w:t>
      </w:r>
      <w:proofErr w:type="gramStart"/>
      <w:r>
        <w:rPr>
          <w:rFonts w:hint="eastAsia"/>
          <w:sz w:val="24"/>
          <w:szCs w:val="24"/>
        </w:rPr>
        <w:t>含完成</w:t>
      </w:r>
      <w:proofErr w:type="gramEnd"/>
      <w:r>
        <w:rPr>
          <w:rFonts w:hint="eastAsia"/>
          <w:sz w:val="24"/>
          <w:szCs w:val="24"/>
        </w:rPr>
        <w:t>组装），逾期送达将予以拒收。</w:t>
      </w:r>
    </w:p>
    <w:p w:rsidR="00744179" w:rsidRDefault="00744179" w:rsidP="00744179">
      <w:pPr>
        <w:spacing w:line="288" w:lineRule="auto"/>
        <w:ind w:firstLineChars="350" w:firstLine="843"/>
        <w:rPr>
          <w:rFonts w:hint="eastAsia"/>
          <w:sz w:val="24"/>
          <w:szCs w:val="24"/>
        </w:rPr>
      </w:pPr>
      <w:r w:rsidRPr="00613F44">
        <w:rPr>
          <w:rFonts w:hint="eastAsia"/>
          <w:b/>
          <w:sz w:val="24"/>
          <w:szCs w:val="24"/>
        </w:rPr>
        <w:t>递交地点：</w:t>
      </w:r>
      <w:r w:rsidRPr="006C5F62">
        <w:rPr>
          <w:rFonts w:hint="eastAsia"/>
          <w:sz w:val="24"/>
        </w:rPr>
        <w:t>杭州市余杭</w:t>
      </w:r>
      <w:proofErr w:type="gramStart"/>
      <w:r w:rsidRPr="006C5F62">
        <w:rPr>
          <w:rFonts w:hint="eastAsia"/>
          <w:sz w:val="24"/>
        </w:rPr>
        <w:t>区数云路</w:t>
      </w:r>
      <w:proofErr w:type="gramEnd"/>
      <w:r w:rsidRPr="006C5F62">
        <w:rPr>
          <w:rFonts w:hint="eastAsia"/>
          <w:sz w:val="24"/>
        </w:rPr>
        <w:t>（原金星二路）</w:t>
      </w:r>
      <w:r w:rsidRPr="006C5F62">
        <w:rPr>
          <w:rFonts w:hint="eastAsia"/>
          <w:sz w:val="24"/>
        </w:rPr>
        <w:t>33</w:t>
      </w:r>
      <w:r w:rsidRPr="006C5F62">
        <w:rPr>
          <w:rFonts w:hint="eastAsia"/>
          <w:sz w:val="24"/>
        </w:rPr>
        <w:t>号，聚落未来产业园</w:t>
      </w:r>
      <w:r>
        <w:rPr>
          <w:rFonts w:hint="eastAsia"/>
          <w:sz w:val="24"/>
        </w:rPr>
        <w:t>2</w:t>
      </w:r>
      <w:r w:rsidRPr="006C5F62">
        <w:rPr>
          <w:rFonts w:hint="eastAsia"/>
          <w:sz w:val="24"/>
        </w:rPr>
        <w:t>号楼</w:t>
      </w:r>
      <w:r>
        <w:rPr>
          <w:rFonts w:hint="eastAsia"/>
          <w:sz w:val="24"/>
        </w:rPr>
        <w:t>6</w:t>
      </w:r>
      <w:r>
        <w:rPr>
          <w:rFonts w:hint="eastAsia"/>
          <w:sz w:val="24"/>
        </w:rPr>
        <w:t>楼。（注意：</w:t>
      </w:r>
      <w:r>
        <w:rPr>
          <w:rFonts w:hint="eastAsia"/>
          <w:sz w:val="24"/>
        </w:rPr>
        <w:t>2</w:t>
      </w:r>
      <w:r>
        <w:rPr>
          <w:rFonts w:hint="eastAsia"/>
          <w:sz w:val="24"/>
        </w:rPr>
        <w:t>号楼电梯为货梯，货物装进电梯后，请走楼梯到</w:t>
      </w:r>
      <w:r>
        <w:rPr>
          <w:rFonts w:hint="eastAsia"/>
          <w:sz w:val="24"/>
        </w:rPr>
        <w:t>6</w:t>
      </w:r>
      <w:r>
        <w:rPr>
          <w:rFonts w:hint="eastAsia"/>
          <w:sz w:val="24"/>
        </w:rPr>
        <w:t>楼接出货物，人不要乘坐该货梯。）</w:t>
      </w:r>
    </w:p>
    <w:p w:rsidR="00744179" w:rsidRDefault="00744179" w:rsidP="00744179">
      <w:pPr>
        <w:spacing w:line="288" w:lineRule="auto"/>
        <w:ind w:firstLineChars="343" w:firstLine="826"/>
        <w:rPr>
          <w:rFonts w:hint="eastAsia"/>
          <w:sz w:val="24"/>
          <w:szCs w:val="24"/>
        </w:rPr>
      </w:pPr>
      <w:r>
        <w:rPr>
          <w:rFonts w:hint="eastAsia"/>
          <w:b/>
          <w:sz w:val="24"/>
          <w:szCs w:val="24"/>
        </w:rPr>
        <w:t>样品接收联系人：曹海英；联系电话：</w:t>
      </w:r>
      <w:r>
        <w:rPr>
          <w:rFonts w:hint="eastAsia"/>
          <w:b/>
          <w:sz w:val="24"/>
          <w:szCs w:val="24"/>
        </w:rPr>
        <w:t>15505883123</w:t>
      </w:r>
      <w:r>
        <w:rPr>
          <w:rFonts w:hint="eastAsia"/>
          <w:b/>
          <w:sz w:val="24"/>
          <w:szCs w:val="24"/>
        </w:rPr>
        <w:t>。</w:t>
      </w:r>
    </w:p>
    <w:p w:rsidR="00744179" w:rsidRDefault="00744179" w:rsidP="00744179">
      <w:pPr>
        <w:spacing w:line="288" w:lineRule="auto"/>
        <w:ind w:firstLineChars="200" w:firstLine="480"/>
        <w:rPr>
          <w:rFonts w:hint="eastAsia"/>
          <w:sz w:val="24"/>
          <w:szCs w:val="24"/>
        </w:rPr>
      </w:pPr>
      <w:r>
        <w:rPr>
          <w:rFonts w:hint="eastAsia"/>
          <w:sz w:val="24"/>
          <w:szCs w:val="24"/>
        </w:rPr>
        <w:t>2</w:t>
      </w:r>
      <w:r>
        <w:rPr>
          <w:rFonts w:hint="eastAsia"/>
          <w:sz w:val="24"/>
          <w:szCs w:val="24"/>
        </w:rPr>
        <w:t>、采购活动结束后，对于未中标人提供的样品，采购代理机构及时退还或者经未中标人同意后自行处理；</w:t>
      </w:r>
    </w:p>
    <w:p w:rsidR="00744179" w:rsidRDefault="00744179" w:rsidP="00744179">
      <w:pPr>
        <w:spacing w:line="288" w:lineRule="auto"/>
        <w:ind w:firstLineChars="200" w:firstLine="480"/>
        <w:rPr>
          <w:rFonts w:hint="eastAsia"/>
          <w:sz w:val="24"/>
          <w:szCs w:val="24"/>
        </w:rPr>
      </w:pPr>
      <w:r>
        <w:rPr>
          <w:rFonts w:hint="eastAsia"/>
          <w:sz w:val="24"/>
          <w:szCs w:val="24"/>
        </w:rPr>
        <w:t>3</w:t>
      </w:r>
      <w:r>
        <w:rPr>
          <w:rFonts w:hint="eastAsia"/>
          <w:sz w:val="24"/>
          <w:szCs w:val="24"/>
        </w:rPr>
        <w:t>、样品制作标准和要求：详见样品要求及采购需求；</w:t>
      </w:r>
    </w:p>
    <w:p w:rsidR="00744179" w:rsidRDefault="00744179" w:rsidP="00744179">
      <w:pPr>
        <w:spacing w:line="288" w:lineRule="auto"/>
        <w:ind w:firstLineChars="200" w:firstLine="480"/>
        <w:rPr>
          <w:rFonts w:hint="eastAsia"/>
          <w:sz w:val="24"/>
          <w:szCs w:val="24"/>
        </w:rPr>
      </w:pPr>
      <w:r>
        <w:rPr>
          <w:rFonts w:hint="eastAsia"/>
          <w:sz w:val="24"/>
          <w:szCs w:val="24"/>
        </w:rPr>
        <w:t>4</w:t>
      </w:r>
      <w:r>
        <w:rPr>
          <w:rFonts w:hint="eastAsia"/>
          <w:sz w:val="24"/>
          <w:szCs w:val="24"/>
        </w:rPr>
        <w:t>、是否需要随样品提交相关检测报告：否；</w:t>
      </w:r>
    </w:p>
    <w:p w:rsidR="00744179" w:rsidRDefault="00744179" w:rsidP="00744179">
      <w:pPr>
        <w:spacing w:line="288" w:lineRule="auto"/>
        <w:ind w:firstLineChars="200" w:firstLine="480"/>
        <w:rPr>
          <w:rFonts w:hint="eastAsia"/>
          <w:sz w:val="24"/>
          <w:szCs w:val="24"/>
        </w:rPr>
      </w:pPr>
      <w:r>
        <w:rPr>
          <w:rFonts w:hint="eastAsia"/>
          <w:sz w:val="24"/>
          <w:szCs w:val="24"/>
        </w:rPr>
        <w:t>5</w:t>
      </w:r>
      <w:r>
        <w:rPr>
          <w:rFonts w:hint="eastAsia"/>
          <w:sz w:val="24"/>
          <w:szCs w:val="24"/>
        </w:rPr>
        <w:t>、样品的评审方法以及评审标准：样品随机排序，评标委员会针对样品的序号进行样品分打分，评审标准详见第二章</w:t>
      </w:r>
      <w:r>
        <w:rPr>
          <w:rFonts w:hint="eastAsia"/>
          <w:sz w:val="24"/>
          <w:szCs w:val="24"/>
        </w:rPr>
        <w:t xml:space="preserve"> </w:t>
      </w:r>
      <w:r>
        <w:rPr>
          <w:rFonts w:hint="eastAsia"/>
          <w:sz w:val="24"/>
          <w:szCs w:val="24"/>
        </w:rPr>
        <w:t>编制和提交投标文件</w:t>
      </w:r>
      <w:r>
        <w:rPr>
          <w:sz w:val="24"/>
          <w:szCs w:val="24"/>
        </w:rPr>
        <w:t>须知</w:t>
      </w:r>
      <w:r>
        <w:rPr>
          <w:rFonts w:hint="eastAsia"/>
          <w:sz w:val="24"/>
          <w:szCs w:val="24"/>
        </w:rPr>
        <w:t>中的评标办法；</w:t>
      </w:r>
    </w:p>
    <w:p w:rsidR="00744179" w:rsidRDefault="00744179" w:rsidP="00744179">
      <w:pPr>
        <w:spacing w:line="288" w:lineRule="auto"/>
        <w:ind w:firstLineChars="200" w:firstLine="480"/>
        <w:rPr>
          <w:rFonts w:hint="eastAsia"/>
          <w:sz w:val="24"/>
          <w:szCs w:val="24"/>
        </w:rPr>
      </w:pPr>
      <w:r w:rsidRPr="00E4270F">
        <w:rPr>
          <w:rFonts w:hint="eastAsia"/>
          <w:sz w:val="24"/>
          <w:szCs w:val="24"/>
        </w:rPr>
        <w:t>6</w:t>
      </w:r>
      <w:r w:rsidRPr="00E4270F">
        <w:rPr>
          <w:rFonts w:hint="eastAsia"/>
          <w:sz w:val="24"/>
          <w:szCs w:val="24"/>
        </w:rPr>
        <w:t>、投标人中标并与采购人签订合同后，其样品的质量将作为验收标准之一。</w:t>
      </w:r>
    </w:p>
    <w:p w:rsidR="00CC26BB" w:rsidRPr="00744179" w:rsidRDefault="00744179" w:rsidP="00744179">
      <w:pPr>
        <w:spacing w:line="288" w:lineRule="auto"/>
        <w:ind w:firstLineChars="200" w:firstLine="480"/>
      </w:pPr>
      <w:r>
        <w:rPr>
          <w:rFonts w:hint="eastAsia"/>
          <w:sz w:val="24"/>
          <w:szCs w:val="24"/>
        </w:rPr>
        <w:t>7</w:t>
      </w:r>
      <w:r w:rsidRPr="00E4270F">
        <w:rPr>
          <w:rFonts w:hint="eastAsia"/>
          <w:b/>
          <w:sz w:val="24"/>
          <w:szCs w:val="24"/>
        </w:rPr>
        <w:t>、投标样品如有需要，对</w:t>
      </w:r>
      <w:bookmarkStart w:id="2" w:name="_GoBack"/>
      <w:bookmarkEnd w:id="2"/>
      <w:r w:rsidRPr="00E4270F">
        <w:rPr>
          <w:rFonts w:hint="eastAsia"/>
          <w:b/>
          <w:sz w:val="24"/>
          <w:szCs w:val="24"/>
        </w:rPr>
        <w:t>隐蔽部位可进行破坏性检验。</w:t>
      </w:r>
    </w:p>
    <w:sectPr w:rsidR="00CC26BB" w:rsidRPr="00744179" w:rsidSect="00744179">
      <w:pgSz w:w="11906" w:h="16838"/>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7CE6" w:rsidRDefault="00477CE6" w:rsidP="00744179">
      <w:r>
        <w:separator/>
      </w:r>
    </w:p>
  </w:endnote>
  <w:endnote w:type="continuationSeparator" w:id="0">
    <w:p w:rsidR="00477CE6" w:rsidRDefault="00477CE6" w:rsidP="00744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2610932"/>
      <w:docPartObj>
        <w:docPartGallery w:val="Page Numbers (Bottom of Page)"/>
        <w:docPartUnique/>
      </w:docPartObj>
    </w:sdtPr>
    <w:sdtContent>
      <w:p w:rsidR="00C5429B" w:rsidRDefault="00C5429B">
        <w:pPr>
          <w:pStyle w:val="a4"/>
          <w:jc w:val="right"/>
        </w:pPr>
        <w:r>
          <w:fldChar w:fldCharType="begin"/>
        </w:r>
        <w:r>
          <w:instrText>PAGE   \* MERGEFORMAT</w:instrText>
        </w:r>
        <w:r>
          <w:fldChar w:fldCharType="separate"/>
        </w:r>
        <w:r w:rsidRPr="00C5429B">
          <w:rPr>
            <w:noProof/>
            <w:lang w:val="zh-CN"/>
          </w:rPr>
          <w:t>91</w:t>
        </w:r>
        <w:r>
          <w:fldChar w:fldCharType="end"/>
        </w:r>
      </w:p>
    </w:sdtContent>
  </w:sdt>
  <w:p w:rsidR="00C5429B" w:rsidRDefault="00C5429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7CE6" w:rsidRDefault="00477CE6" w:rsidP="00744179">
      <w:r>
        <w:separator/>
      </w:r>
    </w:p>
  </w:footnote>
  <w:footnote w:type="continuationSeparator" w:id="0">
    <w:p w:rsidR="00477CE6" w:rsidRDefault="00477CE6" w:rsidP="007441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E0F453"/>
    <w:multiLevelType w:val="singleLevel"/>
    <w:tmpl w:val="8CE0F453"/>
    <w:lvl w:ilvl="0">
      <w:start w:val="1"/>
      <w:numFmt w:val="decimal"/>
      <w:lvlText w:val="%1."/>
      <w:lvlJc w:val="left"/>
      <w:pPr>
        <w:tabs>
          <w:tab w:val="num" w:pos="312"/>
        </w:tabs>
      </w:pPr>
    </w:lvl>
  </w:abstractNum>
  <w:abstractNum w:abstractNumId="1">
    <w:nsid w:val="92517825"/>
    <w:multiLevelType w:val="singleLevel"/>
    <w:tmpl w:val="92517825"/>
    <w:lvl w:ilvl="0">
      <w:start w:val="1"/>
      <w:numFmt w:val="decimal"/>
      <w:lvlText w:val="%1."/>
      <w:lvlJc w:val="left"/>
      <w:pPr>
        <w:tabs>
          <w:tab w:val="num" w:pos="312"/>
        </w:tabs>
      </w:pPr>
    </w:lvl>
  </w:abstractNum>
  <w:abstractNum w:abstractNumId="2">
    <w:nsid w:val="A82F2743"/>
    <w:multiLevelType w:val="singleLevel"/>
    <w:tmpl w:val="A82F2743"/>
    <w:lvl w:ilvl="0">
      <w:start w:val="1"/>
      <w:numFmt w:val="decimal"/>
      <w:lvlText w:val="%1."/>
      <w:lvlJc w:val="left"/>
      <w:pPr>
        <w:tabs>
          <w:tab w:val="num" w:pos="312"/>
        </w:tabs>
      </w:pPr>
    </w:lvl>
  </w:abstractNum>
  <w:abstractNum w:abstractNumId="3">
    <w:nsid w:val="C9006857"/>
    <w:multiLevelType w:val="singleLevel"/>
    <w:tmpl w:val="C9006857"/>
    <w:lvl w:ilvl="0">
      <w:start w:val="1"/>
      <w:numFmt w:val="decimal"/>
      <w:lvlText w:val="%1."/>
      <w:lvlJc w:val="left"/>
      <w:pPr>
        <w:tabs>
          <w:tab w:val="num" w:pos="312"/>
        </w:tabs>
      </w:pPr>
    </w:lvl>
  </w:abstractNum>
  <w:abstractNum w:abstractNumId="4">
    <w:nsid w:val="D19008C7"/>
    <w:multiLevelType w:val="singleLevel"/>
    <w:tmpl w:val="D19008C7"/>
    <w:lvl w:ilvl="0">
      <w:start w:val="1"/>
      <w:numFmt w:val="decimal"/>
      <w:lvlText w:val="%1."/>
      <w:lvlJc w:val="left"/>
      <w:pPr>
        <w:tabs>
          <w:tab w:val="num" w:pos="312"/>
        </w:tabs>
      </w:pPr>
    </w:lvl>
  </w:abstractNum>
  <w:abstractNum w:abstractNumId="5">
    <w:nsid w:val="D637E4C8"/>
    <w:multiLevelType w:val="singleLevel"/>
    <w:tmpl w:val="D637E4C8"/>
    <w:lvl w:ilvl="0">
      <w:start w:val="1"/>
      <w:numFmt w:val="decimal"/>
      <w:lvlText w:val="%1."/>
      <w:lvlJc w:val="left"/>
      <w:pPr>
        <w:tabs>
          <w:tab w:val="num" w:pos="312"/>
        </w:tabs>
      </w:pPr>
    </w:lvl>
  </w:abstractNum>
  <w:abstractNum w:abstractNumId="6">
    <w:nsid w:val="DCF0FB8B"/>
    <w:multiLevelType w:val="singleLevel"/>
    <w:tmpl w:val="DCF0FB8B"/>
    <w:lvl w:ilvl="0">
      <w:start w:val="1"/>
      <w:numFmt w:val="decimal"/>
      <w:lvlText w:val="%1."/>
      <w:lvlJc w:val="left"/>
      <w:pPr>
        <w:tabs>
          <w:tab w:val="num" w:pos="312"/>
        </w:tabs>
      </w:pPr>
    </w:lvl>
  </w:abstractNum>
  <w:abstractNum w:abstractNumId="7">
    <w:nsid w:val="E42E83F6"/>
    <w:multiLevelType w:val="singleLevel"/>
    <w:tmpl w:val="E42E83F6"/>
    <w:lvl w:ilvl="0">
      <w:start w:val="1"/>
      <w:numFmt w:val="decimal"/>
      <w:lvlText w:val="%1."/>
      <w:lvlJc w:val="left"/>
      <w:pPr>
        <w:tabs>
          <w:tab w:val="num" w:pos="312"/>
        </w:tabs>
      </w:pPr>
    </w:lvl>
  </w:abstractNum>
  <w:abstractNum w:abstractNumId="8">
    <w:nsid w:val="F6455C45"/>
    <w:multiLevelType w:val="singleLevel"/>
    <w:tmpl w:val="F6455C45"/>
    <w:lvl w:ilvl="0">
      <w:start w:val="1"/>
      <w:numFmt w:val="decimal"/>
      <w:lvlText w:val="%1."/>
      <w:lvlJc w:val="left"/>
      <w:pPr>
        <w:tabs>
          <w:tab w:val="num" w:pos="312"/>
        </w:tabs>
      </w:pPr>
    </w:lvl>
  </w:abstractNum>
  <w:abstractNum w:abstractNumId="9">
    <w:nsid w:val="F7A2B185"/>
    <w:multiLevelType w:val="singleLevel"/>
    <w:tmpl w:val="F7A2B185"/>
    <w:lvl w:ilvl="0">
      <w:start w:val="1"/>
      <w:numFmt w:val="decimal"/>
      <w:lvlText w:val="%1."/>
      <w:lvlJc w:val="left"/>
      <w:pPr>
        <w:tabs>
          <w:tab w:val="num" w:pos="312"/>
        </w:tabs>
      </w:pPr>
    </w:lvl>
  </w:abstractNum>
  <w:abstractNum w:abstractNumId="10">
    <w:nsid w:val="FD8051A2"/>
    <w:multiLevelType w:val="singleLevel"/>
    <w:tmpl w:val="FD8051A2"/>
    <w:lvl w:ilvl="0">
      <w:start w:val="1"/>
      <w:numFmt w:val="decimal"/>
      <w:lvlText w:val="%1."/>
      <w:lvlJc w:val="left"/>
      <w:pPr>
        <w:tabs>
          <w:tab w:val="num" w:pos="312"/>
        </w:tabs>
      </w:pPr>
    </w:lvl>
  </w:abstractNum>
  <w:abstractNum w:abstractNumId="11">
    <w:nsid w:val="1E6172A8"/>
    <w:multiLevelType w:val="singleLevel"/>
    <w:tmpl w:val="1E6172A8"/>
    <w:lvl w:ilvl="0">
      <w:start w:val="1"/>
      <w:numFmt w:val="decimal"/>
      <w:lvlText w:val="%1."/>
      <w:lvlJc w:val="left"/>
      <w:pPr>
        <w:tabs>
          <w:tab w:val="num" w:pos="312"/>
        </w:tabs>
      </w:pPr>
    </w:lvl>
  </w:abstractNum>
  <w:abstractNum w:abstractNumId="12">
    <w:nsid w:val="21C23763"/>
    <w:multiLevelType w:val="singleLevel"/>
    <w:tmpl w:val="21C23763"/>
    <w:lvl w:ilvl="0">
      <w:start w:val="1"/>
      <w:numFmt w:val="decimal"/>
      <w:lvlText w:val="%1."/>
      <w:lvlJc w:val="left"/>
      <w:pPr>
        <w:tabs>
          <w:tab w:val="num" w:pos="312"/>
        </w:tabs>
      </w:pPr>
    </w:lvl>
  </w:abstractNum>
  <w:abstractNum w:abstractNumId="13">
    <w:nsid w:val="26DDFDAE"/>
    <w:multiLevelType w:val="singleLevel"/>
    <w:tmpl w:val="26DDFDAE"/>
    <w:lvl w:ilvl="0">
      <w:start w:val="1"/>
      <w:numFmt w:val="decimal"/>
      <w:lvlText w:val="%1."/>
      <w:lvlJc w:val="left"/>
      <w:pPr>
        <w:tabs>
          <w:tab w:val="num" w:pos="312"/>
        </w:tabs>
      </w:pPr>
    </w:lvl>
  </w:abstractNum>
  <w:abstractNum w:abstractNumId="14">
    <w:nsid w:val="2A275B8A"/>
    <w:multiLevelType w:val="hybridMultilevel"/>
    <w:tmpl w:val="732E2488"/>
    <w:lvl w:ilvl="0" w:tplc="CBAE57DA">
      <w:start w:val="1"/>
      <w:numFmt w:val="decimal"/>
      <w:lvlText w:val="%1、"/>
      <w:lvlJc w:val="left"/>
      <w:pPr>
        <w:ind w:left="360" w:hanging="360"/>
      </w:pPr>
      <w:rPr>
        <w:rFonts w:hint="default"/>
      </w:rPr>
    </w:lvl>
    <w:lvl w:ilvl="1" w:tplc="E95C0BD0">
      <w:start w:val="1"/>
      <w:numFmt w:val="decimal"/>
      <w:lvlText w:val="（%2）"/>
      <w:lvlJc w:val="left"/>
      <w:pPr>
        <w:ind w:left="1140" w:hanging="72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39BACB21"/>
    <w:multiLevelType w:val="singleLevel"/>
    <w:tmpl w:val="39BACB21"/>
    <w:lvl w:ilvl="0">
      <w:start w:val="1"/>
      <w:numFmt w:val="decimal"/>
      <w:lvlText w:val="%1."/>
      <w:lvlJc w:val="left"/>
      <w:pPr>
        <w:tabs>
          <w:tab w:val="num" w:pos="312"/>
        </w:tabs>
      </w:pPr>
    </w:lvl>
  </w:abstractNum>
  <w:abstractNum w:abstractNumId="16">
    <w:nsid w:val="3A2DE473"/>
    <w:multiLevelType w:val="singleLevel"/>
    <w:tmpl w:val="3A2DE473"/>
    <w:lvl w:ilvl="0">
      <w:start w:val="1"/>
      <w:numFmt w:val="decimal"/>
      <w:lvlText w:val="%1."/>
      <w:lvlJc w:val="left"/>
      <w:pPr>
        <w:tabs>
          <w:tab w:val="num" w:pos="312"/>
        </w:tabs>
      </w:pPr>
    </w:lvl>
  </w:abstractNum>
  <w:abstractNum w:abstractNumId="17">
    <w:nsid w:val="3B4164E9"/>
    <w:multiLevelType w:val="singleLevel"/>
    <w:tmpl w:val="3B4164E9"/>
    <w:lvl w:ilvl="0">
      <w:start w:val="1"/>
      <w:numFmt w:val="decimal"/>
      <w:lvlText w:val="%1."/>
      <w:lvlJc w:val="left"/>
      <w:pPr>
        <w:tabs>
          <w:tab w:val="num" w:pos="312"/>
        </w:tabs>
      </w:pPr>
    </w:lvl>
  </w:abstractNum>
  <w:abstractNum w:abstractNumId="18">
    <w:nsid w:val="5396A78D"/>
    <w:multiLevelType w:val="singleLevel"/>
    <w:tmpl w:val="5396A78D"/>
    <w:lvl w:ilvl="0">
      <w:start w:val="1"/>
      <w:numFmt w:val="decimal"/>
      <w:lvlText w:val="%1."/>
      <w:lvlJc w:val="left"/>
      <w:pPr>
        <w:tabs>
          <w:tab w:val="num" w:pos="312"/>
        </w:tabs>
      </w:pPr>
    </w:lvl>
  </w:abstractNum>
  <w:abstractNum w:abstractNumId="19">
    <w:nsid w:val="5C946295"/>
    <w:multiLevelType w:val="singleLevel"/>
    <w:tmpl w:val="5C946295"/>
    <w:lvl w:ilvl="0">
      <w:start w:val="1"/>
      <w:numFmt w:val="bullet"/>
      <w:lvlText w:val="l"/>
      <w:lvlJc w:val="left"/>
      <w:pPr>
        <w:ind w:left="360" w:hanging="420"/>
      </w:pPr>
      <w:rPr>
        <w:rFonts w:ascii="Wingdings" w:hAnsi="Wingdings" w:hint="default"/>
        <w:w w:val="100"/>
      </w:rPr>
    </w:lvl>
  </w:abstractNum>
  <w:abstractNum w:abstractNumId="20">
    <w:nsid w:val="5C946296"/>
    <w:multiLevelType w:val="singleLevel"/>
    <w:tmpl w:val="5C946296"/>
    <w:lvl w:ilvl="0">
      <w:start w:val="1"/>
      <w:numFmt w:val="bullet"/>
      <w:lvlText w:val="l"/>
      <w:lvlJc w:val="left"/>
      <w:pPr>
        <w:ind w:left="0" w:hanging="420"/>
      </w:pPr>
      <w:rPr>
        <w:rFonts w:ascii="Wingdings" w:hAnsi="Wingdings" w:hint="default"/>
        <w:w w:val="100"/>
      </w:rPr>
    </w:lvl>
  </w:abstractNum>
  <w:abstractNum w:abstractNumId="21">
    <w:nsid w:val="5C946297"/>
    <w:multiLevelType w:val="multilevel"/>
    <w:tmpl w:val="5C946297"/>
    <w:lvl w:ilvl="0">
      <w:start w:val="1"/>
      <w:numFmt w:val="chineseCounting"/>
      <w:lvlText w:val="（%1）"/>
      <w:lvlJc w:val="left"/>
      <w:pPr>
        <w:ind w:left="-720" w:hanging="720"/>
      </w:pPr>
      <w:rPr>
        <w:rFonts w:ascii="宋体" w:hAnsi="宋体" w:hint="default"/>
        <w:w w:val="100"/>
      </w:rPr>
    </w:lvl>
    <w:lvl w:ilvl="1">
      <w:start w:val="1"/>
      <w:numFmt w:val="lowerLetter"/>
      <w:lvlText w:val="%2)"/>
      <w:lvlJc w:val="left"/>
      <w:pPr>
        <w:ind w:left="840" w:hanging="420"/>
      </w:pPr>
      <w:rPr>
        <w:rFonts w:ascii="宋体" w:hAnsi="宋体" w:hint="default"/>
        <w:w w:val="100"/>
      </w:rPr>
    </w:lvl>
    <w:lvl w:ilvl="2">
      <w:start w:val="1"/>
      <w:numFmt w:val="lowerRoman"/>
      <w:lvlText w:val="%3."/>
      <w:lvlJc w:val="right"/>
      <w:pPr>
        <w:ind w:left="1260" w:hanging="420"/>
      </w:pPr>
      <w:rPr>
        <w:rFonts w:ascii="宋体" w:hAnsi="宋体" w:hint="default"/>
        <w:w w:val="100"/>
      </w:rPr>
    </w:lvl>
    <w:lvl w:ilvl="3">
      <w:start w:val="1"/>
      <w:numFmt w:val="decimal"/>
      <w:lvlText w:val="%4."/>
      <w:lvlJc w:val="left"/>
      <w:pPr>
        <w:ind w:left="1680" w:hanging="420"/>
      </w:pPr>
      <w:rPr>
        <w:rFonts w:ascii="宋体" w:hAnsi="宋体" w:hint="default"/>
        <w:w w:val="100"/>
      </w:rPr>
    </w:lvl>
    <w:lvl w:ilvl="4">
      <w:start w:val="1"/>
      <w:numFmt w:val="lowerLetter"/>
      <w:lvlText w:val="%5)"/>
      <w:lvlJc w:val="left"/>
      <w:pPr>
        <w:ind w:left="2100" w:hanging="420"/>
      </w:pPr>
      <w:rPr>
        <w:rFonts w:ascii="宋体" w:hAnsi="宋体" w:hint="default"/>
        <w:w w:val="100"/>
      </w:rPr>
    </w:lvl>
    <w:lvl w:ilvl="5">
      <w:start w:val="1"/>
      <w:numFmt w:val="lowerRoman"/>
      <w:lvlText w:val="%6."/>
      <w:lvlJc w:val="right"/>
      <w:pPr>
        <w:ind w:left="2520" w:hanging="420"/>
      </w:pPr>
      <w:rPr>
        <w:rFonts w:ascii="宋体" w:hAnsi="宋体" w:hint="default"/>
        <w:w w:val="100"/>
      </w:rPr>
    </w:lvl>
    <w:lvl w:ilvl="6">
      <w:start w:val="1"/>
      <w:numFmt w:val="decimal"/>
      <w:lvlText w:val="%7."/>
      <w:lvlJc w:val="left"/>
      <w:pPr>
        <w:ind w:left="2940" w:hanging="420"/>
      </w:pPr>
      <w:rPr>
        <w:rFonts w:ascii="宋体" w:hAnsi="宋体" w:hint="default"/>
        <w:w w:val="100"/>
      </w:rPr>
    </w:lvl>
    <w:lvl w:ilvl="7">
      <w:start w:val="1"/>
      <w:numFmt w:val="lowerLetter"/>
      <w:lvlText w:val="%8)"/>
      <w:lvlJc w:val="left"/>
      <w:pPr>
        <w:ind w:left="3360" w:hanging="420"/>
      </w:pPr>
      <w:rPr>
        <w:rFonts w:ascii="宋体" w:hAnsi="宋体" w:hint="default"/>
        <w:w w:val="100"/>
      </w:rPr>
    </w:lvl>
    <w:lvl w:ilvl="8">
      <w:start w:val="1"/>
      <w:numFmt w:val="lowerRoman"/>
      <w:lvlText w:val="%9."/>
      <w:lvlJc w:val="right"/>
      <w:pPr>
        <w:ind w:left="3780" w:hanging="420"/>
      </w:pPr>
      <w:rPr>
        <w:rFonts w:ascii="宋体" w:hAnsi="宋体" w:hint="default"/>
        <w:w w:val="100"/>
      </w:rPr>
    </w:lvl>
  </w:abstractNum>
  <w:abstractNum w:abstractNumId="22">
    <w:nsid w:val="5C946298"/>
    <w:multiLevelType w:val="multilevel"/>
    <w:tmpl w:val="5C946298"/>
    <w:lvl w:ilvl="0">
      <w:start w:val="1"/>
      <w:numFmt w:val="decimal"/>
      <w:lvlText w:val="（%1）"/>
      <w:lvlJc w:val="left"/>
      <w:pPr>
        <w:ind w:left="1004" w:hanging="720"/>
      </w:pPr>
      <w:rPr>
        <w:rFonts w:ascii="宋体" w:hAnsi="宋体" w:hint="default"/>
        <w:w w:val="100"/>
      </w:rPr>
    </w:lvl>
    <w:lvl w:ilvl="1">
      <w:start w:val="1"/>
      <w:numFmt w:val="chineseCounting"/>
      <w:lvlText w:val="%2、"/>
      <w:lvlJc w:val="left"/>
      <w:pPr>
        <w:ind w:left="3600" w:hanging="720"/>
      </w:pPr>
      <w:rPr>
        <w:rFonts w:ascii="宋体" w:hAnsi="宋体" w:hint="default"/>
        <w:w w:val="100"/>
      </w:rPr>
    </w:lvl>
    <w:lvl w:ilvl="2">
      <w:start w:val="1"/>
      <w:numFmt w:val="lowerRoman"/>
      <w:lvlText w:val="%3."/>
      <w:lvlJc w:val="right"/>
      <w:pPr>
        <w:ind w:left="1260" w:hanging="420"/>
      </w:pPr>
      <w:rPr>
        <w:rFonts w:ascii="宋体" w:hAnsi="宋体" w:hint="default"/>
        <w:w w:val="100"/>
      </w:rPr>
    </w:lvl>
    <w:lvl w:ilvl="3">
      <w:start w:val="1"/>
      <w:numFmt w:val="decimal"/>
      <w:lvlText w:val="%4."/>
      <w:lvlJc w:val="left"/>
      <w:pPr>
        <w:ind w:left="1680" w:hanging="420"/>
      </w:pPr>
      <w:rPr>
        <w:rFonts w:ascii="宋体" w:hAnsi="宋体" w:hint="default"/>
        <w:w w:val="100"/>
      </w:rPr>
    </w:lvl>
    <w:lvl w:ilvl="4">
      <w:start w:val="1"/>
      <w:numFmt w:val="lowerLetter"/>
      <w:lvlText w:val="%5)"/>
      <w:lvlJc w:val="left"/>
      <w:pPr>
        <w:ind w:left="2100" w:hanging="420"/>
      </w:pPr>
      <w:rPr>
        <w:rFonts w:ascii="宋体" w:hAnsi="宋体" w:hint="default"/>
        <w:w w:val="100"/>
      </w:rPr>
    </w:lvl>
    <w:lvl w:ilvl="5">
      <w:start w:val="1"/>
      <w:numFmt w:val="lowerRoman"/>
      <w:lvlText w:val="%6."/>
      <w:lvlJc w:val="right"/>
      <w:pPr>
        <w:ind w:left="2520" w:hanging="420"/>
      </w:pPr>
      <w:rPr>
        <w:rFonts w:ascii="宋体" w:hAnsi="宋体" w:hint="default"/>
        <w:w w:val="100"/>
      </w:rPr>
    </w:lvl>
    <w:lvl w:ilvl="6">
      <w:start w:val="1"/>
      <w:numFmt w:val="decimal"/>
      <w:lvlText w:val="%7."/>
      <w:lvlJc w:val="left"/>
      <w:pPr>
        <w:ind w:left="2940" w:hanging="420"/>
      </w:pPr>
      <w:rPr>
        <w:rFonts w:ascii="宋体" w:hAnsi="宋体" w:hint="default"/>
        <w:w w:val="100"/>
      </w:rPr>
    </w:lvl>
    <w:lvl w:ilvl="7">
      <w:start w:val="1"/>
      <w:numFmt w:val="lowerLetter"/>
      <w:lvlText w:val="%8)"/>
      <w:lvlJc w:val="left"/>
      <w:pPr>
        <w:ind w:left="3360" w:hanging="420"/>
      </w:pPr>
      <w:rPr>
        <w:rFonts w:ascii="宋体" w:hAnsi="宋体" w:hint="default"/>
        <w:w w:val="100"/>
      </w:rPr>
    </w:lvl>
    <w:lvl w:ilvl="8">
      <w:start w:val="1"/>
      <w:numFmt w:val="lowerRoman"/>
      <w:lvlText w:val="%9."/>
      <w:lvlJc w:val="right"/>
      <w:pPr>
        <w:ind w:left="3780" w:hanging="420"/>
      </w:pPr>
      <w:rPr>
        <w:rFonts w:ascii="宋体" w:hAnsi="宋体" w:hint="default"/>
        <w:w w:val="100"/>
      </w:rPr>
    </w:lvl>
  </w:abstractNum>
  <w:abstractNum w:abstractNumId="23">
    <w:nsid w:val="5C946299"/>
    <w:multiLevelType w:val="multilevel"/>
    <w:tmpl w:val="5C946299"/>
    <w:lvl w:ilvl="0">
      <w:start w:val="1"/>
      <w:numFmt w:val="decimal"/>
      <w:lvlText w:val="（%1）"/>
      <w:lvlJc w:val="left"/>
      <w:pPr>
        <w:ind w:left="-510" w:hanging="720"/>
      </w:pPr>
      <w:rPr>
        <w:rFonts w:ascii="宋体" w:hAnsi="宋体" w:hint="default"/>
        <w:w w:val="100"/>
      </w:rPr>
    </w:lvl>
    <w:lvl w:ilvl="1">
      <w:start w:val="4"/>
      <w:numFmt w:val="decimal"/>
      <w:lvlText w:val="%2、"/>
      <w:lvlJc w:val="left"/>
      <w:pPr>
        <w:ind w:left="990" w:hanging="360"/>
      </w:pPr>
      <w:rPr>
        <w:rFonts w:ascii="宋体" w:hAnsi="宋体" w:hint="default"/>
        <w:w w:val="100"/>
      </w:rPr>
    </w:lvl>
    <w:lvl w:ilvl="2">
      <w:start w:val="6"/>
      <w:numFmt w:val="lowerLetter"/>
      <w:lvlText w:val="%3)"/>
      <w:lvlJc w:val="left"/>
      <w:pPr>
        <w:ind w:left="1410" w:hanging="360"/>
      </w:pPr>
      <w:rPr>
        <w:rFonts w:ascii="宋体" w:hAnsi="宋体" w:hint="default"/>
        <w:w w:val="100"/>
      </w:rPr>
    </w:lvl>
    <w:lvl w:ilvl="3">
      <w:start w:val="3"/>
      <w:numFmt w:val="chineseCounting"/>
      <w:lvlText w:val="%4、"/>
      <w:lvlJc w:val="left"/>
      <w:pPr>
        <w:ind w:left="5400" w:hanging="720"/>
      </w:pPr>
      <w:rPr>
        <w:rFonts w:ascii="宋体" w:hAnsi="宋体" w:hint="default"/>
        <w:w w:val="100"/>
      </w:rPr>
    </w:lvl>
    <w:lvl w:ilvl="4">
      <w:start w:val="1"/>
      <w:numFmt w:val="lowerLetter"/>
      <w:lvlText w:val="%5)"/>
      <w:lvlJc w:val="left"/>
      <w:pPr>
        <w:ind w:left="2310" w:hanging="420"/>
      </w:pPr>
      <w:rPr>
        <w:rFonts w:ascii="宋体" w:hAnsi="宋体" w:hint="default"/>
        <w:w w:val="100"/>
      </w:rPr>
    </w:lvl>
    <w:lvl w:ilvl="5">
      <w:start w:val="1"/>
      <w:numFmt w:val="lowerRoman"/>
      <w:lvlText w:val="%6."/>
      <w:lvlJc w:val="right"/>
      <w:pPr>
        <w:ind w:left="2730" w:hanging="420"/>
      </w:pPr>
      <w:rPr>
        <w:rFonts w:ascii="宋体" w:hAnsi="宋体" w:hint="default"/>
        <w:w w:val="100"/>
      </w:rPr>
    </w:lvl>
    <w:lvl w:ilvl="6">
      <w:start w:val="1"/>
      <w:numFmt w:val="decimal"/>
      <w:lvlText w:val="%7."/>
      <w:lvlJc w:val="left"/>
      <w:pPr>
        <w:ind w:left="3150" w:hanging="420"/>
      </w:pPr>
      <w:rPr>
        <w:rFonts w:ascii="宋体" w:hAnsi="宋体" w:hint="default"/>
        <w:w w:val="100"/>
      </w:rPr>
    </w:lvl>
    <w:lvl w:ilvl="7">
      <w:start w:val="1"/>
      <w:numFmt w:val="lowerLetter"/>
      <w:lvlText w:val="%8)"/>
      <w:lvlJc w:val="left"/>
      <w:pPr>
        <w:ind w:left="3570" w:hanging="420"/>
      </w:pPr>
      <w:rPr>
        <w:rFonts w:ascii="宋体" w:hAnsi="宋体" w:hint="default"/>
        <w:w w:val="100"/>
      </w:rPr>
    </w:lvl>
    <w:lvl w:ilvl="8">
      <w:start w:val="1"/>
      <w:numFmt w:val="lowerRoman"/>
      <w:lvlText w:val="%9."/>
      <w:lvlJc w:val="right"/>
      <w:pPr>
        <w:ind w:left="3990" w:hanging="420"/>
      </w:pPr>
      <w:rPr>
        <w:rFonts w:ascii="宋体" w:hAnsi="宋体" w:hint="default"/>
        <w:w w:val="100"/>
      </w:rPr>
    </w:lvl>
  </w:abstractNum>
  <w:abstractNum w:abstractNumId="24">
    <w:nsid w:val="5C94629A"/>
    <w:multiLevelType w:val="multilevel"/>
    <w:tmpl w:val="5C94629A"/>
    <w:lvl w:ilvl="0">
      <w:start w:val="1"/>
      <w:numFmt w:val="decimal"/>
      <w:lvlText w:val="%1、"/>
      <w:lvlJc w:val="left"/>
      <w:pPr>
        <w:ind w:left="-360" w:hanging="360"/>
      </w:pPr>
      <w:rPr>
        <w:rFonts w:ascii="宋体" w:hAnsi="宋体" w:hint="default"/>
        <w:w w:val="100"/>
      </w:rPr>
    </w:lvl>
    <w:lvl w:ilvl="1">
      <w:start w:val="1"/>
      <w:numFmt w:val="decimal"/>
      <w:lvlText w:val="（%2）"/>
      <w:lvlJc w:val="left"/>
      <w:pPr>
        <w:ind w:left="1140" w:hanging="720"/>
      </w:pPr>
      <w:rPr>
        <w:rFonts w:ascii="宋体" w:hAnsi="宋体" w:hint="default"/>
        <w:w w:val="100"/>
      </w:rPr>
    </w:lvl>
    <w:lvl w:ilvl="2">
      <w:start w:val="1"/>
      <w:numFmt w:val="lowerLetter"/>
      <w:lvlText w:val="%3)"/>
      <w:lvlJc w:val="left"/>
      <w:pPr>
        <w:ind w:left="1200" w:hanging="360"/>
      </w:pPr>
      <w:rPr>
        <w:rFonts w:ascii="宋体" w:hAnsi="宋体" w:hint="default"/>
        <w:w w:val="100"/>
      </w:rPr>
    </w:lvl>
    <w:lvl w:ilvl="3">
      <w:start w:val="1"/>
      <w:numFmt w:val="decimal"/>
      <w:lvlText w:val="%4."/>
      <w:lvlJc w:val="left"/>
      <w:pPr>
        <w:ind w:left="1680" w:hanging="420"/>
      </w:pPr>
      <w:rPr>
        <w:rFonts w:ascii="宋体" w:hAnsi="宋体" w:hint="default"/>
        <w:w w:val="100"/>
      </w:rPr>
    </w:lvl>
    <w:lvl w:ilvl="4">
      <w:start w:val="1"/>
      <w:numFmt w:val="lowerLetter"/>
      <w:lvlText w:val="%5)"/>
      <w:lvlJc w:val="left"/>
      <w:pPr>
        <w:ind w:left="2100" w:hanging="420"/>
      </w:pPr>
      <w:rPr>
        <w:rFonts w:ascii="宋体" w:hAnsi="宋体" w:hint="default"/>
        <w:w w:val="100"/>
      </w:rPr>
    </w:lvl>
    <w:lvl w:ilvl="5">
      <w:start w:val="1"/>
      <w:numFmt w:val="lowerRoman"/>
      <w:lvlText w:val="%6."/>
      <w:lvlJc w:val="right"/>
      <w:pPr>
        <w:ind w:left="2520" w:hanging="420"/>
      </w:pPr>
      <w:rPr>
        <w:rFonts w:ascii="宋体" w:hAnsi="宋体" w:hint="default"/>
        <w:w w:val="100"/>
      </w:rPr>
    </w:lvl>
    <w:lvl w:ilvl="6">
      <w:start w:val="1"/>
      <w:numFmt w:val="decimal"/>
      <w:lvlText w:val="%7."/>
      <w:lvlJc w:val="left"/>
      <w:pPr>
        <w:ind w:left="2940" w:hanging="420"/>
      </w:pPr>
      <w:rPr>
        <w:rFonts w:ascii="宋体" w:hAnsi="宋体" w:hint="default"/>
        <w:w w:val="100"/>
      </w:rPr>
    </w:lvl>
    <w:lvl w:ilvl="7">
      <w:start w:val="1"/>
      <w:numFmt w:val="lowerLetter"/>
      <w:lvlText w:val="%8)"/>
      <w:lvlJc w:val="left"/>
      <w:pPr>
        <w:ind w:left="3360" w:hanging="420"/>
      </w:pPr>
      <w:rPr>
        <w:rFonts w:ascii="宋体" w:hAnsi="宋体" w:hint="default"/>
        <w:w w:val="100"/>
      </w:rPr>
    </w:lvl>
    <w:lvl w:ilvl="8">
      <w:start w:val="1"/>
      <w:numFmt w:val="lowerRoman"/>
      <w:lvlText w:val="%9."/>
      <w:lvlJc w:val="right"/>
      <w:pPr>
        <w:ind w:left="3780" w:hanging="420"/>
      </w:pPr>
      <w:rPr>
        <w:rFonts w:ascii="宋体" w:hAnsi="宋体" w:hint="default"/>
        <w:w w:val="100"/>
      </w:rPr>
    </w:lvl>
  </w:abstractNum>
  <w:abstractNum w:abstractNumId="25">
    <w:nsid w:val="6130442A"/>
    <w:multiLevelType w:val="singleLevel"/>
    <w:tmpl w:val="6130442A"/>
    <w:lvl w:ilvl="0">
      <w:start w:val="1"/>
      <w:numFmt w:val="decimal"/>
      <w:lvlText w:val="%1."/>
      <w:lvlJc w:val="left"/>
      <w:pPr>
        <w:tabs>
          <w:tab w:val="num" w:pos="312"/>
        </w:tabs>
      </w:pPr>
    </w:lvl>
  </w:abstractNum>
  <w:abstractNum w:abstractNumId="26">
    <w:nsid w:val="69321BA1"/>
    <w:multiLevelType w:val="singleLevel"/>
    <w:tmpl w:val="69321BA1"/>
    <w:lvl w:ilvl="0">
      <w:start w:val="1"/>
      <w:numFmt w:val="decimal"/>
      <w:lvlText w:val="%1."/>
      <w:lvlJc w:val="left"/>
      <w:pPr>
        <w:tabs>
          <w:tab w:val="num" w:pos="312"/>
        </w:tabs>
      </w:pPr>
    </w:lvl>
  </w:abstractNum>
  <w:num w:numId="1">
    <w:abstractNumId w:val="19"/>
  </w:num>
  <w:num w:numId="2">
    <w:abstractNumId w:val="20"/>
  </w:num>
  <w:num w:numId="3">
    <w:abstractNumId w:val="21"/>
  </w:num>
  <w:num w:numId="4">
    <w:abstractNumId w:val="11"/>
  </w:num>
  <w:num w:numId="5">
    <w:abstractNumId w:val="2"/>
  </w:num>
  <w:num w:numId="6">
    <w:abstractNumId w:val="13"/>
  </w:num>
  <w:num w:numId="7">
    <w:abstractNumId w:val="10"/>
  </w:num>
  <w:num w:numId="8">
    <w:abstractNumId w:val="16"/>
  </w:num>
  <w:num w:numId="9">
    <w:abstractNumId w:val="9"/>
  </w:num>
  <w:num w:numId="10">
    <w:abstractNumId w:val="5"/>
  </w:num>
  <w:num w:numId="11">
    <w:abstractNumId w:val="6"/>
  </w:num>
  <w:num w:numId="12">
    <w:abstractNumId w:val="12"/>
  </w:num>
  <w:num w:numId="13">
    <w:abstractNumId w:val="8"/>
  </w:num>
  <w:num w:numId="14">
    <w:abstractNumId w:val="3"/>
  </w:num>
  <w:num w:numId="15">
    <w:abstractNumId w:val="0"/>
  </w:num>
  <w:num w:numId="16">
    <w:abstractNumId w:val="25"/>
  </w:num>
  <w:num w:numId="17">
    <w:abstractNumId w:val="7"/>
  </w:num>
  <w:num w:numId="18">
    <w:abstractNumId w:val="17"/>
  </w:num>
  <w:num w:numId="19">
    <w:abstractNumId w:val="26"/>
  </w:num>
  <w:num w:numId="20">
    <w:abstractNumId w:val="1"/>
  </w:num>
  <w:num w:numId="21">
    <w:abstractNumId w:val="15"/>
  </w:num>
  <w:num w:numId="22">
    <w:abstractNumId w:val="4"/>
  </w:num>
  <w:num w:numId="23">
    <w:abstractNumId w:val="18"/>
  </w:num>
  <w:num w:numId="24">
    <w:abstractNumId w:val="22"/>
  </w:num>
  <w:num w:numId="25">
    <w:abstractNumId w:val="23"/>
  </w:num>
  <w:num w:numId="26">
    <w:abstractNumId w:val="24"/>
  </w:num>
  <w:num w:numId="27">
    <w:abstractNumId w:val="24"/>
    <w:lvlOverride w:ilvl="0">
      <w:startOverride w:val="2"/>
    </w:lvlOverride>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75C"/>
    <w:rsid w:val="0018575C"/>
    <w:rsid w:val="00477CE6"/>
    <w:rsid w:val="00744179"/>
    <w:rsid w:val="009026A2"/>
    <w:rsid w:val="00BC646D"/>
    <w:rsid w:val="00C542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39" w:qFormat="1"/>
  </w:latentStyles>
  <w:style w:type="paragraph" w:default="1" w:styleId="a">
    <w:name w:val="Normal"/>
    <w:qFormat/>
    <w:rsid w:val="00744179"/>
    <w:pPr>
      <w:widowControl w:val="0"/>
      <w:jc w:val="both"/>
    </w:pPr>
    <w:rPr>
      <w:rFonts w:ascii="Times New Roman" w:eastAsia="宋体"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4417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44179"/>
    <w:rPr>
      <w:sz w:val="18"/>
      <w:szCs w:val="18"/>
    </w:rPr>
  </w:style>
  <w:style w:type="paragraph" w:styleId="a4">
    <w:name w:val="footer"/>
    <w:basedOn w:val="a"/>
    <w:link w:val="Char0"/>
    <w:uiPriority w:val="99"/>
    <w:unhideWhenUsed/>
    <w:rsid w:val="00744179"/>
    <w:pPr>
      <w:tabs>
        <w:tab w:val="center" w:pos="4153"/>
        <w:tab w:val="right" w:pos="8306"/>
      </w:tabs>
      <w:snapToGrid w:val="0"/>
      <w:jc w:val="left"/>
    </w:pPr>
    <w:rPr>
      <w:sz w:val="18"/>
      <w:szCs w:val="18"/>
    </w:rPr>
  </w:style>
  <w:style w:type="character" w:customStyle="1" w:styleId="Char0">
    <w:name w:val="页脚 Char"/>
    <w:basedOn w:val="a0"/>
    <w:link w:val="a4"/>
    <w:uiPriority w:val="99"/>
    <w:rsid w:val="00744179"/>
    <w:rPr>
      <w:sz w:val="18"/>
      <w:szCs w:val="18"/>
    </w:rPr>
  </w:style>
  <w:style w:type="character" w:styleId="a5">
    <w:name w:val="Strong"/>
    <w:qFormat/>
    <w:rsid w:val="00744179"/>
    <w:rPr>
      <w:b/>
      <w:sz w:val="21"/>
    </w:rPr>
  </w:style>
  <w:style w:type="character" w:customStyle="1" w:styleId="a6">
    <w:name w:val="页脚 字符"/>
    <w:uiPriority w:val="99"/>
    <w:rsid w:val="00744179"/>
    <w:rPr>
      <w:sz w:val="18"/>
      <w:szCs w:val="18"/>
    </w:rPr>
  </w:style>
  <w:style w:type="character" w:styleId="a7">
    <w:name w:val="Subtle Emphasis"/>
    <w:qFormat/>
    <w:rsid w:val="00744179"/>
    <w:rPr>
      <w:i/>
      <w:color w:val="auto"/>
      <w:sz w:val="21"/>
    </w:rPr>
  </w:style>
  <w:style w:type="character" w:styleId="a8">
    <w:name w:val="Emphasis"/>
    <w:qFormat/>
    <w:rsid w:val="00744179"/>
    <w:rPr>
      <w:i/>
      <w:sz w:val="21"/>
    </w:rPr>
  </w:style>
  <w:style w:type="character" w:styleId="a9">
    <w:name w:val="Intense Reference"/>
    <w:qFormat/>
    <w:rsid w:val="00744179"/>
    <w:rPr>
      <w:b/>
      <w:color w:val="auto"/>
      <w:sz w:val="21"/>
    </w:rPr>
  </w:style>
  <w:style w:type="character" w:styleId="aa">
    <w:name w:val="Subtle Reference"/>
    <w:qFormat/>
    <w:rsid w:val="00744179"/>
    <w:rPr>
      <w:color w:val="auto"/>
      <w:sz w:val="21"/>
    </w:rPr>
  </w:style>
  <w:style w:type="character" w:customStyle="1" w:styleId="Char1">
    <w:name w:val="纯文本 Char"/>
    <w:qFormat/>
    <w:rsid w:val="00744179"/>
    <w:rPr>
      <w:rFonts w:hAnsi="Courier New" w:cs="Courier New"/>
      <w:sz w:val="21"/>
      <w:szCs w:val="21"/>
    </w:rPr>
  </w:style>
  <w:style w:type="character" w:styleId="ab">
    <w:name w:val="Hyperlink"/>
    <w:rsid w:val="00744179"/>
    <w:rPr>
      <w:color w:val="5579A7"/>
      <w:u w:val="none"/>
    </w:rPr>
  </w:style>
  <w:style w:type="character" w:customStyle="1" w:styleId="ac">
    <w:name w:val="批注框文本 字符"/>
    <w:link w:val="ad"/>
    <w:uiPriority w:val="99"/>
    <w:rsid w:val="00744179"/>
    <w:rPr>
      <w:sz w:val="18"/>
      <w:szCs w:val="18"/>
    </w:rPr>
  </w:style>
  <w:style w:type="character" w:styleId="ae">
    <w:name w:val="Book Title"/>
    <w:qFormat/>
    <w:rsid w:val="00744179"/>
    <w:rPr>
      <w:b/>
      <w:i/>
      <w:sz w:val="21"/>
    </w:rPr>
  </w:style>
  <w:style w:type="character" w:customStyle="1" w:styleId="Char2">
    <w:name w:val="纯文本 Char2"/>
    <w:uiPriority w:val="99"/>
    <w:rsid w:val="00744179"/>
    <w:rPr>
      <w:rFonts w:ascii="宋体" w:hAnsi="Courier New"/>
      <w:kern w:val="2"/>
      <w:sz w:val="24"/>
      <w:szCs w:val="24"/>
    </w:rPr>
  </w:style>
  <w:style w:type="character" w:customStyle="1" w:styleId="af">
    <w:name w:val="纯文本 字符"/>
    <w:link w:val="af0"/>
    <w:qFormat/>
    <w:rsid w:val="00744179"/>
    <w:rPr>
      <w:rFonts w:hAnsi="Courier New" w:cs="Courier New"/>
      <w:szCs w:val="21"/>
    </w:rPr>
  </w:style>
  <w:style w:type="character" w:styleId="af1">
    <w:name w:val="Intense Emphasis"/>
    <w:qFormat/>
    <w:rsid w:val="00744179"/>
    <w:rPr>
      <w:i/>
      <w:color w:val="auto"/>
      <w:sz w:val="21"/>
    </w:rPr>
  </w:style>
  <w:style w:type="character" w:customStyle="1" w:styleId="af2">
    <w:name w:val="页眉 字符"/>
    <w:uiPriority w:val="99"/>
    <w:rsid w:val="00744179"/>
    <w:rPr>
      <w:sz w:val="18"/>
      <w:szCs w:val="18"/>
    </w:rPr>
  </w:style>
  <w:style w:type="paragraph" w:styleId="af3">
    <w:name w:val="List"/>
    <w:basedOn w:val="a"/>
    <w:rsid w:val="00744179"/>
    <w:pPr>
      <w:ind w:left="200" w:hangingChars="200" w:hanging="200"/>
    </w:pPr>
    <w:rPr>
      <w:kern w:val="2"/>
      <w:sz w:val="28"/>
      <w:szCs w:val="24"/>
    </w:rPr>
  </w:style>
  <w:style w:type="paragraph" w:styleId="af0">
    <w:name w:val="Plain Text"/>
    <w:basedOn w:val="a"/>
    <w:link w:val="af"/>
    <w:rsid w:val="00744179"/>
    <w:rPr>
      <w:rFonts w:asciiTheme="minorHAnsi" w:eastAsiaTheme="minorEastAsia" w:hAnsi="Courier New" w:cs="Courier New"/>
      <w:kern w:val="2"/>
      <w:sz w:val="21"/>
      <w:szCs w:val="21"/>
    </w:rPr>
  </w:style>
  <w:style w:type="character" w:customStyle="1" w:styleId="Char10">
    <w:name w:val="纯文本 Char1"/>
    <w:basedOn w:val="a0"/>
    <w:uiPriority w:val="99"/>
    <w:semiHidden/>
    <w:rsid w:val="00744179"/>
    <w:rPr>
      <w:rFonts w:ascii="宋体" w:eastAsia="宋体" w:hAnsi="Courier New" w:cs="Courier New"/>
      <w:kern w:val="0"/>
      <w:szCs w:val="21"/>
    </w:rPr>
  </w:style>
  <w:style w:type="paragraph" w:styleId="ad">
    <w:name w:val="Balloon Text"/>
    <w:basedOn w:val="a"/>
    <w:link w:val="ac"/>
    <w:uiPriority w:val="99"/>
    <w:unhideWhenUsed/>
    <w:rsid w:val="00744179"/>
    <w:rPr>
      <w:rFonts w:asciiTheme="minorHAnsi" w:eastAsiaTheme="minorEastAsia" w:hAnsiTheme="minorHAnsi" w:cstheme="minorBidi"/>
      <w:kern w:val="2"/>
      <w:sz w:val="18"/>
      <w:szCs w:val="18"/>
    </w:rPr>
  </w:style>
  <w:style w:type="character" w:customStyle="1" w:styleId="Char3">
    <w:name w:val="批注框文本 Char"/>
    <w:basedOn w:val="a0"/>
    <w:uiPriority w:val="99"/>
    <w:semiHidden/>
    <w:rsid w:val="00744179"/>
    <w:rPr>
      <w:rFonts w:ascii="Times New Roman" w:eastAsia="宋体" w:hAnsi="Times New Roman" w:cs="Times New Roman"/>
      <w:kern w:val="0"/>
      <w:sz w:val="18"/>
      <w:szCs w:val="18"/>
    </w:rPr>
  </w:style>
  <w:style w:type="paragraph" w:customStyle="1" w:styleId="toc7">
    <w:name w:val="toc 7"/>
    <w:next w:val="a"/>
    <w:qFormat/>
    <w:rsid w:val="00744179"/>
    <w:pPr>
      <w:wordWrap w:val="0"/>
      <w:ind w:left="2550"/>
      <w:jc w:val="both"/>
    </w:pPr>
    <w:rPr>
      <w:rFonts w:ascii="Calibri" w:eastAsia="宋体" w:hAnsi="Calibri" w:cs="Times New Roman"/>
      <w:kern w:val="0"/>
    </w:rPr>
  </w:style>
  <w:style w:type="paragraph" w:customStyle="1" w:styleId="Default">
    <w:name w:val="Default"/>
    <w:next w:val="toc7"/>
    <w:rsid w:val="00744179"/>
    <w:pPr>
      <w:widowControl w:val="0"/>
      <w:autoSpaceDE w:val="0"/>
      <w:autoSpaceDN w:val="0"/>
      <w:adjustRightInd w:val="0"/>
    </w:pPr>
    <w:rPr>
      <w:rFonts w:ascii="Arial" w:eastAsia="宋体" w:hAnsi="Arial" w:cs="Arial"/>
      <w:color w:val="000000"/>
      <w:kern w:val="0"/>
      <w:sz w:val="24"/>
      <w:szCs w:val="24"/>
    </w:rPr>
  </w:style>
  <w:style w:type="character" w:styleId="af4">
    <w:name w:val="annotation reference"/>
    <w:uiPriority w:val="99"/>
    <w:semiHidden/>
    <w:unhideWhenUsed/>
    <w:rsid w:val="00744179"/>
    <w:rPr>
      <w:sz w:val="21"/>
      <w:szCs w:val="21"/>
    </w:rPr>
  </w:style>
  <w:style w:type="paragraph" w:styleId="af5">
    <w:name w:val="annotation text"/>
    <w:basedOn w:val="a"/>
    <w:link w:val="af6"/>
    <w:uiPriority w:val="99"/>
    <w:semiHidden/>
    <w:unhideWhenUsed/>
    <w:rsid w:val="00744179"/>
    <w:pPr>
      <w:jc w:val="left"/>
    </w:pPr>
  </w:style>
  <w:style w:type="character" w:customStyle="1" w:styleId="Char4">
    <w:name w:val="批注文字 Char"/>
    <w:basedOn w:val="a0"/>
    <w:uiPriority w:val="99"/>
    <w:semiHidden/>
    <w:rsid w:val="00744179"/>
    <w:rPr>
      <w:rFonts w:ascii="Times New Roman" w:eastAsia="宋体" w:hAnsi="Times New Roman" w:cs="Times New Roman"/>
      <w:kern w:val="0"/>
      <w:sz w:val="20"/>
      <w:szCs w:val="20"/>
    </w:rPr>
  </w:style>
  <w:style w:type="character" w:customStyle="1" w:styleId="af6">
    <w:name w:val="批注文字 字符"/>
    <w:basedOn w:val="a0"/>
    <w:link w:val="af5"/>
    <w:uiPriority w:val="99"/>
    <w:semiHidden/>
    <w:rsid w:val="00744179"/>
    <w:rPr>
      <w:rFonts w:ascii="Times New Roman" w:eastAsia="宋体" w:hAnsi="Times New Roman" w:cs="Times New Roman"/>
      <w:kern w:val="0"/>
      <w:sz w:val="20"/>
      <w:szCs w:val="20"/>
    </w:rPr>
  </w:style>
  <w:style w:type="paragraph" w:styleId="af7">
    <w:name w:val="annotation subject"/>
    <w:basedOn w:val="af5"/>
    <w:next w:val="af5"/>
    <w:link w:val="af8"/>
    <w:uiPriority w:val="99"/>
    <w:semiHidden/>
    <w:unhideWhenUsed/>
    <w:rsid w:val="00744179"/>
    <w:rPr>
      <w:b/>
      <w:bCs/>
      <w:lang w:val="x-none" w:eastAsia="x-none"/>
    </w:rPr>
  </w:style>
  <w:style w:type="character" w:customStyle="1" w:styleId="Char5">
    <w:name w:val="批注主题 Char"/>
    <w:basedOn w:val="Char4"/>
    <w:uiPriority w:val="99"/>
    <w:semiHidden/>
    <w:rsid w:val="00744179"/>
    <w:rPr>
      <w:rFonts w:ascii="Times New Roman" w:eastAsia="宋体" w:hAnsi="Times New Roman" w:cs="Times New Roman"/>
      <w:b/>
      <w:bCs/>
      <w:kern w:val="0"/>
      <w:sz w:val="20"/>
      <w:szCs w:val="20"/>
    </w:rPr>
  </w:style>
  <w:style w:type="character" w:customStyle="1" w:styleId="af8">
    <w:name w:val="批注主题 字符"/>
    <w:link w:val="af7"/>
    <w:uiPriority w:val="99"/>
    <w:semiHidden/>
    <w:rsid w:val="00744179"/>
    <w:rPr>
      <w:rFonts w:ascii="Times New Roman" w:eastAsia="宋体" w:hAnsi="Times New Roman" w:cs="Times New Roman"/>
      <w:b/>
      <w:bCs/>
      <w:kern w:val="0"/>
      <w:sz w:val="20"/>
      <w:szCs w:val="20"/>
      <w:lang w:val="x-none" w:eastAsia="x-none"/>
    </w:rPr>
  </w:style>
  <w:style w:type="paragraph" w:styleId="af9">
    <w:name w:val="Body Text Indent"/>
    <w:basedOn w:val="a"/>
    <w:link w:val="Char6"/>
    <w:uiPriority w:val="99"/>
    <w:semiHidden/>
    <w:unhideWhenUsed/>
    <w:rsid w:val="00744179"/>
    <w:pPr>
      <w:spacing w:after="120"/>
      <w:ind w:leftChars="200" w:left="420"/>
    </w:pPr>
  </w:style>
  <w:style w:type="character" w:customStyle="1" w:styleId="Char6">
    <w:name w:val="正文文本缩进 Char"/>
    <w:basedOn w:val="a0"/>
    <w:link w:val="af9"/>
    <w:uiPriority w:val="99"/>
    <w:semiHidden/>
    <w:rsid w:val="00744179"/>
    <w:rPr>
      <w:rFonts w:ascii="Times New Roman" w:eastAsia="宋体" w:hAnsi="Times New Roman" w:cs="Times New Roman"/>
      <w:kern w:val="0"/>
      <w:sz w:val="20"/>
      <w:szCs w:val="20"/>
    </w:rPr>
  </w:style>
  <w:style w:type="paragraph" w:styleId="2">
    <w:name w:val="Body Text First Indent 2"/>
    <w:basedOn w:val="af9"/>
    <w:link w:val="2Char"/>
    <w:uiPriority w:val="99"/>
    <w:unhideWhenUsed/>
    <w:rsid w:val="00744179"/>
    <w:pPr>
      <w:spacing w:after="0" w:line="200" w:lineRule="atLeast"/>
      <w:ind w:leftChars="0" w:left="0" w:firstLine="420"/>
    </w:pPr>
    <w:rPr>
      <w:rFonts w:ascii="宋体" w:hAnsi="Courier New"/>
      <w:spacing w:val="-4"/>
      <w:kern w:val="2"/>
      <w:sz w:val="18"/>
      <w:lang w:val="x-none" w:eastAsia="x-none"/>
    </w:rPr>
  </w:style>
  <w:style w:type="character" w:customStyle="1" w:styleId="2Char">
    <w:name w:val="正文首行缩进 2 Char"/>
    <w:basedOn w:val="Char6"/>
    <w:link w:val="2"/>
    <w:uiPriority w:val="99"/>
    <w:rsid w:val="00744179"/>
    <w:rPr>
      <w:rFonts w:ascii="宋体" w:eastAsia="宋体" w:hAnsi="Courier New" w:cs="Times New Roman"/>
      <w:spacing w:val="-4"/>
      <w:kern w:val="0"/>
      <w:sz w:val="18"/>
      <w:szCs w:val="20"/>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39" w:qFormat="1"/>
  </w:latentStyles>
  <w:style w:type="paragraph" w:default="1" w:styleId="a">
    <w:name w:val="Normal"/>
    <w:qFormat/>
    <w:rsid w:val="00744179"/>
    <w:pPr>
      <w:widowControl w:val="0"/>
      <w:jc w:val="both"/>
    </w:pPr>
    <w:rPr>
      <w:rFonts w:ascii="Times New Roman" w:eastAsia="宋体"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4417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44179"/>
    <w:rPr>
      <w:sz w:val="18"/>
      <w:szCs w:val="18"/>
    </w:rPr>
  </w:style>
  <w:style w:type="paragraph" w:styleId="a4">
    <w:name w:val="footer"/>
    <w:basedOn w:val="a"/>
    <w:link w:val="Char0"/>
    <w:uiPriority w:val="99"/>
    <w:unhideWhenUsed/>
    <w:rsid w:val="00744179"/>
    <w:pPr>
      <w:tabs>
        <w:tab w:val="center" w:pos="4153"/>
        <w:tab w:val="right" w:pos="8306"/>
      </w:tabs>
      <w:snapToGrid w:val="0"/>
      <w:jc w:val="left"/>
    </w:pPr>
    <w:rPr>
      <w:sz w:val="18"/>
      <w:szCs w:val="18"/>
    </w:rPr>
  </w:style>
  <w:style w:type="character" w:customStyle="1" w:styleId="Char0">
    <w:name w:val="页脚 Char"/>
    <w:basedOn w:val="a0"/>
    <w:link w:val="a4"/>
    <w:uiPriority w:val="99"/>
    <w:rsid w:val="00744179"/>
    <w:rPr>
      <w:sz w:val="18"/>
      <w:szCs w:val="18"/>
    </w:rPr>
  </w:style>
  <w:style w:type="character" w:styleId="a5">
    <w:name w:val="Strong"/>
    <w:qFormat/>
    <w:rsid w:val="00744179"/>
    <w:rPr>
      <w:b/>
      <w:sz w:val="21"/>
    </w:rPr>
  </w:style>
  <w:style w:type="character" w:customStyle="1" w:styleId="a6">
    <w:name w:val="页脚 字符"/>
    <w:uiPriority w:val="99"/>
    <w:rsid w:val="00744179"/>
    <w:rPr>
      <w:sz w:val="18"/>
      <w:szCs w:val="18"/>
    </w:rPr>
  </w:style>
  <w:style w:type="character" w:styleId="a7">
    <w:name w:val="Subtle Emphasis"/>
    <w:qFormat/>
    <w:rsid w:val="00744179"/>
    <w:rPr>
      <w:i/>
      <w:color w:val="auto"/>
      <w:sz w:val="21"/>
    </w:rPr>
  </w:style>
  <w:style w:type="character" w:styleId="a8">
    <w:name w:val="Emphasis"/>
    <w:qFormat/>
    <w:rsid w:val="00744179"/>
    <w:rPr>
      <w:i/>
      <w:sz w:val="21"/>
    </w:rPr>
  </w:style>
  <w:style w:type="character" w:styleId="a9">
    <w:name w:val="Intense Reference"/>
    <w:qFormat/>
    <w:rsid w:val="00744179"/>
    <w:rPr>
      <w:b/>
      <w:color w:val="auto"/>
      <w:sz w:val="21"/>
    </w:rPr>
  </w:style>
  <w:style w:type="character" w:styleId="aa">
    <w:name w:val="Subtle Reference"/>
    <w:qFormat/>
    <w:rsid w:val="00744179"/>
    <w:rPr>
      <w:color w:val="auto"/>
      <w:sz w:val="21"/>
    </w:rPr>
  </w:style>
  <w:style w:type="character" w:customStyle="1" w:styleId="Char1">
    <w:name w:val="纯文本 Char"/>
    <w:qFormat/>
    <w:rsid w:val="00744179"/>
    <w:rPr>
      <w:rFonts w:hAnsi="Courier New" w:cs="Courier New"/>
      <w:sz w:val="21"/>
      <w:szCs w:val="21"/>
    </w:rPr>
  </w:style>
  <w:style w:type="character" w:styleId="ab">
    <w:name w:val="Hyperlink"/>
    <w:rsid w:val="00744179"/>
    <w:rPr>
      <w:color w:val="5579A7"/>
      <w:u w:val="none"/>
    </w:rPr>
  </w:style>
  <w:style w:type="character" w:customStyle="1" w:styleId="ac">
    <w:name w:val="批注框文本 字符"/>
    <w:link w:val="ad"/>
    <w:uiPriority w:val="99"/>
    <w:rsid w:val="00744179"/>
    <w:rPr>
      <w:sz w:val="18"/>
      <w:szCs w:val="18"/>
    </w:rPr>
  </w:style>
  <w:style w:type="character" w:styleId="ae">
    <w:name w:val="Book Title"/>
    <w:qFormat/>
    <w:rsid w:val="00744179"/>
    <w:rPr>
      <w:b/>
      <w:i/>
      <w:sz w:val="21"/>
    </w:rPr>
  </w:style>
  <w:style w:type="character" w:customStyle="1" w:styleId="Char2">
    <w:name w:val="纯文本 Char2"/>
    <w:uiPriority w:val="99"/>
    <w:rsid w:val="00744179"/>
    <w:rPr>
      <w:rFonts w:ascii="宋体" w:hAnsi="Courier New"/>
      <w:kern w:val="2"/>
      <w:sz w:val="24"/>
      <w:szCs w:val="24"/>
    </w:rPr>
  </w:style>
  <w:style w:type="character" w:customStyle="1" w:styleId="af">
    <w:name w:val="纯文本 字符"/>
    <w:link w:val="af0"/>
    <w:qFormat/>
    <w:rsid w:val="00744179"/>
    <w:rPr>
      <w:rFonts w:hAnsi="Courier New" w:cs="Courier New"/>
      <w:szCs w:val="21"/>
    </w:rPr>
  </w:style>
  <w:style w:type="character" w:styleId="af1">
    <w:name w:val="Intense Emphasis"/>
    <w:qFormat/>
    <w:rsid w:val="00744179"/>
    <w:rPr>
      <w:i/>
      <w:color w:val="auto"/>
      <w:sz w:val="21"/>
    </w:rPr>
  </w:style>
  <w:style w:type="character" w:customStyle="1" w:styleId="af2">
    <w:name w:val="页眉 字符"/>
    <w:uiPriority w:val="99"/>
    <w:rsid w:val="00744179"/>
    <w:rPr>
      <w:sz w:val="18"/>
      <w:szCs w:val="18"/>
    </w:rPr>
  </w:style>
  <w:style w:type="paragraph" w:styleId="af3">
    <w:name w:val="List"/>
    <w:basedOn w:val="a"/>
    <w:rsid w:val="00744179"/>
    <w:pPr>
      <w:ind w:left="200" w:hangingChars="200" w:hanging="200"/>
    </w:pPr>
    <w:rPr>
      <w:kern w:val="2"/>
      <w:sz w:val="28"/>
      <w:szCs w:val="24"/>
    </w:rPr>
  </w:style>
  <w:style w:type="paragraph" w:styleId="af0">
    <w:name w:val="Plain Text"/>
    <w:basedOn w:val="a"/>
    <w:link w:val="af"/>
    <w:rsid w:val="00744179"/>
    <w:rPr>
      <w:rFonts w:asciiTheme="minorHAnsi" w:eastAsiaTheme="minorEastAsia" w:hAnsi="Courier New" w:cs="Courier New"/>
      <w:kern w:val="2"/>
      <w:sz w:val="21"/>
      <w:szCs w:val="21"/>
    </w:rPr>
  </w:style>
  <w:style w:type="character" w:customStyle="1" w:styleId="Char10">
    <w:name w:val="纯文本 Char1"/>
    <w:basedOn w:val="a0"/>
    <w:uiPriority w:val="99"/>
    <w:semiHidden/>
    <w:rsid w:val="00744179"/>
    <w:rPr>
      <w:rFonts w:ascii="宋体" w:eastAsia="宋体" w:hAnsi="Courier New" w:cs="Courier New"/>
      <w:kern w:val="0"/>
      <w:szCs w:val="21"/>
    </w:rPr>
  </w:style>
  <w:style w:type="paragraph" w:styleId="ad">
    <w:name w:val="Balloon Text"/>
    <w:basedOn w:val="a"/>
    <w:link w:val="ac"/>
    <w:uiPriority w:val="99"/>
    <w:unhideWhenUsed/>
    <w:rsid w:val="00744179"/>
    <w:rPr>
      <w:rFonts w:asciiTheme="minorHAnsi" w:eastAsiaTheme="minorEastAsia" w:hAnsiTheme="minorHAnsi" w:cstheme="minorBidi"/>
      <w:kern w:val="2"/>
      <w:sz w:val="18"/>
      <w:szCs w:val="18"/>
    </w:rPr>
  </w:style>
  <w:style w:type="character" w:customStyle="1" w:styleId="Char3">
    <w:name w:val="批注框文本 Char"/>
    <w:basedOn w:val="a0"/>
    <w:uiPriority w:val="99"/>
    <w:semiHidden/>
    <w:rsid w:val="00744179"/>
    <w:rPr>
      <w:rFonts w:ascii="Times New Roman" w:eastAsia="宋体" w:hAnsi="Times New Roman" w:cs="Times New Roman"/>
      <w:kern w:val="0"/>
      <w:sz w:val="18"/>
      <w:szCs w:val="18"/>
    </w:rPr>
  </w:style>
  <w:style w:type="paragraph" w:customStyle="1" w:styleId="toc7">
    <w:name w:val="toc 7"/>
    <w:next w:val="a"/>
    <w:qFormat/>
    <w:rsid w:val="00744179"/>
    <w:pPr>
      <w:wordWrap w:val="0"/>
      <w:ind w:left="2550"/>
      <w:jc w:val="both"/>
    </w:pPr>
    <w:rPr>
      <w:rFonts w:ascii="Calibri" w:eastAsia="宋体" w:hAnsi="Calibri" w:cs="Times New Roman"/>
      <w:kern w:val="0"/>
    </w:rPr>
  </w:style>
  <w:style w:type="paragraph" w:customStyle="1" w:styleId="Default">
    <w:name w:val="Default"/>
    <w:next w:val="toc7"/>
    <w:rsid w:val="00744179"/>
    <w:pPr>
      <w:widowControl w:val="0"/>
      <w:autoSpaceDE w:val="0"/>
      <w:autoSpaceDN w:val="0"/>
      <w:adjustRightInd w:val="0"/>
    </w:pPr>
    <w:rPr>
      <w:rFonts w:ascii="Arial" w:eastAsia="宋体" w:hAnsi="Arial" w:cs="Arial"/>
      <w:color w:val="000000"/>
      <w:kern w:val="0"/>
      <w:sz w:val="24"/>
      <w:szCs w:val="24"/>
    </w:rPr>
  </w:style>
  <w:style w:type="character" w:styleId="af4">
    <w:name w:val="annotation reference"/>
    <w:uiPriority w:val="99"/>
    <w:semiHidden/>
    <w:unhideWhenUsed/>
    <w:rsid w:val="00744179"/>
    <w:rPr>
      <w:sz w:val="21"/>
      <w:szCs w:val="21"/>
    </w:rPr>
  </w:style>
  <w:style w:type="paragraph" w:styleId="af5">
    <w:name w:val="annotation text"/>
    <w:basedOn w:val="a"/>
    <w:link w:val="af6"/>
    <w:uiPriority w:val="99"/>
    <w:semiHidden/>
    <w:unhideWhenUsed/>
    <w:rsid w:val="00744179"/>
    <w:pPr>
      <w:jc w:val="left"/>
    </w:pPr>
  </w:style>
  <w:style w:type="character" w:customStyle="1" w:styleId="Char4">
    <w:name w:val="批注文字 Char"/>
    <w:basedOn w:val="a0"/>
    <w:uiPriority w:val="99"/>
    <w:semiHidden/>
    <w:rsid w:val="00744179"/>
    <w:rPr>
      <w:rFonts w:ascii="Times New Roman" w:eastAsia="宋体" w:hAnsi="Times New Roman" w:cs="Times New Roman"/>
      <w:kern w:val="0"/>
      <w:sz w:val="20"/>
      <w:szCs w:val="20"/>
    </w:rPr>
  </w:style>
  <w:style w:type="character" w:customStyle="1" w:styleId="af6">
    <w:name w:val="批注文字 字符"/>
    <w:basedOn w:val="a0"/>
    <w:link w:val="af5"/>
    <w:uiPriority w:val="99"/>
    <w:semiHidden/>
    <w:rsid w:val="00744179"/>
    <w:rPr>
      <w:rFonts w:ascii="Times New Roman" w:eastAsia="宋体" w:hAnsi="Times New Roman" w:cs="Times New Roman"/>
      <w:kern w:val="0"/>
      <w:sz w:val="20"/>
      <w:szCs w:val="20"/>
    </w:rPr>
  </w:style>
  <w:style w:type="paragraph" w:styleId="af7">
    <w:name w:val="annotation subject"/>
    <w:basedOn w:val="af5"/>
    <w:next w:val="af5"/>
    <w:link w:val="af8"/>
    <w:uiPriority w:val="99"/>
    <w:semiHidden/>
    <w:unhideWhenUsed/>
    <w:rsid w:val="00744179"/>
    <w:rPr>
      <w:b/>
      <w:bCs/>
      <w:lang w:val="x-none" w:eastAsia="x-none"/>
    </w:rPr>
  </w:style>
  <w:style w:type="character" w:customStyle="1" w:styleId="Char5">
    <w:name w:val="批注主题 Char"/>
    <w:basedOn w:val="Char4"/>
    <w:uiPriority w:val="99"/>
    <w:semiHidden/>
    <w:rsid w:val="00744179"/>
    <w:rPr>
      <w:rFonts w:ascii="Times New Roman" w:eastAsia="宋体" w:hAnsi="Times New Roman" w:cs="Times New Roman"/>
      <w:b/>
      <w:bCs/>
      <w:kern w:val="0"/>
      <w:sz w:val="20"/>
      <w:szCs w:val="20"/>
    </w:rPr>
  </w:style>
  <w:style w:type="character" w:customStyle="1" w:styleId="af8">
    <w:name w:val="批注主题 字符"/>
    <w:link w:val="af7"/>
    <w:uiPriority w:val="99"/>
    <w:semiHidden/>
    <w:rsid w:val="00744179"/>
    <w:rPr>
      <w:rFonts w:ascii="Times New Roman" w:eastAsia="宋体" w:hAnsi="Times New Roman" w:cs="Times New Roman"/>
      <w:b/>
      <w:bCs/>
      <w:kern w:val="0"/>
      <w:sz w:val="20"/>
      <w:szCs w:val="20"/>
      <w:lang w:val="x-none" w:eastAsia="x-none"/>
    </w:rPr>
  </w:style>
  <w:style w:type="paragraph" w:styleId="af9">
    <w:name w:val="Body Text Indent"/>
    <w:basedOn w:val="a"/>
    <w:link w:val="Char6"/>
    <w:uiPriority w:val="99"/>
    <w:semiHidden/>
    <w:unhideWhenUsed/>
    <w:rsid w:val="00744179"/>
    <w:pPr>
      <w:spacing w:after="120"/>
      <w:ind w:leftChars="200" w:left="420"/>
    </w:pPr>
  </w:style>
  <w:style w:type="character" w:customStyle="1" w:styleId="Char6">
    <w:name w:val="正文文本缩进 Char"/>
    <w:basedOn w:val="a0"/>
    <w:link w:val="af9"/>
    <w:uiPriority w:val="99"/>
    <w:semiHidden/>
    <w:rsid w:val="00744179"/>
    <w:rPr>
      <w:rFonts w:ascii="Times New Roman" w:eastAsia="宋体" w:hAnsi="Times New Roman" w:cs="Times New Roman"/>
      <w:kern w:val="0"/>
      <w:sz w:val="20"/>
      <w:szCs w:val="20"/>
    </w:rPr>
  </w:style>
  <w:style w:type="paragraph" w:styleId="2">
    <w:name w:val="Body Text First Indent 2"/>
    <w:basedOn w:val="af9"/>
    <w:link w:val="2Char"/>
    <w:uiPriority w:val="99"/>
    <w:unhideWhenUsed/>
    <w:rsid w:val="00744179"/>
    <w:pPr>
      <w:spacing w:after="0" w:line="200" w:lineRule="atLeast"/>
      <w:ind w:leftChars="0" w:left="0" w:firstLine="420"/>
    </w:pPr>
    <w:rPr>
      <w:rFonts w:ascii="宋体" w:hAnsi="Courier New"/>
      <w:spacing w:val="-4"/>
      <w:kern w:val="2"/>
      <w:sz w:val="18"/>
      <w:lang w:val="x-none" w:eastAsia="x-none"/>
    </w:rPr>
  </w:style>
  <w:style w:type="character" w:customStyle="1" w:styleId="2Char">
    <w:name w:val="正文首行缩进 2 Char"/>
    <w:basedOn w:val="Char6"/>
    <w:link w:val="2"/>
    <w:uiPriority w:val="99"/>
    <w:rsid w:val="00744179"/>
    <w:rPr>
      <w:rFonts w:ascii="宋体" w:eastAsia="宋体" w:hAnsi="Courier New" w:cs="Times New Roman"/>
      <w:spacing w:val="-4"/>
      <w:kern w:val="0"/>
      <w:sz w:val="18"/>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jpeg"/><Relationship Id="rId63" Type="http://schemas.openxmlformats.org/officeDocument/2006/relationships/image" Target="media/image55.png"/><Relationship Id="rId68" Type="http://schemas.openxmlformats.org/officeDocument/2006/relationships/image" Target="media/image60.jpeg"/><Relationship Id="rId84" Type="http://schemas.openxmlformats.org/officeDocument/2006/relationships/image" Target="media/image76.jpeg"/><Relationship Id="rId89" Type="http://schemas.openxmlformats.org/officeDocument/2006/relationships/image" Target="media/image81.png"/><Relationship Id="rId7" Type="http://schemas.openxmlformats.org/officeDocument/2006/relationships/endnotes" Target="endnotes.xml"/><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jpe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image" Target="media/image66.png"/><Relationship Id="rId79" Type="http://schemas.openxmlformats.org/officeDocument/2006/relationships/image" Target="media/image71.png"/><Relationship Id="rId87" Type="http://schemas.openxmlformats.org/officeDocument/2006/relationships/image" Target="media/image79.png"/><Relationship Id="rId102" Type="http://schemas.openxmlformats.org/officeDocument/2006/relationships/image" Target="media/image94.png"/><Relationship Id="rId5" Type="http://schemas.openxmlformats.org/officeDocument/2006/relationships/webSettings" Target="webSettings.xml"/><Relationship Id="rId61" Type="http://schemas.openxmlformats.org/officeDocument/2006/relationships/image" Target="media/image53.png"/><Relationship Id="rId82" Type="http://schemas.openxmlformats.org/officeDocument/2006/relationships/image" Target="media/image74.png"/><Relationship Id="rId90" Type="http://schemas.openxmlformats.org/officeDocument/2006/relationships/image" Target="media/image82.png"/><Relationship Id="rId95" Type="http://schemas.openxmlformats.org/officeDocument/2006/relationships/image" Target="media/image87.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image" Target="media/image43.jpeg"/><Relationship Id="rId72" Type="http://schemas.openxmlformats.org/officeDocument/2006/relationships/image" Target="media/image64.png"/><Relationship Id="rId80" Type="http://schemas.openxmlformats.org/officeDocument/2006/relationships/image" Target="media/image72.jpeg"/><Relationship Id="rId85" Type="http://schemas.openxmlformats.org/officeDocument/2006/relationships/image" Target="media/image77.png"/><Relationship Id="rId93" Type="http://schemas.openxmlformats.org/officeDocument/2006/relationships/image" Target="media/image85.png"/><Relationship Id="rId98" Type="http://schemas.openxmlformats.org/officeDocument/2006/relationships/image" Target="media/image90.png"/><Relationship Id="rId3" Type="http://schemas.microsoft.com/office/2007/relationships/stylesWithEffects" Target="stylesWithEffect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jpeg"/><Relationship Id="rId59" Type="http://schemas.openxmlformats.org/officeDocument/2006/relationships/image" Target="media/image51.png"/><Relationship Id="rId67" Type="http://schemas.openxmlformats.org/officeDocument/2006/relationships/image" Target="media/image59.png"/><Relationship Id="rId103" Type="http://schemas.openxmlformats.org/officeDocument/2006/relationships/image" Target="media/image95.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image" Target="media/image83.png"/><Relationship Id="rId96" Type="http://schemas.openxmlformats.org/officeDocument/2006/relationships/image" Target="media/image88.png"/><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6"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jpeg"/><Relationship Id="rId97" Type="http://schemas.openxmlformats.org/officeDocument/2006/relationships/image" Target="media/image89.png"/><Relationship Id="rId104" Type="http://schemas.openxmlformats.org/officeDocument/2006/relationships/image" Target="media/image9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91</Pages>
  <Words>8488</Words>
  <Characters>48387</Characters>
  <Application>Microsoft Office Word</Application>
  <DocSecurity>0</DocSecurity>
  <Lines>403</Lines>
  <Paragraphs>113</Paragraphs>
  <ScaleCrop>false</ScaleCrop>
  <Company>Far123</Company>
  <LinksUpToDate>false</LinksUpToDate>
  <CharactersWithSpaces>56762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2020-09-16T12:37:00Z</dcterms:created>
  <dcterms:modified xsi:type="dcterms:W3CDTF">2020-09-16T12:41:00Z</dcterms:modified>
</cp:coreProperties>
</file>