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DD35A">
      <w:pPr>
        <w:pStyle w:val="5"/>
        <w:spacing w:before="156" w:beforeLines="50"/>
        <w:ind w:firstLine="0" w:firstLineChars="0"/>
        <w:rPr>
          <w:rFonts w:hint="eastAsia" w:ascii="宋体" w:hAnsi="宋体" w:cs="宋体"/>
          <w:b/>
          <w:bCs/>
          <w:sz w:val="24"/>
          <w:lang w:val="en-US" w:eastAsia="zh-CN"/>
        </w:rPr>
      </w:pPr>
      <w:r>
        <w:rPr>
          <w:rFonts w:hint="eastAsia" w:ascii="宋体" w:hAnsi="宋体" w:cs="宋体"/>
          <w:b/>
          <w:bCs/>
          <w:sz w:val="24"/>
          <w:lang w:val="en-US" w:eastAsia="zh-CN"/>
        </w:rPr>
        <w:t>附件1：</w:t>
      </w:r>
    </w:p>
    <w:p w14:paraId="2F9075D3">
      <w:pPr>
        <w:rPr>
          <w:rFonts w:hint="default" w:eastAsia="宋体"/>
          <w:sz w:val="32"/>
          <w:szCs w:val="32"/>
          <w:lang w:val="en-US" w:eastAsia="zh-CN"/>
        </w:rPr>
      </w:pPr>
      <w:r>
        <w:rPr>
          <w:rFonts w:hint="eastAsia"/>
          <w:sz w:val="32"/>
          <w:szCs w:val="32"/>
          <w:lang w:val="en-US" w:eastAsia="zh-CN"/>
        </w:rPr>
        <w:t>审核材料（需盖章打包上传）</w:t>
      </w:r>
    </w:p>
    <w:p w14:paraId="5EC2709A"/>
    <w:tbl>
      <w:tblPr>
        <w:tblStyle w:val="3"/>
        <w:tblW w:w="5122"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47"/>
        <w:gridCol w:w="3919"/>
        <w:gridCol w:w="5876"/>
      </w:tblGrid>
      <w:tr w14:paraId="3CD865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5C619D6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790" w:type="pct"/>
            <w:tcBorders>
              <w:top w:val="single" w:color="auto" w:sz="4" w:space="0"/>
              <w:left w:val="single" w:color="auto" w:sz="4" w:space="0"/>
              <w:bottom w:val="single" w:color="auto" w:sz="4" w:space="0"/>
              <w:right w:val="single" w:color="auto" w:sz="4" w:space="0"/>
            </w:tcBorders>
            <w:vAlign w:val="center"/>
          </w:tcPr>
          <w:p w14:paraId="6F98290E">
            <w:pPr>
              <w:spacing w:line="360" w:lineRule="auto"/>
              <w:jc w:val="center"/>
              <w:rPr>
                <w:rFonts w:hint="default" w:ascii="宋体" w:hAnsi="宋体" w:cs="宋体"/>
                <w:b/>
                <w:color w:val="auto"/>
                <w:sz w:val="24"/>
                <w:highlight w:val="none"/>
                <w:lang w:val="en-US"/>
              </w:rPr>
            </w:pPr>
            <w:r>
              <w:rPr>
                <w:rFonts w:hint="eastAsia" w:ascii="微软雅黑" w:hAnsi="微软雅黑" w:eastAsia="微软雅黑" w:cs="微软雅黑"/>
                <w:i w:val="0"/>
                <w:iCs w:val="0"/>
                <w:caps w:val="0"/>
                <w:color w:val="333333"/>
                <w:spacing w:val="0"/>
                <w:sz w:val="21"/>
                <w:szCs w:val="21"/>
                <w:shd w:val="clear" w:fill="FFFFFF"/>
              </w:rPr>
              <w:t>供应商资质要求</w:t>
            </w:r>
          </w:p>
        </w:tc>
        <w:tc>
          <w:tcPr>
            <w:tcW w:w="2685" w:type="pct"/>
            <w:tcBorders>
              <w:top w:val="single" w:color="auto" w:sz="4" w:space="0"/>
              <w:left w:val="single" w:color="auto" w:sz="4" w:space="0"/>
              <w:bottom w:val="single" w:color="auto" w:sz="4" w:space="0"/>
              <w:right w:val="single" w:color="auto" w:sz="4" w:space="0"/>
            </w:tcBorders>
            <w:vAlign w:val="center"/>
          </w:tcPr>
          <w:p w14:paraId="1FB34022">
            <w:pPr>
              <w:spacing w:line="360" w:lineRule="auto"/>
              <w:jc w:val="center"/>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标准</w:t>
            </w:r>
          </w:p>
        </w:tc>
      </w:tr>
      <w:tr w14:paraId="65677A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94"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3C5043DC">
            <w:pPr>
              <w:pStyle w:val="6"/>
              <w:spacing w:line="360" w:lineRule="auto"/>
              <w:ind w:left="177" w:right="171"/>
              <w:jc w:val="center"/>
              <w:rPr>
                <w:color w:val="auto"/>
                <w:sz w:val="24"/>
                <w:highlight w:val="none"/>
              </w:rPr>
            </w:pPr>
            <w:r>
              <w:rPr>
                <w:color w:val="auto"/>
                <w:sz w:val="24"/>
                <w:highlight w:val="none"/>
              </w:rPr>
              <w:t>1</w:t>
            </w:r>
          </w:p>
        </w:tc>
        <w:tc>
          <w:tcPr>
            <w:tcW w:w="1790" w:type="pct"/>
            <w:tcBorders>
              <w:top w:val="single" w:color="auto" w:sz="4" w:space="0"/>
              <w:left w:val="single" w:color="auto" w:sz="4" w:space="0"/>
              <w:bottom w:val="single" w:color="auto" w:sz="4" w:space="0"/>
              <w:right w:val="single" w:color="auto" w:sz="4" w:space="0"/>
            </w:tcBorders>
            <w:vAlign w:val="center"/>
          </w:tcPr>
          <w:p w14:paraId="2F948746">
            <w:pPr>
              <w:pStyle w:val="6"/>
              <w:spacing w:line="360" w:lineRule="auto"/>
              <w:ind w:left="177" w:right="171"/>
              <w:jc w:val="center"/>
              <w:rPr>
                <w:color w:val="auto"/>
                <w:sz w:val="24"/>
                <w:highlight w:val="none"/>
              </w:rPr>
            </w:pPr>
            <w:r>
              <w:rPr>
                <w:color w:val="auto"/>
                <w:sz w:val="24"/>
                <w:highlight w:val="none"/>
              </w:rPr>
              <w:t>法人授权委托书</w:t>
            </w:r>
          </w:p>
        </w:tc>
        <w:tc>
          <w:tcPr>
            <w:tcW w:w="2685" w:type="pct"/>
            <w:tcBorders>
              <w:top w:val="single" w:color="auto" w:sz="4" w:space="0"/>
              <w:left w:val="single" w:color="auto" w:sz="4" w:space="0"/>
              <w:bottom w:val="single" w:color="auto" w:sz="4" w:space="0"/>
              <w:right w:val="single" w:color="auto" w:sz="4" w:space="0"/>
            </w:tcBorders>
            <w:vAlign w:val="center"/>
          </w:tcPr>
          <w:p w14:paraId="22A0D057">
            <w:pPr>
              <w:pStyle w:val="6"/>
              <w:spacing w:line="360" w:lineRule="auto"/>
              <w:ind w:left="177" w:right="171"/>
              <w:jc w:val="both"/>
              <w:rPr>
                <w:color w:val="auto"/>
                <w:sz w:val="24"/>
                <w:highlight w:val="none"/>
              </w:rPr>
            </w:pPr>
            <w:r>
              <w:rPr>
                <w:rFonts w:hint="eastAsia"/>
                <w:color w:val="auto"/>
                <w:sz w:val="24"/>
                <w:highlight w:val="none"/>
                <w:lang w:eastAsia="zh-CN"/>
              </w:rPr>
              <w:t>按采购文件给定格式进行签署、盖章（如法人参标则此项无需提供，仅需说明本项目由法人参标无授权委托人并按采购文件给定格式提供法定代表人身份证明及身份证复印件即可）</w:t>
            </w:r>
          </w:p>
        </w:tc>
      </w:tr>
      <w:tr w14:paraId="641C98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8"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0C6E7632">
            <w:pPr>
              <w:pStyle w:val="6"/>
              <w:spacing w:line="360" w:lineRule="auto"/>
              <w:ind w:left="177" w:right="171"/>
              <w:jc w:val="center"/>
              <w:rPr>
                <w:color w:val="auto"/>
                <w:sz w:val="24"/>
                <w:highlight w:val="none"/>
              </w:rPr>
            </w:pPr>
            <w:r>
              <w:rPr>
                <w:color w:val="auto"/>
                <w:sz w:val="24"/>
                <w:highlight w:val="none"/>
              </w:rPr>
              <w:t>2</w:t>
            </w:r>
          </w:p>
        </w:tc>
        <w:tc>
          <w:tcPr>
            <w:tcW w:w="1790" w:type="pct"/>
            <w:tcBorders>
              <w:top w:val="single" w:color="auto" w:sz="4" w:space="0"/>
              <w:left w:val="single" w:color="auto" w:sz="4" w:space="0"/>
              <w:bottom w:val="single" w:color="auto" w:sz="4" w:space="0"/>
              <w:right w:val="single" w:color="auto" w:sz="4" w:space="0"/>
            </w:tcBorders>
            <w:vAlign w:val="center"/>
          </w:tcPr>
          <w:p w14:paraId="43403073">
            <w:pPr>
              <w:pStyle w:val="6"/>
              <w:spacing w:line="360" w:lineRule="auto"/>
              <w:ind w:left="177" w:right="171"/>
              <w:jc w:val="center"/>
              <w:rPr>
                <w:color w:val="auto"/>
                <w:sz w:val="24"/>
                <w:highlight w:val="none"/>
              </w:rPr>
            </w:pPr>
            <w:r>
              <w:rPr>
                <w:color w:val="auto"/>
                <w:sz w:val="24"/>
                <w:highlight w:val="none"/>
              </w:rPr>
              <w:t>被授权人身份证</w:t>
            </w:r>
          </w:p>
        </w:tc>
        <w:tc>
          <w:tcPr>
            <w:tcW w:w="2685" w:type="pct"/>
            <w:tcBorders>
              <w:top w:val="single" w:color="auto" w:sz="4" w:space="0"/>
              <w:left w:val="single" w:color="auto" w:sz="4" w:space="0"/>
              <w:bottom w:val="single" w:color="auto" w:sz="4" w:space="0"/>
              <w:right w:val="single" w:color="auto" w:sz="4" w:space="0"/>
            </w:tcBorders>
            <w:vAlign w:val="center"/>
          </w:tcPr>
          <w:p w14:paraId="03A36547">
            <w:pPr>
              <w:pStyle w:val="6"/>
              <w:spacing w:line="360" w:lineRule="auto"/>
              <w:ind w:left="177" w:right="171"/>
              <w:jc w:val="both"/>
              <w:rPr>
                <w:rFonts w:hint="eastAsia" w:eastAsia="宋体"/>
                <w:color w:val="auto"/>
                <w:sz w:val="24"/>
                <w:highlight w:val="none"/>
                <w:lang w:eastAsia="zh-CN"/>
              </w:rPr>
            </w:pPr>
            <w:r>
              <w:rPr>
                <w:color w:val="auto"/>
                <w:sz w:val="24"/>
                <w:highlight w:val="none"/>
              </w:rPr>
              <w:t>扫描件加盖公章</w:t>
            </w:r>
            <w:r>
              <w:rPr>
                <w:rFonts w:hint="eastAsia"/>
                <w:color w:val="auto"/>
                <w:sz w:val="24"/>
                <w:highlight w:val="none"/>
                <w:lang w:eastAsia="zh-CN"/>
              </w:rPr>
              <w:t>（如法人参标则此项无需提供）</w:t>
            </w:r>
          </w:p>
        </w:tc>
      </w:tr>
      <w:tr w14:paraId="7B4731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74A6FC92">
            <w:pPr>
              <w:pStyle w:val="6"/>
              <w:spacing w:line="360" w:lineRule="auto"/>
              <w:ind w:left="177" w:right="171"/>
              <w:jc w:val="center"/>
              <w:rPr>
                <w:color w:val="auto"/>
                <w:sz w:val="24"/>
                <w:highlight w:val="none"/>
              </w:rPr>
            </w:pPr>
            <w:r>
              <w:rPr>
                <w:color w:val="auto"/>
                <w:sz w:val="24"/>
                <w:highlight w:val="none"/>
              </w:rPr>
              <w:t>3</w:t>
            </w:r>
          </w:p>
        </w:tc>
        <w:tc>
          <w:tcPr>
            <w:tcW w:w="1790" w:type="pct"/>
            <w:tcBorders>
              <w:top w:val="single" w:color="auto" w:sz="4" w:space="0"/>
              <w:left w:val="single" w:color="auto" w:sz="4" w:space="0"/>
              <w:bottom w:val="single" w:color="auto" w:sz="4" w:space="0"/>
              <w:right w:val="single" w:color="auto" w:sz="4" w:space="0"/>
            </w:tcBorders>
            <w:vAlign w:val="center"/>
          </w:tcPr>
          <w:p w14:paraId="06E9585E">
            <w:pPr>
              <w:pStyle w:val="6"/>
              <w:spacing w:line="360" w:lineRule="auto"/>
              <w:ind w:left="177" w:right="171"/>
              <w:jc w:val="center"/>
              <w:rPr>
                <w:color w:val="auto"/>
                <w:sz w:val="24"/>
                <w:highlight w:val="none"/>
              </w:rPr>
            </w:pPr>
            <w:r>
              <w:rPr>
                <w:color w:val="auto"/>
                <w:sz w:val="24"/>
                <w:highlight w:val="none"/>
              </w:rPr>
              <w:t>法定代表人身份证</w:t>
            </w:r>
          </w:p>
        </w:tc>
        <w:tc>
          <w:tcPr>
            <w:tcW w:w="2685" w:type="pct"/>
            <w:tcBorders>
              <w:top w:val="single" w:color="auto" w:sz="4" w:space="0"/>
              <w:left w:val="single" w:color="auto" w:sz="4" w:space="0"/>
              <w:bottom w:val="single" w:color="auto" w:sz="4" w:space="0"/>
              <w:right w:val="single" w:color="auto" w:sz="4" w:space="0"/>
            </w:tcBorders>
            <w:vAlign w:val="center"/>
          </w:tcPr>
          <w:p w14:paraId="62CF7556">
            <w:pPr>
              <w:pStyle w:val="6"/>
              <w:spacing w:line="360" w:lineRule="auto"/>
              <w:ind w:left="177" w:right="171"/>
              <w:jc w:val="both"/>
              <w:rPr>
                <w:color w:val="auto"/>
                <w:sz w:val="24"/>
                <w:highlight w:val="none"/>
              </w:rPr>
            </w:pPr>
            <w:r>
              <w:rPr>
                <w:color w:val="auto"/>
                <w:sz w:val="24"/>
                <w:highlight w:val="none"/>
              </w:rPr>
              <w:t>扫描件加盖公章</w:t>
            </w:r>
          </w:p>
        </w:tc>
      </w:tr>
      <w:tr w14:paraId="5C429C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6"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0D6D81C1">
            <w:pPr>
              <w:pStyle w:val="6"/>
              <w:spacing w:line="360" w:lineRule="auto"/>
              <w:ind w:left="177" w:right="171"/>
              <w:jc w:val="center"/>
              <w:rPr>
                <w:color w:val="auto"/>
                <w:sz w:val="24"/>
                <w:highlight w:val="none"/>
              </w:rPr>
            </w:pPr>
            <w:r>
              <w:rPr>
                <w:color w:val="auto"/>
                <w:sz w:val="24"/>
                <w:highlight w:val="none"/>
              </w:rPr>
              <w:t>4</w:t>
            </w:r>
          </w:p>
        </w:tc>
        <w:tc>
          <w:tcPr>
            <w:tcW w:w="1790" w:type="pct"/>
            <w:tcBorders>
              <w:top w:val="single" w:color="auto" w:sz="4" w:space="0"/>
              <w:left w:val="single" w:color="auto" w:sz="4" w:space="0"/>
              <w:bottom w:val="single" w:color="auto" w:sz="4" w:space="0"/>
              <w:right w:val="single" w:color="auto" w:sz="4" w:space="0"/>
            </w:tcBorders>
            <w:vAlign w:val="center"/>
          </w:tcPr>
          <w:p w14:paraId="11B88C20">
            <w:pPr>
              <w:pStyle w:val="6"/>
              <w:spacing w:line="360" w:lineRule="auto"/>
              <w:ind w:left="177" w:right="171"/>
              <w:jc w:val="center"/>
              <w:rPr>
                <w:color w:val="auto"/>
                <w:sz w:val="24"/>
                <w:highlight w:val="none"/>
              </w:rPr>
            </w:pPr>
            <w:r>
              <w:rPr>
                <w:color w:val="auto"/>
                <w:sz w:val="24"/>
                <w:highlight w:val="none"/>
              </w:rPr>
              <w:t>营业执照</w:t>
            </w:r>
          </w:p>
        </w:tc>
        <w:tc>
          <w:tcPr>
            <w:tcW w:w="2685" w:type="pct"/>
            <w:tcBorders>
              <w:top w:val="single" w:color="auto" w:sz="4" w:space="0"/>
              <w:left w:val="single" w:color="auto" w:sz="4" w:space="0"/>
              <w:bottom w:val="single" w:color="auto" w:sz="4" w:space="0"/>
              <w:right w:val="single" w:color="auto" w:sz="4" w:space="0"/>
            </w:tcBorders>
            <w:vAlign w:val="center"/>
          </w:tcPr>
          <w:p w14:paraId="3F66E965">
            <w:pPr>
              <w:pStyle w:val="6"/>
              <w:spacing w:line="360" w:lineRule="auto"/>
              <w:ind w:left="177" w:right="171"/>
              <w:jc w:val="both"/>
              <w:rPr>
                <w:color w:val="auto"/>
                <w:sz w:val="24"/>
                <w:highlight w:val="none"/>
              </w:rPr>
            </w:pPr>
            <w:r>
              <w:rPr>
                <w:color w:val="auto"/>
                <w:sz w:val="24"/>
                <w:highlight w:val="none"/>
              </w:rPr>
              <w:t>扫描件加盖公章</w:t>
            </w:r>
          </w:p>
        </w:tc>
      </w:tr>
      <w:tr w14:paraId="788D97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0"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0CDAA9C6">
            <w:pPr>
              <w:pStyle w:val="6"/>
              <w:spacing w:line="360" w:lineRule="auto"/>
              <w:ind w:left="177" w:right="171"/>
              <w:jc w:val="center"/>
              <w:rPr>
                <w:rFonts w:hint="default" w:eastAsia="宋体"/>
                <w:color w:val="auto"/>
                <w:sz w:val="24"/>
                <w:highlight w:val="none"/>
                <w:lang w:val="en-US" w:eastAsia="zh-CN"/>
              </w:rPr>
            </w:pPr>
            <w:r>
              <w:rPr>
                <w:rFonts w:hint="eastAsia"/>
                <w:color w:val="auto"/>
                <w:sz w:val="24"/>
                <w:highlight w:val="none"/>
                <w:lang w:val="en-US" w:eastAsia="zh-CN"/>
              </w:rPr>
              <w:t>5</w:t>
            </w:r>
          </w:p>
        </w:tc>
        <w:tc>
          <w:tcPr>
            <w:tcW w:w="1790" w:type="pct"/>
            <w:tcBorders>
              <w:top w:val="single" w:color="auto" w:sz="4" w:space="0"/>
              <w:left w:val="single" w:color="auto" w:sz="4" w:space="0"/>
              <w:bottom w:val="single" w:color="auto" w:sz="4" w:space="0"/>
              <w:right w:val="single" w:color="auto" w:sz="4" w:space="0"/>
            </w:tcBorders>
            <w:vAlign w:val="center"/>
          </w:tcPr>
          <w:p w14:paraId="2A397600">
            <w:pPr>
              <w:pStyle w:val="6"/>
              <w:spacing w:line="360" w:lineRule="auto"/>
              <w:ind w:left="177" w:right="171"/>
              <w:jc w:val="center"/>
              <w:rPr>
                <w:color w:val="auto"/>
                <w:sz w:val="24"/>
                <w:highlight w:val="none"/>
              </w:rPr>
            </w:pPr>
            <w:r>
              <w:rPr>
                <w:rFonts w:hint="eastAsia" w:cs="宋体"/>
                <w:color w:val="auto"/>
                <w:sz w:val="24"/>
                <w:highlight w:val="none"/>
                <w:lang w:eastAsia="zh-CN"/>
              </w:rPr>
              <w:t>符合</w:t>
            </w:r>
            <w:r>
              <w:rPr>
                <w:rFonts w:hint="eastAsia" w:ascii="宋体" w:hAnsi="宋体" w:cs="宋体"/>
                <w:color w:val="auto"/>
                <w:sz w:val="24"/>
                <w:highlight w:val="none"/>
                <w:lang w:eastAsia="zh-CN"/>
              </w:rPr>
              <w:t>《中华人民共和国政府采购法》第二十二条</w:t>
            </w:r>
            <w:r>
              <w:rPr>
                <w:rFonts w:hint="eastAsia" w:cs="宋体"/>
                <w:color w:val="auto"/>
                <w:sz w:val="24"/>
                <w:highlight w:val="none"/>
                <w:lang w:eastAsia="zh-CN"/>
              </w:rPr>
              <w:t>规定</w:t>
            </w:r>
          </w:p>
        </w:tc>
        <w:tc>
          <w:tcPr>
            <w:tcW w:w="2685" w:type="pct"/>
            <w:tcBorders>
              <w:top w:val="single" w:color="auto" w:sz="4" w:space="0"/>
              <w:left w:val="single" w:color="auto" w:sz="4" w:space="0"/>
              <w:bottom w:val="single" w:color="auto" w:sz="4" w:space="0"/>
              <w:right w:val="single" w:color="auto" w:sz="4" w:space="0"/>
            </w:tcBorders>
            <w:vAlign w:val="center"/>
          </w:tcPr>
          <w:p w14:paraId="40765738">
            <w:pPr>
              <w:pStyle w:val="6"/>
              <w:spacing w:line="360" w:lineRule="auto"/>
              <w:ind w:left="177" w:right="171"/>
              <w:jc w:val="both"/>
              <w:rPr>
                <w:rFonts w:hint="eastAsia" w:eastAsia="宋体"/>
                <w:color w:val="auto"/>
                <w:sz w:val="24"/>
                <w:highlight w:val="none"/>
                <w:lang w:eastAsia="zh-CN"/>
              </w:rPr>
            </w:pPr>
            <w:r>
              <w:rPr>
                <w:rFonts w:hint="eastAsia"/>
                <w:color w:val="auto"/>
                <w:sz w:val="24"/>
                <w:highlight w:val="none"/>
                <w:lang w:eastAsia="zh-CN"/>
              </w:rPr>
              <w:t>提供承诺函，格式自拟，</w:t>
            </w:r>
            <w:r>
              <w:rPr>
                <w:color w:val="auto"/>
                <w:sz w:val="24"/>
                <w:highlight w:val="none"/>
              </w:rPr>
              <w:t>扫描件加盖公章</w:t>
            </w:r>
          </w:p>
        </w:tc>
      </w:tr>
      <w:tr w14:paraId="5E0EEA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10973048">
            <w:pPr>
              <w:pStyle w:val="6"/>
              <w:spacing w:line="360" w:lineRule="auto"/>
              <w:ind w:left="177" w:right="171"/>
              <w:jc w:val="center"/>
              <w:rPr>
                <w:rFonts w:hint="default"/>
                <w:color w:val="auto"/>
                <w:sz w:val="24"/>
                <w:highlight w:val="none"/>
                <w:lang w:val="en-US" w:eastAsia="zh-CN"/>
              </w:rPr>
            </w:pPr>
            <w:r>
              <w:rPr>
                <w:rFonts w:hint="eastAsia"/>
                <w:color w:val="auto"/>
                <w:sz w:val="24"/>
                <w:highlight w:val="none"/>
                <w:lang w:val="en-US" w:eastAsia="zh-CN"/>
              </w:rPr>
              <w:t>6</w:t>
            </w:r>
          </w:p>
        </w:tc>
        <w:tc>
          <w:tcPr>
            <w:tcW w:w="1790" w:type="pct"/>
            <w:tcBorders>
              <w:top w:val="single" w:color="auto" w:sz="4" w:space="0"/>
              <w:left w:val="single" w:color="auto" w:sz="4" w:space="0"/>
              <w:bottom w:val="single" w:color="auto" w:sz="4" w:space="0"/>
              <w:right w:val="single" w:color="auto" w:sz="4" w:space="0"/>
            </w:tcBorders>
            <w:vAlign w:val="center"/>
          </w:tcPr>
          <w:p w14:paraId="01F3964B">
            <w:pPr>
              <w:pStyle w:val="6"/>
              <w:spacing w:line="360" w:lineRule="auto"/>
              <w:ind w:left="177" w:right="171"/>
              <w:jc w:val="center"/>
              <w:rPr>
                <w:rFonts w:hint="eastAsia" w:cs="宋体"/>
                <w:color w:val="auto"/>
                <w:sz w:val="24"/>
                <w:highlight w:val="none"/>
                <w:lang w:eastAsia="zh-CN"/>
              </w:rPr>
            </w:pPr>
            <w:r>
              <w:rPr>
                <w:rFonts w:hint="eastAsia" w:cs="宋体"/>
                <w:color w:val="auto"/>
                <w:sz w:val="24"/>
                <w:highlight w:val="none"/>
                <w:lang w:eastAsia="zh-CN"/>
              </w:rPr>
              <w:t>单位负责人为同一人或者存在直接控股、管理关系的不同供应商，不得同时参加项目报价</w:t>
            </w:r>
          </w:p>
        </w:tc>
        <w:tc>
          <w:tcPr>
            <w:tcW w:w="2685" w:type="pct"/>
            <w:tcBorders>
              <w:top w:val="single" w:color="auto" w:sz="4" w:space="0"/>
              <w:left w:val="single" w:color="auto" w:sz="4" w:space="0"/>
              <w:bottom w:val="single" w:color="auto" w:sz="4" w:space="0"/>
              <w:right w:val="single" w:color="auto" w:sz="4" w:space="0"/>
            </w:tcBorders>
            <w:vAlign w:val="center"/>
          </w:tcPr>
          <w:p w14:paraId="3B3DE291">
            <w:pPr>
              <w:pStyle w:val="6"/>
              <w:spacing w:line="360" w:lineRule="auto"/>
              <w:ind w:left="177" w:right="171"/>
              <w:jc w:val="both"/>
              <w:rPr>
                <w:rFonts w:hint="eastAsia"/>
                <w:color w:val="auto"/>
                <w:sz w:val="24"/>
                <w:highlight w:val="none"/>
                <w:lang w:eastAsia="zh-CN"/>
              </w:rPr>
            </w:pPr>
            <w:r>
              <w:rPr>
                <w:rFonts w:hint="eastAsia"/>
                <w:color w:val="auto"/>
                <w:sz w:val="24"/>
                <w:highlight w:val="none"/>
                <w:lang w:eastAsia="zh-CN"/>
              </w:rPr>
              <w:t>提供承诺函，格式自拟，</w:t>
            </w:r>
            <w:r>
              <w:rPr>
                <w:color w:val="auto"/>
                <w:sz w:val="24"/>
                <w:highlight w:val="none"/>
              </w:rPr>
              <w:t>扫描件加盖公章</w:t>
            </w:r>
          </w:p>
        </w:tc>
      </w:tr>
      <w:tr w14:paraId="423E64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3"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5604FA90">
            <w:pPr>
              <w:pStyle w:val="6"/>
              <w:spacing w:line="360" w:lineRule="auto"/>
              <w:ind w:left="177" w:right="171"/>
              <w:jc w:val="center"/>
              <w:rPr>
                <w:rFonts w:hint="eastAsia" w:eastAsia="宋体"/>
                <w:color w:val="auto"/>
                <w:sz w:val="24"/>
                <w:highlight w:val="none"/>
                <w:lang w:eastAsia="zh-CN"/>
              </w:rPr>
            </w:pPr>
            <w:r>
              <w:rPr>
                <w:rFonts w:hint="eastAsia"/>
                <w:color w:val="auto"/>
                <w:sz w:val="24"/>
                <w:highlight w:val="none"/>
                <w:lang w:val="en-US" w:eastAsia="zh-CN"/>
              </w:rPr>
              <w:t>7</w:t>
            </w:r>
          </w:p>
        </w:tc>
        <w:tc>
          <w:tcPr>
            <w:tcW w:w="1790" w:type="pct"/>
            <w:tcBorders>
              <w:top w:val="single" w:color="auto" w:sz="4" w:space="0"/>
              <w:left w:val="single" w:color="auto" w:sz="4" w:space="0"/>
              <w:bottom w:val="single" w:color="auto" w:sz="4" w:space="0"/>
              <w:right w:val="single" w:color="auto" w:sz="4" w:space="0"/>
            </w:tcBorders>
            <w:vAlign w:val="center"/>
          </w:tcPr>
          <w:p w14:paraId="32645914">
            <w:pPr>
              <w:pStyle w:val="6"/>
              <w:spacing w:line="360" w:lineRule="auto"/>
              <w:ind w:left="177" w:right="171"/>
              <w:jc w:val="center"/>
              <w:rPr>
                <w:color w:val="auto"/>
                <w:sz w:val="24"/>
                <w:highlight w:val="none"/>
              </w:rPr>
            </w:pPr>
            <w:r>
              <w:rPr>
                <w:color w:val="auto"/>
                <w:sz w:val="24"/>
                <w:highlight w:val="none"/>
              </w:rPr>
              <w:t>基本账户开户许可证或基本存款账户信息单</w:t>
            </w:r>
          </w:p>
        </w:tc>
        <w:tc>
          <w:tcPr>
            <w:tcW w:w="2685" w:type="pct"/>
            <w:tcBorders>
              <w:top w:val="single" w:color="auto" w:sz="4" w:space="0"/>
              <w:left w:val="single" w:color="auto" w:sz="4" w:space="0"/>
              <w:bottom w:val="single" w:color="auto" w:sz="4" w:space="0"/>
              <w:right w:val="single" w:color="auto" w:sz="4" w:space="0"/>
            </w:tcBorders>
            <w:vAlign w:val="center"/>
          </w:tcPr>
          <w:p w14:paraId="226E32F6">
            <w:pPr>
              <w:pStyle w:val="6"/>
              <w:spacing w:line="360" w:lineRule="auto"/>
              <w:ind w:left="177" w:right="171"/>
              <w:jc w:val="both"/>
              <w:rPr>
                <w:color w:val="auto"/>
                <w:sz w:val="24"/>
                <w:highlight w:val="none"/>
              </w:rPr>
            </w:pPr>
            <w:r>
              <w:rPr>
                <w:color w:val="auto"/>
                <w:sz w:val="24"/>
                <w:highlight w:val="none"/>
              </w:rPr>
              <w:t>扫描件加盖公章</w:t>
            </w:r>
          </w:p>
        </w:tc>
      </w:tr>
      <w:tr w14:paraId="79546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4"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091302A5">
            <w:pPr>
              <w:pStyle w:val="6"/>
              <w:spacing w:line="360" w:lineRule="auto"/>
              <w:ind w:left="177" w:right="171"/>
              <w:jc w:val="center"/>
              <w:rPr>
                <w:rFonts w:hint="eastAsia" w:eastAsia="宋体"/>
                <w:color w:val="auto"/>
                <w:sz w:val="24"/>
                <w:highlight w:val="none"/>
                <w:lang w:val="en-US" w:eastAsia="zh-CN"/>
              </w:rPr>
            </w:pPr>
            <w:r>
              <w:rPr>
                <w:rFonts w:hint="eastAsia"/>
                <w:color w:val="auto"/>
                <w:sz w:val="24"/>
                <w:highlight w:val="none"/>
                <w:lang w:val="en-US" w:eastAsia="zh-CN"/>
              </w:rPr>
              <w:t>8</w:t>
            </w:r>
          </w:p>
        </w:tc>
        <w:tc>
          <w:tcPr>
            <w:tcW w:w="1790" w:type="pct"/>
            <w:tcBorders>
              <w:top w:val="single" w:color="auto" w:sz="4" w:space="0"/>
              <w:left w:val="single" w:color="auto" w:sz="4" w:space="0"/>
              <w:bottom w:val="single" w:color="auto" w:sz="4" w:space="0"/>
              <w:right w:val="single" w:color="auto" w:sz="4" w:space="0"/>
            </w:tcBorders>
            <w:vAlign w:val="center"/>
          </w:tcPr>
          <w:p w14:paraId="66F0EE97">
            <w:pPr>
              <w:pStyle w:val="6"/>
              <w:spacing w:line="360" w:lineRule="auto"/>
              <w:ind w:left="177" w:right="171"/>
              <w:jc w:val="center"/>
              <w:rPr>
                <w:color w:val="auto"/>
                <w:sz w:val="24"/>
                <w:highlight w:val="none"/>
              </w:rPr>
            </w:pPr>
            <w:r>
              <w:rPr>
                <w:rFonts w:hint="eastAsia" w:ascii="宋体" w:hAnsi="宋体" w:eastAsia="宋体" w:cs="宋体"/>
                <w:color w:val="auto"/>
                <w:sz w:val="24"/>
                <w:szCs w:val="20"/>
                <w:highlight w:val="none"/>
                <w:lang w:val="en-US" w:eastAsia="zh-CN" w:bidi="ar-SA"/>
              </w:rPr>
              <w:t>通过“中国政府采购网”、“信用中国”网站，对参加本项目的供应商企业信用记录进行查询</w:t>
            </w:r>
          </w:p>
        </w:tc>
        <w:tc>
          <w:tcPr>
            <w:tcW w:w="2685" w:type="pct"/>
            <w:tcBorders>
              <w:top w:val="single" w:color="auto" w:sz="4" w:space="0"/>
              <w:left w:val="single" w:color="auto" w:sz="4" w:space="0"/>
              <w:bottom w:val="single" w:color="auto" w:sz="4" w:space="0"/>
              <w:right w:val="single" w:color="auto" w:sz="4" w:space="0"/>
            </w:tcBorders>
            <w:vAlign w:val="center"/>
          </w:tcPr>
          <w:p w14:paraId="73D16741">
            <w:pPr>
              <w:pStyle w:val="6"/>
              <w:spacing w:line="360" w:lineRule="auto"/>
              <w:ind w:left="177" w:right="171"/>
              <w:jc w:val="both"/>
              <w:rPr>
                <w:rFonts w:hint="eastAsia" w:eastAsia="宋体"/>
                <w:color w:val="auto"/>
                <w:sz w:val="24"/>
                <w:highlight w:val="none"/>
                <w:lang w:eastAsia="zh-CN"/>
              </w:rPr>
            </w:pPr>
            <w:r>
              <w:rPr>
                <w:color w:val="auto"/>
                <w:sz w:val="24"/>
                <w:highlight w:val="none"/>
              </w:rPr>
              <w:t>供应商须未列入失信记录、无重大违法记录</w:t>
            </w:r>
            <w:r>
              <w:rPr>
                <w:rFonts w:hint="eastAsia"/>
                <w:color w:val="auto"/>
                <w:sz w:val="24"/>
                <w:highlight w:val="none"/>
                <w:lang w:eastAsia="zh-CN"/>
              </w:rPr>
              <w:t>，</w:t>
            </w:r>
            <w:r>
              <w:rPr>
                <w:color w:val="auto"/>
                <w:sz w:val="24"/>
                <w:highlight w:val="none"/>
              </w:rPr>
              <w:t>扫描件加盖公章</w:t>
            </w:r>
          </w:p>
        </w:tc>
      </w:tr>
      <w:tr w14:paraId="65C00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1A6E4E11">
            <w:pPr>
              <w:pStyle w:val="6"/>
              <w:keepNext w:val="0"/>
              <w:keepLines w:val="0"/>
              <w:pageBreakBefore w:val="0"/>
              <w:widowControl w:val="0"/>
              <w:kinsoku/>
              <w:wordWrap/>
              <w:overflowPunct/>
              <w:topLinePunct w:val="0"/>
              <w:bidi w:val="0"/>
              <w:adjustRightInd/>
              <w:snapToGrid/>
              <w:spacing w:line="360" w:lineRule="auto"/>
              <w:ind w:left="177" w:right="171"/>
              <w:jc w:val="center"/>
              <w:textAlignment w:val="auto"/>
              <w:rPr>
                <w:rFonts w:hint="default"/>
                <w:color w:val="auto"/>
                <w:sz w:val="24"/>
                <w:highlight w:val="none"/>
                <w:lang w:val="en-US" w:eastAsia="zh-CN"/>
              </w:rPr>
            </w:pPr>
            <w:r>
              <w:rPr>
                <w:rFonts w:hint="eastAsia"/>
                <w:color w:val="auto"/>
                <w:sz w:val="24"/>
                <w:highlight w:val="none"/>
                <w:lang w:val="en-US" w:eastAsia="zh-CN"/>
              </w:rPr>
              <w:t>9</w:t>
            </w:r>
          </w:p>
        </w:tc>
        <w:tc>
          <w:tcPr>
            <w:tcW w:w="1790" w:type="pct"/>
            <w:tcBorders>
              <w:top w:val="single" w:color="auto" w:sz="4" w:space="0"/>
              <w:left w:val="single" w:color="auto" w:sz="4" w:space="0"/>
              <w:bottom w:val="single" w:color="auto" w:sz="4" w:space="0"/>
              <w:right w:val="single" w:color="auto" w:sz="4" w:space="0"/>
            </w:tcBorders>
            <w:vAlign w:val="center"/>
          </w:tcPr>
          <w:p w14:paraId="329C847D">
            <w:pPr>
              <w:pStyle w:val="5"/>
              <w:keepNext w:val="0"/>
              <w:keepLines w:val="0"/>
              <w:pageBreakBefore w:val="0"/>
              <w:widowControl w:val="0"/>
              <w:numPr>
                <w:ilvl w:val="0"/>
                <w:numId w:val="0"/>
              </w:numPr>
              <w:kinsoku/>
              <w:wordWrap/>
              <w:overflowPunct/>
              <w:topLinePunct w:val="0"/>
              <w:bidi w:val="0"/>
              <w:adjustRightInd/>
              <w:snapToGrid/>
              <w:spacing w:line="360" w:lineRule="auto"/>
              <w:textAlignment w:val="auto"/>
              <w:rPr>
                <w:rFonts w:hint="default"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 xml:space="preserve">供应商须具备中华人民共和国境内的独立法人资格，并在人员、设备、资金等方面具有承担本项目的能力。本次招标不接受联合体投标； </w:t>
            </w:r>
          </w:p>
        </w:tc>
        <w:tc>
          <w:tcPr>
            <w:tcW w:w="2685" w:type="pct"/>
            <w:tcBorders>
              <w:top w:val="single" w:color="auto" w:sz="4" w:space="0"/>
              <w:left w:val="single" w:color="auto" w:sz="4" w:space="0"/>
              <w:bottom w:val="single" w:color="auto" w:sz="4" w:space="0"/>
              <w:right w:val="single" w:color="auto" w:sz="4" w:space="0"/>
            </w:tcBorders>
            <w:vAlign w:val="center"/>
          </w:tcPr>
          <w:p w14:paraId="5C1F684B">
            <w:pPr>
              <w:pStyle w:val="6"/>
              <w:keepNext w:val="0"/>
              <w:keepLines w:val="0"/>
              <w:pageBreakBefore w:val="0"/>
              <w:widowControl w:val="0"/>
              <w:kinsoku/>
              <w:wordWrap/>
              <w:overflowPunct/>
              <w:topLinePunct w:val="0"/>
              <w:bidi w:val="0"/>
              <w:adjustRightInd/>
              <w:snapToGrid/>
              <w:spacing w:line="360" w:lineRule="auto"/>
              <w:ind w:left="177" w:right="171"/>
              <w:jc w:val="both"/>
              <w:textAlignment w:val="auto"/>
              <w:rPr>
                <w:color w:val="auto"/>
                <w:sz w:val="24"/>
                <w:highlight w:val="none"/>
              </w:rPr>
            </w:pPr>
          </w:p>
        </w:tc>
      </w:tr>
      <w:tr w14:paraId="5C504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524" w:type="pct"/>
            <w:tcBorders>
              <w:top w:val="single" w:color="auto" w:sz="4" w:space="0"/>
              <w:left w:val="single" w:color="auto" w:sz="4" w:space="0"/>
              <w:bottom w:val="single" w:color="auto" w:sz="4" w:space="0"/>
              <w:right w:val="single" w:color="auto" w:sz="4" w:space="0"/>
            </w:tcBorders>
            <w:vAlign w:val="center"/>
          </w:tcPr>
          <w:p w14:paraId="7326C32F">
            <w:pPr>
              <w:pStyle w:val="6"/>
              <w:keepNext w:val="0"/>
              <w:keepLines w:val="0"/>
              <w:pageBreakBefore w:val="0"/>
              <w:widowControl w:val="0"/>
              <w:kinsoku/>
              <w:wordWrap/>
              <w:overflowPunct/>
              <w:topLinePunct w:val="0"/>
              <w:bidi w:val="0"/>
              <w:adjustRightInd/>
              <w:snapToGrid/>
              <w:spacing w:line="360" w:lineRule="auto"/>
              <w:ind w:left="177" w:right="171"/>
              <w:jc w:val="center"/>
              <w:textAlignment w:val="auto"/>
              <w:rPr>
                <w:rFonts w:hint="default"/>
                <w:color w:val="auto"/>
                <w:sz w:val="24"/>
                <w:highlight w:val="none"/>
                <w:lang w:val="en-US" w:eastAsia="zh-CN"/>
              </w:rPr>
            </w:pPr>
            <w:r>
              <w:rPr>
                <w:rFonts w:hint="eastAsia"/>
                <w:color w:val="auto"/>
                <w:sz w:val="24"/>
                <w:highlight w:val="none"/>
                <w:lang w:val="en-US" w:eastAsia="zh-CN"/>
              </w:rPr>
              <w:t>10</w:t>
            </w:r>
          </w:p>
        </w:tc>
        <w:tc>
          <w:tcPr>
            <w:tcW w:w="1790" w:type="pct"/>
            <w:tcBorders>
              <w:top w:val="single" w:color="auto" w:sz="4" w:space="0"/>
              <w:left w:val="single" w:color="auto" w:sz="4" w:space="0"/>
              <w:bottom w:val="single" w:color="auto" w:sz="4" w:space="0"/>
              <w:right w:val="single" w:color="auto" w:sz="4" w:space="0"/>
            </w:tcBorders>
            <w:vAlign w:val="center"/>
          </w:tcPr>
          <w:p w14:paraId="0976A9FD">
            <w:pPr>
              <w:pStyle w:val="5"/>
              <w:keepNext w:val="0"/>
              <w:keepLines w:val="0"/>
              <w:pageBreakBefore w:val="0"/>
              <w:widowControl w:val="0"/>
              <w:numPr>
                <w:ilvl w:val="0"/>
                <w:numId w:val="0"/>
              </w:numPr>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0"/>
                <w:highlight w:val="none"/>
                <w:lang w:val="en-US" w:eastAsia="zh-CN" w:bidi="ar-SA"/>
              </w:rPr>
            </w:pPr>
            <w:r>
              <w:rPr>
                <w:rFonts w:hint="default" w:ascii="宋体" w:hAnsi="宋体" w:cs="宋体"/>
                <w:b w:val="0"/>
                <w:bCs w:val="0"/>
                <w:sz w:val="24"/>
                <w:szCs w:val="24"/>
                <w:lang w:val="en-US" w:eastAsia="zh-CN"/>
              </w:rPr>
              <w:t>为确保产品质量与合规性，</w:t>
            </w:r>
            <w:bookmarkStart w:id="2" w:name="_GoBack"/>
            <w:bookmarkEnd w:id="2"/>
            <w:r>
              <w:rPr>
                <w:rFonts w:hint="default" w:ascii="宋体" w:hAnsi="宋体" w:cs="宋体"/>
                <w:b w:val="0"/>
                <w:bCs w:val="0"/>
                <w:sz w:val="24"/>
                <w:szCs w:val="24"/>
                <w:lang w:val="en-US" w:eastAsia="zh-CN"/>
              </w:rPr>
              <w:t>供应商须针</w:t>
            </w:r>
            <w:r>
              <w:rPr>
                <w:rFonts w:hint="eastAsia" w:ascii="宋体" w:hAnsi="宋体" w:cs="宋体"/>
                <w:b w:val="0"/>
                <w:bCs w:val="0"/>
                <w:sz w:val="24"/>
                <w:szCs w:val="24"/>
                <w:lang w:val="en-US" w:eastAsia="zh-CN"/>
              </w:rPr>
              <w:t>采购需求内容</w:t>
            </w:r>
            <w:r>
              <w:rPr>
                <w:rFonts w:hint="default" w:ascii="宋体" w:hAnsi="宋体" w:cs="宋体"/>
                <w:b w:val="0"/>
                <w:bCs w:val="0"/>
                <w:sz w:val="24"/>
                <w:szCs w:val="24"/>
                <w:lang w:val="en-US" w:eastAsia="zh-CN"/>
              </w:rPr>
              <w:t>提供国家认可的第三方检测机构出具的有效检测报告或证明</w:t>
            </w:r>
            <w:r>
              <w:rPr>
                <w:rFonts w:hint="eastAsia" w:ascii="宋体" w:hAnsi="宋体" w:cs="宋体"/>
                <w:b w:val="0"/>
                <w:bCs w:val="0"/>
                <w:sz w:val="24"/>
                <w:szCs w:val="24"/>
                <w:lang w:val="en-US" w:eastAsia="zh-CN"/>
              </w:rPr>
              <w:t>。</w:t>
            </w:r>
          </w:p>
        </w:tc>
        <w:tc>
          <w:tcPr>
            <w:tcW w:w="2685" w:type="pct"/>
            <w:tcBorders>
              <w:top w:val="single" w:color="auto" w:sz="4" w:space="0"/>
              <w:left w:val="single" w:color="auto" w:sz="4" w:space="0"/>
              <w:bottom w:val="single" w:color="auto" w:sz="4" w:space="0"/>
              <w:right w:val="single" w:color="auto" w:sz="4" w:space="0"/>
            </w:tcBorders>
            <w:vAlign w:val="center"/>
          </w:tcPr>
          <w:p w14:paraId="60578890">
            <w:pPr>
              <w:pStyle w:val="6"/>
              <w:keepNext w:val="0"/>
              <w:keepLines w:val="0"/>
              <w:pageBreakBefore w:val="0"/>
              <w:widowControl w:val="0"/>
              <w:kinsoku/>
              <w:wordWrap/>
              <w:overflowPunct/>
              <w:topLinePunct w:val="0"/>
              <w:bidi w:val="0"/>
              <w:adjustRightInd/>
              <w:snapToGrid/>
              <w:spacing w:line="360" w:lineRule="auto"/>
              <w:ind w:left="177" w:right="171"/>
              <w:jc w:val="both"/>
              <w:textAlignment w:val="auto"/>
              <w:rPr>
                <w:color w:val="auto"/>
                <w:sz w:val="24"/>
                <w:highlight w:val="none"/>
              </w:rPr>
            </w:pPr>
            <w:r>
              <w:rPr>
                <w:color w:val="auto"/>
                <w:sz w:val="24"/>
                <w:highlight w:val="none"/>
              </w:rPr>
              <w:t>扫描件加盖公章</w:t>
            </w:r>
          </w:p>
        </w:tc>
      </w:tr>
    </w:tbl>
    <w:p w14:paraId="76D1484C">
      <w:pPr>
        <w:pStyle w:val="2"/>
        <w:spacing w:line="360" w:lineRule="auto"/>
        <w:jc w:val="center"/>
        <w:rPr>
          <w:rFonts w:hint="eastAsia"/>
          <w:color w:val="auto"/>
          <w:highlight w:val="none"/>
        </w:rPr>
      </w:pPr>
    </w:p>
    <w:p w14:paraId="40E427AE">
      <w:pPr>
        <w:pStyle w:val="2"/>
        <w:spacing w:line="360" w:lineRule="auto"/>
        <w:jc w:val="center"/>
        <w:rPr>
          <w:rFonts w:hint="eastAsia"/>
          <w:color w:val="auto"/>
          <w:highlight w:val="none"/>
        </w:rPr>
      </w:pPr>
    </w:p>
    <w:p w14:paraId="0967F5AB">
      <w:pPr>
        <w:rPr>
          <w:rFonts w:hint="eastAsia"/>
          <w:color w:val="auto"/>
          <w:highlight w:val="none"/>
        </w:rPr>
      </w:pPr>
    </w:p>
    <w:p w14:paraId="27246748">
      <w:pPr>
        <w:rPr>
          <w:rFonts w:hint="eastAsia"/>
          <w:color w:val="auto"/>
          <w:highlight w:val="none"/>
        </w:rPr>
      </w:pPr>
    </w:p>
    <w:p w14:paraId="0907C164">
      <w:pPr>
        <w:rPr>
          <w:rFonts w:hint="eastAsia"/>
          <w:color w:val="auto"/>
          <w:highlight w:val="none"/>
        </w:rPr>
      </w:pPr>
    </w:p>
    <w:p w14:paraId="3E9E4948">
      <w:pPr>
        <w:rPr>
          <w:rFonts w:hint="eastAsia"/>
          <w:color w:val="auto"/>
          <w:highlight w:val="none"/>
        </w:rPr>
      </w:pPr>
    </w:p>
    <w:p w14:paraId="598741C1">
      <w:pPr>
        <w:rPr>
          <w:rFonts w:hint="eastAsia"/>
          <w:color w:val="auto"/>
          <w:highlight w:val="none"/>
        </w:rPr>
      </w:pPr>
    </w:p>
    <w:p w14:paraId="594E58DC">
      <w:pPr>
        <w:rPr>
          <w:rFonts w:hint="eastAsia"/>
          <w:color w:val="auto"/>
          <w:highlight w:val="none"/>
        </w:rPr>
      </w:pPr>
    </w:p>
    <w:p w14:paraId="03BC14DF">
      <w:pPr>
        <w:rPr>
          <w:rFonts w:hint="eastAsia"/>
          <w:color w:val="auto"/>
          <w:highlight w:val="none"/>
        </w:rPr>
      </w:pPr>
    </w:p>
    <w:p w14:paraId="422187E2">
      <w:pPr>
        <w:rPr>
          <w:rFonts w:hint="eastAsia"/>
          <w:color w:val="auto"/>
          <w:highlight w:val="none"/>
        </w:rPr>
      </w:pPr>
    </w:p>
    <w:p w14:paraId="626DE878">
      <w:pPr>
        <w:rPr>
          <w:rFonts w:hint="eastAsia"/>
          <w:color w:val="auto"/>
          <w:highlight w:val="none"/>
        </w:rPr>
      </w:pPr>
    </w:p>
    <w:p w14:paraId="3DA73DC8">
      <w:pPr>
        <w:rPr>
          <w:rFonts w:hint="eastAsia"/>
          <w:color w:val="auto"/>
          <w:highlight w:val="none"/>
        </w:rPr>
      </w:pPr>
    </w:p>
    <w:p w14:paraId="38D167C5">
      <w:pPr>
        <w:rPr>
          <w:rFonts w:hint="eastAsia"/>
          <w:color w:val="auto"/>
          <w:highlight w:val="none"/>
        </w:rPr>
      </w:pPr>
    </w:p>
    <w:p w14:paraId="65E063C3">
      <w:pPr>
        <w:rPr>
          <w:rFonts w:hint="eastAsia"/>
          <w:color w:val="auto"/>
          <w:highlight w:val="none"/>
        </w:rPr>
      </w:pPr>
    </w:p>
    <w:p w14:paraId="1BFB7F8D">
      <w:pPr>
        <w:rPr>
          <w:rFonts w:hint="eastAsia"/>
          <w:color w:val="auto"/>
          <w:highlight w:val="none"/>
        </w:rPr>
      </w:pPr>
    </w:p>
    <w:p w14:paraId="51BBF323">
      <w:pPr>
        <w:rPr>
          <w:rFonts w:hint="eastAsia"/>
          <w:color w:val="auto"/>
          <w:highlight w:val="none"/>
        </w:rPr>
      </w:pPr>
    </w:p>
    <w:p w14:paraId="1BB43847">
      <w:pPr>
        <w:pStyle w:val="2"/>
        <w:spacing w:line="360" w:lineRule="auto"/>
        <w:jc w:val="center"/>
        <w:rPr>
          <w:rFonts w:hint="eastAsia"/>
          <w:color w:val="auto"/>
          <w:highlight w:val="none"/>
        </w:rPr>
      </w:pPr>
    </w:p>
    <w:p w14:paraId="184C39B8">
      <w:pPr>
        <w:pStyle w:val="2"/>
        <w:spacing w:line="360" w:lineRule="auto"/>
        <w:jc w:val="center"/>
        <w:rPr>
          <w:color w:val="auto"/>
          <w:highlight w:val="none"/>
        </w:rPr>
      </w:pPr>
      <w:r>
        <w:rPr>
          <w:rFonts w:hint="eastAsia"/>
          <w:color w:val="auto"/>
          <w:highlight w:val="none"/>
        </w:rPr>
        <w:t>法定代表人授权书</w:t>
      </w:r>
    </w:p>
    <w:p w14:paraId="38256CC6">
      <w:pPr>
        <w:spacing w:line="360" w:lineRule="auto"/>
        <w:rPr>
          <w:rFonts w:ascii="宋体" w:hAnsi="宋体"/>
          <w:color w:val="auto"/>
          <w:sz w:val="24"/>
          <w:highlight w:val="none"/>
        </w:rPr>
      </w:pPr>
    </w:p>
    <w:p w14:paraId="45892F2F">
      <w:pPr>
        <w:spacing w:line="360" w:lineRule="auto"/>
        <w:rPr>
          <w:rFonts w:ascii="宋体" w:hAnsi="宋体" w:cs="宋体"/>
          <w:color w:val="auto"/>
          <w:sz w:val="24"/>
          <w:highlight w:val="none"/>
          <w:u w:val="singl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（采购人全称）</w:t>
      </w:r>
    </w:p>
    <w:p w14:paraId="3D952A5C">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(法定代表人姓名)    </w:t>
      </w:r>
      <w:r>
        <w:rPr>
          <w:rFonts w:hint="eastAsia" w:ascii="宋体" w:hAnsi="宋体" w:cs="宋体"/>
          <w:color w:val="auto"/>
          <w:sz w:val="24"/>
          <w:highlight w:val="none"/>
        </w:rPr>
        <w:t>作为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(供应商全称)的法定代表人:</w:t>
      </w:r>
    </w:p>
    <w:p w14:paraId="10C7ECF4">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口【授权 </w:t>
      </w:r>
      <w:r>
        <w:rPr>
          <w:rFonts w:hint="eastAsia" w:ascii="宋体" w:hAnsi="宋体" w:cs="宋体"/>
          <w:color w:val="auto"/>
          <w:sz w:val="24"/>
          <w:highlight w:val="none"/>
          <w:u w:val="single"/>
        </w:rPr>
        <w:t xml:space="preserve">      (供应商代表姓名)</w:t>
      </w:r>
      <w:r>
        <w:rPr>
          <w:rFonts w:hint="eastAsia" w:ascii="宋体" w:hAnsi="宋体" w:cs="宋体"/>
          <w:color w:val="auto"/>
          <w:sz w:val="24"/>
          <w:highlight w:val="none"/>
        </w:rPr>
        <w:t>为投标代表】</w:t>
      </w:r>
    </w:p>
    <w:p w14:paraId="1FD43E02">
      <w:pPr>
        <w:spacing w:line="360" w:lineRule="auto"/>
        <w:rPr>
          <w:rFonts w:ascii="宋体" w:hAnsi="宋体" w:cs="宋体"/>
          <w:color w:val="auto"/>
          <w:sz w:val="24"/>
          <w:highlight w:val="none"/>
        </w:rPr>
      </w:pPr>
      <w:r>
        <w:rPr>
          <w:rFonts w:hint="eastAsia" w:ascii="宋体" w:hAnsi="宋体" w:cs="宋体"/>
          <w:color w:val="auto"/>
          <w:sz w:val="24"/>
          <w:highlight w:val="none"/>
        </w:rPr>
        <w:t>口【本人作为投标代表】</w:t>
      </w:r>
    </w:p>
    <w:p w14:paraId="40C1A809">
      <w:pPr>
        <w:spacing w:line="360" w:lineRule="auto"/>
        <w:rPr>
          <w:rFonts w:ascii="宋体" w:hAnsi="宋体" w:cs="宋体"/>
          <w:color w:val="auto"/>
          <w:sz w:val="24"/>
          <w:highlight w:val="none"/>
        </w:rPr>
      </w:pPr>
      <w:r>
        <w:rPr>
          <w:rFonts w:hint="eastAsia" w:ascii="宋体" w:hAnsi="宋体" w:cs="宋体"/>
          <w:color w:val="auto"/>
          <w:sz w:val="24"/>
          <w:highlight w:val="none"/>
        </w:rPr>
        <w:t>参加贵处组织的</w:t>
      </w:r>
      <w:r>
        <w:rPr>
          <w:rFonts w:hint="eastAsia" w:ascii="宋体" w:hAnsi="宋体" w:cs="宋体"/>
          <w:color w:val="auto"/>
          <w:sz w:val="24"/>
          <w:highlight w:val="none"/>
          <w:u w:val="single"/>
        </w:rPr>
        <w:t xml:space="preserve">         (项目名称)</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(项目编号)</w:t>
      </w:r>
      <w:r>
        <w:rPr>
          <w:rFonts w:hint="eastAsia" w:ascii="宋体" w:hAnsi="宋体" w:cs="宋体"/>
          <w:color w:val="auto"/>
          <w:sz w:val="24"/>
          <w:highlight w:val="none"/>
        </w:rPr>
        <w:t>采购活动，全权处理采购活动中的一切事宜。</w:t>
      </w:r>
    </w:p>
    <w:p w14:paraId="4CCC7E4C">
      <w:pPr>
        <w:spacing w:line="360" w:lineRule="auto"/>
        <w:rPr>
          <w:rFonts w:ascii="宋体" w:hAnsi="宋体" w:cs="宋体"/>
          <w:color w:val="auto"/>
          <w:sz w:val="24"/>
          <w:highlight w:val="none"/>
        </w:rPr>
      </w:pPr>
    </w:p>
    <w:p w14:paraId="14AE14D1">
      <w:pPr>
        <w:tabs>
          <w:tab w:val="left" w:pos="5670"/>
        </w:tabs>
        <w:spacing w:line="360" w:lineRule="auto"/>
        <w:rPr>
          <w:rFonts w:ascii="宋体" w:hAnsi="宋体" w:cs="宋体"/>
          <w:color w:val="auto"/>
          <w:sz w:val="24"/>
          <w:highlight w:val="none"/>
        </w:rPr>
      </w:pPr>
      <w:r>
        <w:rPr>
          <w:rFonts w:hint="eastAsia" w:ascii="宋体" w:hAnsi="宋体" w:cs="宋体"/>
          <w:color w:val="auto"/>
          <w:sz w:val="24"/>
          <w:highlight w:val="none"/>
        </w:rPr>
        <w:tab/>
      </w:r>
    </w:p>
    <w:p w14:paraId="79C97B2B">
      <w:pPr>
        <w:spacing w:line="360" w:lineRule="auto"/>
        <w:rPr>
          <w:rFonts w:ascii="宋体" w:hAnsi="宋体" w:cs="宋体"/>
          <w:color w:val="auto"/>
          <w:sz w:val="24"/>
          <w:highlight w:val="none"/>
        </w:rPr>
      </w:pPr>
    </w:p>
    <w:p w14:paraId="484A6DEE">
      <w:pPr>
        <w:spacing w:line="360" w:lineRule="auto"/>
        <w:rPr>
          <w:rFonts w:ascii="宋体" w:hAnsi="宋体" w:cs="宋体"/>
          <w:color w:val="auto"/>
          <w:sz w:val="24"/>
          <w:highlight w:val="none"/>
          <w:u w:val="single"/>
        </w:rPr>
      </w:pPr>
      <w:r>
        <w:rPr>
          <w:rFonts w:hint="eastAsia" w:ascii="宋体" w:hAnsi="宋体" w:cs="宋体"/>
          <w:color w:val="auto"/>
          <w:sz w:val="24"/>
          <w:highlight w:val="none"/>
        </w:rPr>
        <w:t>法定代表人（签字或盖名章）：</w:t>
      </w:r>
      <w:r>
        <w:rPr>
          <w:rFonts w:hint="eastAsia" w:ascii="宋体" w:hAnsi="宋体" w:cs="宋体"/>
          <w:color w:val="auto"/>
          <w:sz w:val="24"/>
          <w:highlight w:val="none"/>
          <w:u w:val="single"/>
        </w:rPr>
        <w:t xml:space="preserve">               </w:t>
      </w:r>
    </w:p>
    <w:p w14:paraId="50E99CCB">
      <w:pPr>
        <w:spacing w:line="360" w:lineRule="auto"/>
        <w:rPr>
          <w:rFonts w:ascii="宋体" w:hAnsi="宋体" w:cs="宋体"/>
          <w:color w:val="auto"/>
          <w:sz w:val="24"/>
          <w:highlight w:val="none"/>
          <w:u w:val="single"/>
        </w:rPr>
      </w:pPr>
      <w:r>
        <w:rPr>
          <w:rFonts w:hint="eastAsia" w:ascii="宋体" w:hAnsi="宋体" w:cs="宋体"/>
          <w:color w:val="auto"/>
          <w:sz w:val="24"/>
          <w:highlight w:val="none"/>
        </w:rPr>
        <w:t>供应商(公章)：</w:t>
      </w:r>
      <w:r>
        <w:rPr>
          <w:rFonts w:hint="eastAsia" w:ascii="宋体" w:hAnsi="宋体" w:cs="宋体"/>
          <w:color w:val="auto"/>
          <w:sz w:val="24"/>
          <w:highlight w:val="none"/>
          <w:u w:val="single"/>
        </w:rPr>
        <w:t xml:space="preserve">                   </w:t>
      </w:r>
    </w:p>
    <w:p w14:paraId="392F053A">
      <w:pPr>
        <w:spacing w:line="360" w:lineRule="auto"/>
        <w:rPr>
          <w:rFonts w:ascii="宋体" w:hAnsi="宋体" w:cs="宋体"/>
          <w:color w:val="auto"/>
          <w:sz w:val="24"/>
          <w:highlight w:val="none"/>
          <w:u w:val="singl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p>
    <w:p w14:paraId="1E38CEE3">
      <w:pPr>
        <w:spacing w:line="360" w:lineRule="auto"/>
        <w:rPr>
          <w:rFonts w:ascii="宋体" w:hAnsi="宋体" w:cs="宋体"/>
          <w:color w:val="auto"/>
          <w:sz w:val="24"/>
          <w:highlight w:val="none"/>
        </w:rPr>
      </w:pPr>
    </w:p>
    <w:p w14:paraId="4C2642CE">
      <w:pPr>
        <w:spacing w:line="360" w:lineRule="auto"/>
        <w:rPr>
          <w:rFonts w:ascii="宋体" w:hAnsi="宋体" w:cs="宋体"/>
          <w:color w:val="auto"/>
          <w:sz w:val="24"/>
          <w:highlight w:val="none"/>
          <w:u w:val="single"/>
        </w:rPr>
      </w:pPr>
      <w:r>
        <w:rPr>
          <w:rFonts w:hint="eastAsia" w:ascii="宋体" w:hAnsi="宋体" w:cs="宋体"/>
          <w:color w:val="auto"/>
          <w:sz w:val="24"/>
          <w:highlight w:val="none"/>
        </w:rPr>
        <w:t>投标代表（签字）（法定代表人为投标代表的，也需签字）：</w:t>
      </w:r>
      <w:r>
        <w:rPr>
          <w:rFonts w:hint="eastAsia" w:ascii="宋体" w:hAnsi="宋体" w:cs="宋体"/>
          <w:color w:val="auto"/>
          <w:sz w:val="24"/>
          <w:highlight w:val="none"/>
          <w:u w:val="single"/>
        </w:rPr>
        <w:t xml:space="preserve">             </w:t>
      </w:r>
    </w:p>
    <w:p w14:paraId="2ECE5F17">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p>
    <w:p w14:paraId="6109D968">
      <w:pPr>
        <w:spacing w:line="360" w:lineRule="auto"/>
        <w:rPr>
          <w:rFonts w:ascii="宋体" w:hAnsi="宋体" w:cs="宋体"/>
          <w:color w:val="auto"/>
          <w:sz w:val="24"/>
          <w:highlight w:val="none"/>
          <w:u w:val="single"/>
        </w:rPr>
      </w:pPr>
      <w:r>
        <w:rPr>
          <w:rFonts w:hint="eastAsia" w:ascii="宋体" w:hAnsi="宋体" w:cs="宋体"/>
          <w:color w:val="auto"/>
          <w:sz w:val="24"/>
          <w:highlight w:val="none"/>
        </w:rPr>
        <w:t>详细通讯地址：</w:t>
      </w:r>
      <w:r>
        <w:rPr>
          <w:rFonts w:hint="eastAsia" w:ascii="宋体" w:hAnsi="宋体" w:cs="宋体"/>
          <w:color w:val="auto"/>
          <w:sz w:val="24"/>
          <w:highlight w:val="none"/>
          <w:u w:val="single"/>
        </w:rPr>
        <w:t xml:space="preserve">             </w:t>
      </w:r>
    </w:p>
    <w:p w14:paraId="36E53DB2">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联系方式（手机）：</w:t>
      </w:r>
      <w:r>
        <w:rPr>
          <w:rFonts w:hint="eastAsia" w:ascii="宋体" w:hAnsi="宋体" w:cs="宋体"/>
          <w:color w:val="auto"/>
          <w:sz w:val="24"/>
          <w:highlight w:val="none"/>
          <w:u w:val="single"/>
        </w:rPr>
        <w:t xml:space="preserve">          </w:t>
      </w:r>
    </w:p>
    <w:p w14:paraId="2BA262E5">
      <w:pPr>
        <w:spacing w:line="360" w:lineRule="auto"/>
        <w:rPr>
          <w:rFonts w:ascii="宋体" w:hAnsi="宋体" w:cs="宋体"/>
          <w:b/>
          <w:color w:val="auto"/>
          <w:sz w:val="24"/>
          <w:highlight w:val="none"/>
        </w:rPr>
      </w:pPr>
      <w:r>
        <w:rPr>
          <w:rFonts w:hint="eastAsia" w:ascii="宋体" w:hAnsi="宋体" w:cs="宋体"/>
          <w:b/>
          <w:color w:val="auto"/>
          <w:sz w:val="24"/>
          <w:highlight w:val="none"/>
        </w:rPr>
        <w:t>注：后附法定代表人身份证明、法定代表人和投标代表身份证复印件</w:t>
      </w:r>
    </w:p>
    <w:p w14:paraId="6536605C">
      <w:pPr>
        <w:spacing w:line="360" w:lineRule="auto"/>
        <w:rPr>
          <w:rFonts w:ascii="宋体" w:hAnsi="宋体" w:cs="宋体"/>
          <w:b/>
          <w:color w:val="auto"/>
          <w:sz w:val="24"/>
          <w:highlight w:val="none"/>
        </w:rPr>
      </w:pPr>
      <w:r>
        <w:rPr>
          <w:rFonts w:hint="eastAsia" w:ascii="宋体" w:hAnsi="宋体" w:cs="宋体"/>
          <w:b/>
          <w:color w:val="auto"/>
          <w:sz w:val="24"/>
          <w:highlight w:val="none"/>
        </w:rPr>
        <w:t>法定代表人亲自作为投标代表的，仅提供法定代表人身份证明、法定代表人身份证复印件。</w:t>
      </w:r>
    </w:p>
    <w:p w14:paraId="0214D1D7">
      <w:pPr>
        <w:spacing w:line="360" w:lineRule="auto"/>
        <w:rPr>
          <w:rFonts w:ascii="宋体" w:hAnsi="宋体" w:cs="宋体"/>
          <w:b/>
          <w:color w:val="auto"/>
          <w:sz w:val="24"/>
          <w:highlight w:val="none"/>
        </w:rPr>
        <w:sectPr>
          <w:pgSz w:w="11905" w:h="16838"/>
          <w:pgMar w:top="720" w:right="720" w:bottom="720" w:left="720" w:header="720" w:footer="720" w:gutter="0"/>
          <w:cols w:space="0" w:num="1"/>
          <w:titlePg/>
          <w:rtlGutter w:val="0"/>
          <w:docGrid w:linePitch="286" w:charSpace="0"/>
        </w:sectPr>
      </w:pPr>
    </w:p>
    <w:p w14:paraId="69529966">
      <w:pPr>
        <w:spacing w:beforeLines="100" w:afterLines="50"/>
        <w:jc w:val="center"/>
        <w:rPr>
          <w:rFonts w:ascii="黑体" w:hAnsi="宋体" w:eastAsia="黑体"/>
          <w:color w:val="auto"/>
          <w:sz w:val="28"/>
          <w:szCs w:val="28"/>
          <w:highlight w:val="none"/>
        </w:rPr>
      </w:pPr>
      <w:bookmarkStart w:id="0" w:name="_Toc387328510"/>
      <w:bookmarkStart w:id="1" w:name="_Toc387325177"/>
      <w:r>
        <w:rPr>
          <w:rFonts w:hint="eastAsia" w:ascii="黑体" w:hAnsi="宋体" w:eastAsia="黑体"/>
          <w:color w:val="auto"/>
          <w:sz w:val="28"/>
          <w:szCs w:val="28"/>
          <w:highlight w:val="none"/>
        </w:rPr>
        <w:t>法定代表人身份证明</w:t>
      </w:r>
    </w:p>
    <w:p w14:paraId="472FA402">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供应商：</w:t>
      </w:r>
      <w:r>
        <w:rPr>
          <w:rFonts w:ascii="宋体" w:hAnsi="宋体" w:cs="宋体"/>
          <w:color w:val="auto"/>
          <w:sz w:val="24"/>
          <w:szCs w:val="24"/>
          <w:highlight w:val="none"/>
          <w:u w:val="single"/>
        </w:rPr>
        <w:t xml:space="preserve">                                                        </w:t>
      </w:r>
    </w:p>
    <w:p w14:paraId="61940DBF">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单位性质：</w:t>
      </w:r>
      <w:r>
        <w:rPr>
          <w:rFonts w:ascii="宋体" w:hAnsi="宋体" w:cs="宋体"/>
          <w:color w:val="auto"/>
          <w:sz w:val="24"/>
          <w:szCs w:val="24"/>
          <w:highlight w:val="none"/>
          <w:u w:val="single"/>
        </w:rPr>
        <w:t xml:space="preserve">                                                        </w:t>
      </w:r>
    </w:p>
    <w:p w14:paraId="3F302DA2">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地址：</w:t>
      </w:r>
      <w:r>
        <w:rPr>
          <w:rFonts w:ascii="宋体" w:hAnsi="宋体" w:cs="宋体"/>
          <w:color w:val="auto"/>
          <w:sz w:val="24"/>
          <w:szCs w:val="24"/>
          <w:highlight w:val="none"/>
          <w:u w:val="single"/>
        </w:rPr>
        <w:t xml:space="preserve">                                                        </w:t>
      </w:r>
    </w:p>
    <w:p w14:paraId="51BDBF80">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成立时间：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1A2E346D">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姓名：</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ascii="宋体" w:hAnsi="宋体" w:cs="宋体"/>
          <w:color w:val="auto"/>
          <w:sz w:val="24"/>
          <w:szCs w:val="24"/>
          <w:highlight w:val="none"/>
          <w:u w:val="single"/>
        </w:rPr>
        <w:t xml:space="preserve">                </w:t>
      </w:r>
    </w:p>
    <w:p w14:paraId="7109AEDD">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年龄：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ascii="宋体" w:hAnsi="宋体" w:cs="宋体"/>
          <w:color w:val="auto"/>
          <w:sz w:val="24"/>
          <w:szCs w:val="24"/>
          <w:highlight w:val="none"/>
          <w:u w:val="single"/>
        </w:rPr>
        <w:t xml:space="preserve">                </w:t>
      </w:r>
    </w:p>
    <w:p w14:paraId="4E0AEB27">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系</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（供应商名称）的法定代表人。</w:t>
      </w:r>
    </w:p>
    <w:p w14:paraId="218E1F58">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特此证明。</w:t>
      </w:r>
    </w:p>
    <w:p w14:paraId="1B8D553D">
      <w:pPr>
        <w:spacing w:line="500" w:lineRule="exact"/>
        <w:rPr>
          <w:rFonts w:ascii="宋体" w:hAnsi="宋体" w:cs="宋体"/>
          <w:color w:val="auto"/>
          <w:sz w:val="24"/>
          <w:szCs w:val="24"/>
          <w:highlight w:val="none"/>
        </w:rPr>
      </w:pPr>
    </w:p>
    <w:p w14:paraId="5A72D528">
      <w:pPr>
        <w:spacing w:line="500" w:lineRule="exact"/>
        <w:rPr>
          <w:rFonts w:ascii="宋体" w:hAnsi="宋体" w:cs="宋体"/>
          <w:color w:val="auto"/>
          <w:sz w:val="24"/>
          <w:szCs w:val="24"/>
          <w:highlight w:val="none"/>
        </w:rPr>
      </w:pPr>
    </w:p>
    <w:p w14:paraId="67154F6C">
      <w:pPr>
        <w:spacing w:line="500" w:lineRule="exact"/>
        <w:rPr>
          <w:rFonts w:ascii="宋体" w:hAnsi="宋体" w:cs="宋体"/>
          <w:color w:val="auto"/>
          <w:sz w:val="24"/>
          <w:szCs w:val="24"/>
          <w:highlight w:val="none"/>
        </w:rPr>
      </w:pPr>
    </w:p>
    <w:p w14:paraId="17282F73">
      <w:pPr>
        <w:spacing w:line="500" w:lineRule="exact"/>
        <w:rPr>
          <w:rFonts w:ascii="宋体" w:hAnsi="宋体" w:cs="宋体"/>
          <w:color w:val="auto"/>
          <w:sz w:val="24"/>
          <w:szCs w:val="24"/>
          <w:highlight w:val="none"/>
        </w:rPr>
      </w:pPr>
    </w:p>
    <w:p w14:paraId="643B70A7">
      <w:pPr>
        <w:spacing w:line="500" w:lineRule="exact"/>
        <w:rPr>
          <w:rFonts w:ascii="宋体" w:hAnsi="宋体" w:cs="宋体"/>
          <w:color w:val="auto"/>
          <w:sz w:val="24"/>
          <w:szCs w:val="24"/>
          <w:highlight w:val="none"/>
        </w:rPr>
      </w:pPr>
    </w:p>
    <w:p w14:paraId="58F69B74">
      <w:pPr>
        <w:spacing w:line="500" w:lineRule="exact"/>
        <w:rPr>
          <w:rFonts w:ascii="宋体" w:hAnsi="宋体" w:cs="宋体"/>
          <w:color w:val="auto"/>
          <w:sz w:val="24"/>
          <w:szCs w:val="24"/>
          <w:highlight w:val="none"/>
        </w:rPr>
      </w:pPr>
    </w:p>
    <w:p w14:paraId="7E8A2F53">
      <w:pPr>
        <w:wordWrap w:val="0"/>
        <w:spacing w:line="500" w:lineRule="exact"/>
        <w:jc w:val="right"/>
        <w:rPr>
          <w:rFonts w:ascii="宋体" w:hAnsi="宋体" w:cs="宋体"/>
          <w:color w:val="auto"/>
          <w:sz w:val="24"/>
          <w:szCs w:val="24"/>
          <w:highlight w:val="none"/>
        </w:rPr>
      </w:pPr>
      <w:r>
        <w:rPr>
          <w:rFonts w:hint="eastAsia" w:ascii="宋体" w:hAnsi="宋体" w:cs="宋体"/>
          <w:color w:val="auto"/>
          <w:sz w:val="24"/>
          <w:szCs w:val="24"/>
          <w:highlight w:val="none"/>
        </w:rPr>
        <w:t>供应商：</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（盖公章）</w:t>
      </w:r>
    </w:p>
    <w:p w14:paraId="2E74033D">
      <w:pPr>
        <w:spacing w:line="360" w:lineRule="auto"/>
        <w:ind w:right="315"/>
        <w:jc w:val="right"/>
        <w:rPr>
          <w:rFonts w:ascii="宋体" w:hAnsi="宋体" w:cs="宋体"/>
          <w:color w:val="auto"/>
          <w:sz w:val="24"/>
          <w:szCs w:val="24"/>
          <w:highlight w:val="none"/>
          <w:u w:val="single"/>
        </w:rPr>
      </w:pPr>
    </w:p>
    <w:p w14:paraId="03FC1C7E">
      <w:pPr>
        <w:spacing w:line="360" w:lineRule="auto"/>
        <w:ind w:right="315"/>
        <w:jc w:val="right"/>
        <w:rPr>
          <w:rFonts w:ascii="宋体" w:hAnsi="宋体" w:cs="宋体"/>
          <w:b/>
          <w:color w:val="auto"/>
          <w:sz w:val="24"/>
          <w:szCs w:val="24"/>
          <w:highlight w:val="none"/>
        </w:rPr>
        <w:sectPr>
          <w:pgSz w:w="11905" w:h="16838"/>
          <w:pgMar w:top="1361" w:right="1247" w:bottom="1361" w:left="1247" w:header="720" w:footer="720" w:gutter="0"/>
          <w:cols w:space="0" w:num="1"/>
          <w:titlePg/>
          <w:rtlGutter w:val="0"/>
          <w:docGrid w:linePitch="286" w:charSpace="0"/>
        </w:sectPr>
      </w:pP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7B9C1587">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法定代表人和投标代表身份证</w:t>
      </w:r>
      <w:bookmarkEnd w:id="0"/>
      <w:bookmarkEnd w:id="1"/>
      <w:r>
        <w:rPr>
          <w:rFonts w:hint="eastAsia" w:ascii="宋体" w:hAnsi="宋体" w:cs="宋体"/>
          <w:b/>
          <w:color w:val="auto"/>
          <w:sz w:val="24"/>
          <w:highlight w:val="none"/>
        </w:rPr>
        <w:t>复印件</w:t>
      </w:r>
    </w:p>
    <w:p w14:paraId="5534BE70">
      <w:pPr>
        <w:spacing w:line="360" w:lineRule="auto"/>
        <w:jc w:val="center"/>
        <w:rPr>
          <w:rFonts w:ascii="宋体" w:hAnsi="宋体" w:cs="宋体"/>
          <w:color w:val="auto"/>
          <w:highlight w:val="none"/>
        </w:rPr>
      </w:pPr>
    </w:p>
    <w:p w14:paraId="15594D70">
      <w:pPr>
        <w:spacing w:line="360" w:lineRule="auto"/>
        <w:jc w:val="center"/>
        <w:rPr>
          <w:rFonts w:ascii="宋体" w:hAnsi="宋体" w:cs="宋体"/>
          <w:color w:val="auto"/>
          <w:highlight w:val="none"/>
        </w:rPr>
      </w:pPr>
    </w:p>
    <w:p w14:paraId="7BC97026">
      <w:pPr>
        <w:spacing w:line="360" w:lineRule="auto"/>
        <w:jc w:val="center"/>
        <w:rPr>
          <w:rFonts w:ascii="宋体" w:hAnsi="宋体" w:cs="宋体"/>
          <w:color w:val="auto"/>
          <w:highlight w:val="none"/>
        </w:rPr>
      </w:pPr>
    </w:p>
    <w:p w14:paraId="7B246035">
      <w:pPr>
        <w:spacing w:line="360" w:lineRule="auto"/>
        <w:jc w:val="center"/>
        <w:rPr>
          <w:rFonts w:ascii="宋体" w:hAnsi="宋体" w:cs="宋体"/>
          <w:color w:val="auto"/>
          <w:highlight w:val="none"/>
        </w:rPr>
      </w:pPr>
    </w:p>
    <w:p w14:paraId="2E342780">
      <w:pPr>
        <w:spacing w:line="360" w:lineRule="auto"/>
        <w:jc w:val="center"/>
        <w:rPr>
          <w:rFonts w:ascii="宋体" w:hAnsi="宋体" w:cs="宋体"/>
          <w:color w:val="auto"/>
          <w:highlight w:val="none"/>
        </w:rPr>
      </w:pPr>
    </w:p>
    <w:p w14:paraId="602C948E">
      <w:pPr>
        <w:spacing w:line="360" w:lineRule="auto"/>
        <w:jc w:val="center"/>
        <w:rPr>
          <w:rFonts w:ascii="宋体" w:hAnsi="宋体" w:cs="宋体"/>
          <w:color w:val="auto"/>
          <w:highlight w:val="none"/>
        </w:rPr>
      </w:pPr>
    </w:p>
    <w:p w14:paraId="3A2615D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3C9D43C0">
      <w:pPr>
        <w:spacing w:line="360" w:lineRule="auto"/>
        <w:jc w:val="center"/>
        <w:rPr>
          <w:rFonts w:ascii="宋体" w:hAnsi="宋体" w:cs="宋体"/>
          <w:color w:val="auto"/>
          <w:highlight w:val="none"/>
        </w:rPr>
      </w:pPr>
    </w:p>
    <w:p w14:paraId="3DB2F3E2">
      <w:pPr>
        <w:spacing w:line="360" w:lineRule="auto"/>
        <w:jc w:val="center"/>
        <w:rPr>
          <w:rFonts w:ascii="宋体" w:hAnsi="宋体" w:cs="宋体"/>
          <w:color w:val="auto"/>
          <w:highlight w:val="none"/>
        </w:rPr>
      </w:pPr>
    </w:p>
    <w:p w14:paraId="43192C4E">
      <w:pPr>
        <w:spacing w:line="360" w:lineRule="auto"/>
        <w:jc w:val="center"/>
        <w:rPr>
          <w:rFonts w:ascii="宋体" w:hAnsi="宋体" w:cs="宋体"/>
          <w:color w:val="auto"/>
          <w:highlight w:val="none"/>
        </w:rPr>
      </w:pPr>
    </w:p>
    <w:p w14:paraId="0FD72089">
      <w:pPr>
        <w:spacing w:line="360" w:lineRule="auto"/>
        <w:jc w:val="center"/>
        <w:rPr>
          <w:rFonts w:ascii="宋体" w:hAnsi="宋体" w:cs="宋体"/>
          <w:color w:val="auto"/>
          <w:highlight w:val="none"/>
        </w:rPr>
      </w:pPr>
    </w:p>
    <w:p w14:paraId="2AB325C8">
      <w:pPr>
        <w:spacing w:line="360" w:lineRule="auto"/>
        <w:jc w:val="center"/>
        <w:rPr>
          <w:rFonts w:ascii="宋体" w:hAnsi="宋体" w:cs="宋体"/>
          <w:color w:val="auto"/>
          <w:highlight w:val="none"/>
        </w:rPr>
      </w:pPr>
    </w:p>
    <w:p w14:paraId="11F5FC4E">
      <w:pPr>
        <w:spacing w:line="360" w:lineRule="auto"/>
        <w:jc w:val="center"/>
        <w:rPr>
          <w:rFonts w:ascii="宋体" w:hAnsi="宋体" w:cs="宋体"/>
          <w:color w:val="auto"/>
          <w:highlight w:val="none"/>
        </w:rPr>
      </w:pPr>
    </w:p>
    <w:p w14:paraId="5C9ABC62">
      <w:pPr>
        <w:spacing w:line="360" w:lineRule="auto"/>
        <w:jc w:val="center"/>
        <w:rPr>
          <w:rFonts w:ascii="宋体" w:hAnsi="宋体" w:cs="宋体"/>
          <w:color w:val="auto"/>
          <w:highlight w:val="none"/>
        </w:rPr>
      </w:pPr>
    </w:p>
    <w:p w14:paraId="34009724">
      <w:pPr>
        <w:spacing w:line="360" w:lineRule="auto"/>
        <w:jc w:val="center"/>
        <w:rPr>
          <w:rFonts w:ascii="宋体" w:hAnsi="宋体" w:cs="宋体"/>
          <w:color w:val="auto"/>
          <w:highlight w:val="none"/>
        </w:rPr>
      </w:pPr>
    </w:p>
    <w:p w14:paraId="477CD15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（投标代表身份证复印件）</w:t>
      </w:r>
    </w:p>
    <w:p w14:paraId="358D77B0">
      <w:pPr>
        <w:spacing w:line="360" w:lineRule="auto"/>
        <w:jc w:val="center"/>
        <w:rPr>
          <w:color w:val="auto"/>
          <w:highlight w:val="none"/>
        </w:rPr>
      </w:pPr>
    </w:p>
    <w:p w14:paraId="37C71001">
      <w:pPr>
        <w:spacing w:line="360" w:lineRule="auto"/>
        <w:jc w:val="center"/>
        <w:rPr>
          <w:color w:val="auto"/>
          <w:highlight w:val="none"/>
        </w:rPr>
      </w:pPr>
    </w:p>
    <w:p w14:paraId="561FC28C">
      <w:pPr>
        <w:spacing w:line="360" w:lineRule="auto"/>
        <w:jc w:val="center"/>
        <w:rPr>
          <w:color w:val="auto"/>
          <w:highlight w:val="none"/>
        </w:rPr>
      </w:pPr>
    </w:p>
    <w:p w14:paraId="327D4FF4">
      <w:pPr>
        <w:spacing w:line="360" w:lineRule="auto"/>
        <w:rPr>
          <w:rFonts w:ascii="宋体" w:hAnsi="宋体"/>
          <w:color w:val="auto"/>
          <w:sz w:val="24"/>
          <w:highlight w:val="none"/>
        </w:rPr>
        <w:sectPr>
          <w:pgSz w:w="11905" w:h="16838"/>
          <w:pgMar w:top="1361" w:right="1247" w:bottom="1361" w:left="1247" w:header="720" w:footer="720" w:gutter="0"/>
          <w:cols w:space="0" w:num="1"/>
          <w:titlePg/>
          <w:rtlGutter w:val="0"/>
          <w:docGrid w:linePitch="286" w:charSpace="0"/>
        </w:sectPr>
      </w:pPr>
    </w:p>
    <w:p w14:paraId="01801498">
      <w:pPr>
        <w:keepNext w:val="0"/>
        <w:keepLines w:val="0"/>
        <w:pageBreakBefore w:val="0"/>
        <w:widowControl w:val="0"/>
        <w:kinsoku/>
        <w:wordWrap/>
        <w:overflowPunct/>
        <w:topLinePunct w:val="0"/>
        <w:autoSpaceDE/>
        <w:autoSpaceDN/>
        <w:bidi w:val="0"/>
        <w:adjustRightInd/>
        <w:snapToGrid/>
        <w:jc w:val="left"/>
        <w:textAlignment w:val="to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71A0C"/>
    <w:rsid w:val="12D51449"/>
    <w:rsid w:val="17FD6348"/>
    <w:rsid w:val="22603DEA"/>
    <w:rsid w:val="237D5D2F"/>
    <w:rsid w:val="30311392"/>
    <w:rsid w:val="3525019E"/>
    <w:rsid w:val="3D87714F"/>
    <w:rsid w:val="44FB2C9A"/>
    <w:rsid w:val="457A7A0A"/>
    <w:rsid w:val="492D5B3D"/>
    <w:rsid w:val="4B3076A6"/>
    <w:rsid w:val="4E325096"/>
    <w:rsid w:val="4E4C6796"/>
    <w:rsid w:val="713F26CC"/>
    <w:rsid w:val="7288587B"/>
    <w:rsid w:val="7A3C5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outlineLvl w:val="1"/>
    </w:pPr>
    <w:rPr>
      <w:rFonts w:ascii="Arial" w:hAnsi="Arial" w:eastAsia="黑体"/>
      <w:bCs/>
      <w:sz w:val="28"/>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列出段落1"/>
    <w:basedOn w:val="1"/>
    <w:qFormat/>
    <w:uiPriority w:val="34"/>
    <w:pPr>
      <w:ind w:firstLine="420" w:firstLineChars="200"/>
    </w:pPr>
  </w:style>
  <w:style w:type="paragraph" w:customStyle="1" w:styleId="6">
    <w:name w:val="Table Paragraph"/>
    <w:basedOn w:val="1"/>
    <w:autoRedefine/>
    <w:qFormat/>
    <w:uiPriority w:val="1"/>
    <w:pPr>
      <w:autoSpaceDE w:val="0"/>
      <w:autoSpaceDN w:val="0"/>
      <w:jc w:val="left"/>
    </w:pPr>
    <w:rPr>
      <w:rFonts w:ascii="宋体" w:hAnsi="宋体" w:cs="宋体"/>
      <w:sz w:val="22"/>
      <w:szCs w:val="22"/>
      <w:lang w:val="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796</Words>
  <Characters>796</Characters>
  <Lines>0</Lines>
  <Paragraphs>0</Paragraphs>
  <TotalTime>1</TotalTime>
  <ScaleCrop>false</ScaleCrop>
  <LinksUpToDate>false</LinksUpToDate>
  <CharactersWithSpaces>1353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2025-10-13T01:36:00Z</dcterms:created>
  <dc:creator>Administrator</dc:creator>
  <cp:lastModifiedBy>S.</cp:lastModifiedBy>
  <dcterms:modified xsi:type="dcterms:W3CDTF">2025-11-25T00:49:01Z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eyJoZGlkIjoiN2FjOWMxYWE5N2U0ODFjZThhNzFlY2FlNDdlZjc3ZWEiLCJ1c2VySWQiOiIxMjY5NTIxODc4In0=</vt:lpwstr>
  </property>
  <property fmtid="{D5CDD505-2E9C-101B-9397-08002B2CF9AE}" pid="4" name="ICV">
    <vt:lpwstr>51995415E0CE47298461CE53222CBF88_12</vt:lpwstr>
  </property>
</Properties>
</file>