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4EA7C3" w14:textId="45F2585B" w:rsidR="000A298C" w:rsidRDefault="000A298C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b/>
          <w:kern w:val="0"/>
          <w:sz w:val="36"/>
          <w:szCs w:val="21"/>
        </w:rPr>
      </w:pPr>
      <w:r w:rsidRPr="009B2FEF">
        <w:rPr>
          <w:rFonts w:ascii="Times New Roman" w:eastAsia="仿宋_GB2312" w:hAnsi="Times New Roman" w:cs="宋体" w:hint="eastAsia"/>
          <w:b/>
          <w:kern w:val="0"/>
          <w:sz w:val="36"/>
          <w:szCs w:val="21"/>
        </w:rPr>
        <w:t>D</w:t>
      </w:r>
      <w:r w:rsidRPr="009B2FEF">
        <w:rPr>
          <w:rFonts w:ascii="Times New Roman" w:eastAsia="仿宋_GB2312" w:hAnsi="Times New Roman" w:cs="宋体"/>
          <w:b/>
          <w:kern w:val="0"/>
          <w:sz w:val="36"/>
          <w:szCs w:val="21"/>
        </w:rPr>
        <w:t>PR</w:t>
      </w:r>
      <w:r w:rsidR="00594DBD">
        <w:rPr>
          <w:rFonts w:ascii="Times New Roman" w:eastAsia="仿宋_GB2312" w:hAnsi="Times New Roman" w:cs="宋体" w:hint="eastAsia"/>
          <w:b/>
          <w:kern w:val="0"/>
          <w:sz w:val="36"/>
          <w:szCs w:val="21"/>
        </w:rPr>
        <w:t>3</w:t>
      </w:r>
      <w:r w:rsidRPr="009B2FEF">
        <w:rPr>
          <w:rFonts w:ascii="Times New Roman" w:eastAsia="仿宋_GB2312" w:hAnsi="Times New Roman" w:cs="宋体" w:hint="eastAsia"/>
          <w:b/>
          <w:kern w:val="0"/>
          <w:sz w:val="36"/>
          <w:szCs w:val="21"/>
        </w:rPr>
        <w:t>00</w:t>
      </w:r>
      <w:r w:rsidRPr="000A298C">
        <w:rPr>
          <w:rFonts w:ascii="Times New Roman" w:eastAsia="仿宋_GB2312" w:hAnsi="Times New Roman" w:cs="宋体" w:hint="eastAsia"/>
          <w:b/>
          <w:kern w:val="0"/>
          <w:sz w:val="36"/>
          <w:szCs w:val="21"/>
        </w:rPr>
        <w:t>技术参数</w:t>
      </w:r>
    </w:p>
    <w:p w14:paraId="6B0D6528" w14:textId="77777777" w:rsidR="009B2FEF" w:rsidRPr="000A298C" w:rsidRDefault="009B2FEF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b/>
          <w:kern w:val="0"/>
          <w:szCs w:val="21"/>
        </w:rPr>
      </w:pPr>
    </w:p>
    <w:p w14:paraId="4886B0B7" w14:textId="77777777" w:rsidR="000A298C" w:rsidRPr="000A298C" w:rsidRDefault="000A298C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color w:val="333333"/>
          <w:kern w:val="0"/>
          <w:sz w:val="24"/>
          <w:szCs w:val="21"/>
        </w:rPr>
      </w:pP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脉冲发射器</w:t>
      </w:r>
      <w:proofErr w:type="spellStart"/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Pulser</w:t>
      </w:r>
      <w:proofErr w:type="spellEnd"/>
    </w:p>
    <w:tbl>
      <w:tblPr>
        <w:tblW w:w="8072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7"/>
        <w:gridCol w:w="5245"/>
      </w:tblGrid>
      <w:tr w:rsidR="00FA313D" w:rsidRPr="009B2FEF" w14:paraId="143544E9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43EAA" w14:textId="5BF00905" w:rsidR="00FA313D" w:rsidRPr="009B2FEF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b/>
                <w:bCs/>
                <w:color w:val="333333"/>
                <w:kern w:val="0"/>
                <w:sz w:val="20"/>
                <w:szCs w:val="18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脉冲类型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Pulse Type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EF171" w14:textId="77777777" w:rsidR="00FA313D" w:rsidRPr="009B2FEF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b/>
                <w:bCs/>
                <w:color w:val="333333"/>
                <w:kern w:val="0"/>
                <w:sz w:val="20"/>
                <w:szCs w:val="18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负尖峰脉冲</w:t>
            </w:r>
          </w:p>
        </w:tc>
      </w:tr>
      <w:tr w:rsidR="00FA313D" w:rsidRPr="009B2FEF" w14:paraId="4CB4889F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E8CE65" w14:textId="0D1123D9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最大脉冲幅度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Pulse Amplitude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42F512" w14:textId="40ED30D7" w:rsidR="00FA313D" w:rsidRPr="000A298C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475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V</w:t>
            </w:r>
          </w:p>
        </w:tc>
      </w:tr>
      <w:tr w:rsidR="00FA313D" w:rsidRPr="009B2FEF" w14:paraId="15D7CEF1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E6941F" w14:textId="04F3FFCB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最大脉冲能量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Pulse Energy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CD5B26" w14:textId="3057CCC3" w:rsidR="00FA313D" w:rsidRPr="000A298C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</w:t>
            </w:r>
            <w:r w:rsidR="00EB2880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04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µJ</w:t>
            </w:r>
          </w:p>
        </w:tc>
      </w:tr>
      <w:tr w:rsidR="00FA313D" w:rsidRPr="009B2FEF" w14:paraId="705C0A56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C10FF0" w14:textId="663F3A2F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最大脉冲重复频率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Repetition Rate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8D5A0E" w14:textId="77777777" w:rsidR="00FA313D" w:rsidRPr="000A298C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5KHz</w:t>
            </w:r>
          </w:p>
        </w:tc>
      </w:tr>
      <w:tr w:rsidR="00FA313D" w:rsidRPr="009B2FEF" w14:paraId="6621B200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AA2F3" w14:textId="6EF2F009" w:rsidR="00FA313D" w:rsidRPr="009B2FEF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阻尼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Damping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A23F6" w14:textId="04D6574B" w:rsidR="00FA313D" w:rsidRPr="009B2FEF" w:rsidRDefault="00EB2880" w:rsidP="00EB2880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</w:pPr>
            <w:r w:rsidRPr="00EB2880"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  <w:t>24.6, 26.3, 28.1, 30.3,</w:t>
            </w:r>
            <w:r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  <w:t xml:space="preserve"> </w:t>
            </w:r>
            <w:r w:rsidRPr="00EB2880"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  <w:t>32.7, 35.7, 39.2, 43.5, 48.7, 55.6, 64.5, 76.9, 95.2, 125,</w:t>
            </w:r>
            <w:r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  <w:t xml:space="preserve"> </w:t>
            </w:r>
            <w:r w:rsidRPr="00EB2880"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  <w:t>182, 333</w:t>
            </w:r>
            <w:r w:rsidR="00FA313D"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Ω</w:t>
            </w:r>
          </w:p>
        </w:tc>
      </w:tr>
    </w:tbl>
    <w:p w14:paraId="03A4EDA9" w14:textId="77777777" w:rsidR="000A298C" w:rsidRPr="000A298C" w:rsidRDefault="000A298C" w:rsidP="000A298C">
      <w:pPr>
        <w:widowControl/>
        <w:shd w:val="clear" w:color="auto" w:fill="FFFFFF"/>
        <w:ind w:left="420"/>
        <w:jc w:val="left"/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</w:pPr>
      <w:r w:rsidRPr="000A298C"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  <w:t> </w:t>
      </w:r>
    </w:p>
    <w:p w14:paraId="693E0F16" w14:textId="77777777" w:rsidR="000A298C" w:rsidRPr="000A298C" w:rsidRDefault="000A298C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color w:val="333333"/>
          <w:kern w:val="0"/>
          <w:sz w:val="24"/>
          <w:szCs w:val="21"/>
        </w:rPr>
      </w:pP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接收器</w:t>
      </w: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Receiver</w:t>
      </w:r>
    </w:p>
    <w:tbl>
      <w:tblPr>
        <w:tblW w:w="8115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7"/>
        <w:gridCol w:w="5288"/>
      </w:tblGrid>
      <w:tr w:rsidR="00FA313D" w:rsidRPr="000A298C" w14:paraId="00E26213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7C326C" w14:textId="77777777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bookmarkStart w:id="0" w:name="_GoBack"/>
            <w:bookmarkEnd w:id="0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增益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Gain</w:t>
            </w:r>
          </w:p>
        </w:tc>
        <w:tc>
          <w:tcPr>
            <w:tcW w:w="52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3EE4F5" w14:textId="6534094F" w:rsidR="00FA313D" w:rsidRPr="00594DBD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2"/>
                <w:szCs w:val="21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-13 to 66dB,1dB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步长</w:t>
            </w:r>
          </w:p>
        </w:tc>
      </w:tr>
      <w:tr w:rsidR="00FA313D" w:rsidRPr="009B2FEF" w14:paraId="7C42C3B0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D928EE" w14:textId="77777777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带宽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Bandwidth</w:t>
            </w:r>
          </w:p>
        </w:tc>
        <w:tc>
          <w:tcPr>
            <w:tcW w:w="52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35A68A" w14:textId="55531BB7" w:rsidR="00FA313D" w:rsidRPr="00594DBD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1KHz-35MHz</w:t>
            </w:r>
          </w:p>
        </w:tc>
      </w:tr>
      <w:tr w:rsidR="000A298C" w:rsidRPr="000A298C" w14:paraId="5E2A3FBA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5A22B0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相位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Phase</w:t>
            </w:r>
          </w:p>
        </w:tc>
        <w:tc>
          <w:tcPr>
            <w:tcW w:w="52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F17535" w14:textId="77777777" w:rsidR="000A298C" w:rsidRPr="00594DBD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0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度（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noninverting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非反向）</w:t>
            </w:r>
          </w:p>
        </w:tc>
      </w:tr>
      <w:tr w:rsidR="00FA313D" w:rsidRPr="009B2FEF" w14:paraId="6592A0B0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BDC3C3" w14:textId="5B704A58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噪声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Noise(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参考输入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)</w:t>
            </w:r>
          </w:p>
        </w:tc>
        <w:tc>
          <w:tcPr>
            <w:tcW w:w="52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1D443E" w14:textId="1656E68C" w:rsidR="00FA313D" w:rsidRPr="00594DBD" w:rsidRDefault="00EB2880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2"/>
                <w:szCs w:val="21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49</w:t>
            </w:r>
            <w:r w:rsidR="00FA313D"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 xml:space="preserve"> µ</w:t>
            </w:r>
            <w:proofErr w:type="spellStart"/>
            <w:r w:rsidR="00FA313D"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Vp</w:t>
            </w:r>
            <w:proofErr w:type="spellEnd"/>
            <w:r w:rsidR="00FA313D"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-p</w:t>
            </w:r>
          </w:p>
          <w:p w14:paraId="05E96349" w14:textId="5932B720" w:rsidR="00FA313D" w:rsidRPr="00594DBD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2"/>
                <w:szCs w:val="21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@</w:t>
            </w:r>
            <w:r w:rsidR="00EB2880"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35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 xml:space="preserve"> MHz BW,60dB</w:t>
            </w:r>
          </w:p>
        </w:tc>
      </w:tr>
      <w:tr w:rsidR="000A298C" w:rsidRPr="000A298C" w14:paraId="395E0825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AE4F02" w14:textId="7DE0EBA8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输入输出阻抗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I/O Impedance</w:t>
            </w:r>
          </w:p>
        </w:tc>
        <w:tc>
          <w:tcPr>
            <w:tcW w:w="52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19C317" w14:textId="77777777" w:rsidR="000A298C" w:rsidRPr="00594DBD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2"/>
                <w:szCs w:val="21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50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Ω</w:t>
            </w:r>
          </w:p>
        </w:tc>
      </w:tr>
      <w:tr w:rsidR="00FA313D" w:rsidRPr="000A298C" w14:paraId="2122E912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BCC69B" w14:textId="38BD7621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proofErr w:type="gramStart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高通滤波</w:t>
            </w:r>
            <w:proofErr w:type="spellStart"/>
            <w:proofErr w:type="gramEnd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HighPass</w:t>
            </w:r>
            <w:proofErr w:type="spellEnd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 xml:space="preserve"> Filter</w:t>
            </w:r>
          </w:p>
        </w:tc>
        <w:tc>
          <w:tcPr>
            <w:tcW w:w="52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C87450" w14:textId="5DF39BB1" w:rsidR="00FA313D" w:rsidRPr="00594DBD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2"/>
                <w:szCs w:val="21"/>
              </w:rPr>
            </w:pP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1.0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2.5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5.0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7.5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594DBD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12.5MHz</w:t>
            </w:r>
          </w:p>
        </w:tc>
      </w:tr>
      <w:tr w:rsidR="00FA313D" w:rsidRPr="009B2FEF" w14:paraId="54D1940B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6AA544" w14:textId="5769B19E" w:rsidR="00FA313D" w:rsidRPr="000A298C" w:rsidRDefault="00FA313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低通滤波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Low Pass Filter</w:t>
            </w:r>
          </w:p>
        </w:tc>
        <w:tc>
          <w:tcPr>
            <w:tcW w:w="52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EFAD21" w14:textId="5AC7937A" w:rsidR="00FA313D" w:rsidRPr="000A298C" w:rsidRDefault="00FA313D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7.5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15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22.5MHz</w:t>
            </w:r>
          </w:p>
        </w:tc>
      </w:tr>
    </w:tbl>
    <w:p w14:paraId="5B1AB23A" w14:textId="77777777" w:rsidR="000A298C" w:rsidRPr="000A298C" w:rsidRDefault="000A298C" w:rsidP="000A298C">
      <w:pPr>
        <w:widowControl/>
        <w:shd w:val="clear" w:color="auto" w:fill="FFFFFF"/>
        <w:ind w:left="420"/>
        <w:jc w:val="left"/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</w:pPr>
      <w:r w:rsidRPr="000A298C"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  <w:t> </w:t>
      </w:r>
    </w:p>
    <w:p w14:paraId="2A343E5A" w14:textId="77777777" w:rsidR="000A298C" w:rsidRPr="000A298C" w:rsidRDefault="000A298C" w:rsidP="009B2FEF">
      <w:pPr>
        <w:widowControl/>
        <w:shd w:val="clear" w:color="auto" w:fill="FFFFFF"/>
        <w:jc w:val="left"/>
        <w:rPr>
          <w:rFonts w:ascii="Times New Roman" w:eastAsia="仿宋_GB2312" w:hAnsi="Times New Roman" w:cs="宋体"/>
          <w:b/>
          <w:bCs/>
          <w:color w:val="0070C0"/>
          <w:kern w:val="0"/>
          <w:sz w:val="24"/>
          <w:szCs w:val="21"/>
        </w:rPr>
      </w:pP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主机参数</w:t>
      </w:r>
    </w:p>
    <w:tbl>
      <w:tblPr>
        <w:tblW w:w="8072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7"/>
        <w:gridCol w:w="5245"/>
      </w:tblGrid>
      <w:tr w:rsidR="000A298C" w:rsidRPr="000A298C" w14:paraId="1A22C5B4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48D006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输入电源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AC Input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613B0A" w14:textId="3272DD36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100-240VAC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，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50-60Hz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，</w:t>
            </w:r>
            <w:r w:rsidR="00EB2880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0W</w:t>
            </w:r>
          </w:p>
        </w:tc>
      </w:tr>
      <w:tr w:rsidR="000A298C" w:rsidRPr="000A298C" w14:paraId="732D1675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07406A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操作温度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Operation Temp.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3EFAED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0-50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℃</w:t>
            </w:r>
          </w:p>
        </w:tc>
      </w:tr>
      <w:tr w:rsidR="000A298C" w:rsidRPr="000A298C" w14:paraId="44FDE617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C387D5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主机尺寸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Dimension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3EBDA3" w14:textId="366E288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宽</w:t>
            </w:r>
            <w:r w:rsidR="00EB2880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101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x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高</w:t>
            </w:r>
            <w:r w:rsidR="00EB2880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9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9x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深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</w:t>
            </w:r>
            <w:r w:rsidR="00EB2880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11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mm</w:t>
            </w:r>
          </w:p>
        </w:tc>
      </w:tr>
      <w:tr w:rsidR="000A298C" w:rsidRPr="000A298C" w14:paraId="5F9230E7" w14:textId="77777777" w:rsidTr="00FA313D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70CBF5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主机重量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Weight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4D5A69" w14:textId="354BF1AA" w:rsidR="000A298C" w:rsidRPr="000A298C" w:rsidRDefault="00594DBD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2.3</w:t>
            </w:r>
            <w:r w:rsidR="000A298C"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Kg</w:t>
            </w:r>
          </w:p>
        </w:tc>
      </w:tr>
    </w:tbl>
    <w:p w14:paraId="241172EA" w14:textId="77777777" w:rsidR="00B968B1" w:rsidRPr="009B2FEF" w:rsidRDefault="00B968B1" w:rsidP="009B2FEF">
      <w:pPr>
        <w:widowControl/>
        <w:shd w:val="clear" w:color="auto" w:fill="FFFFFF"/>
        <w:jc w:val="left"/>
        <w:rPr>
          <w:rFonts w:ascii="Times New Roman" w:eastAsia="仿宋_GB2312" w:hAnsi="Times New Roman"/>
          <w:sz w:val="22"/>
        </w:rPr>
      </w:pPr>
    </w:p>
    <w:sectPr w:rsidR="00B968B1" w:rsidRPr="009B2F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E5256B" w14:textId="77777777" w:rsidR="00626D4E" w:rsidRDefault="00626D4E" w:rsidP="00FA313D">
      <w:r>
        <w:separator/>
      </w:r>
    </w:p>
  </w:endnote>
  <w:endnote w:type="continuationSeparator" w:id="0">
    <w:p w14:paraId="522ACABE" w14:textId="77777777" w:rsidR="00626D4E" w:rsidRDefault="00626D4E" w:rsidP="00FA3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84954" w14:textId="77777777" w:rsidR="00626D4E" w:rsidRDefault="00626D4E" w:rsidP="00FA313D">
      <w:r>
        <w:separator/>
      </w:r>
    </w:p>
  </w:footnote>
  <w:footnote w:type="continuationSeparator" w:id="0">
    <w:p w14:paraId="7EF999F0" w14:textId="77777777" w:rsidR="00626D4E" w:rsidRDefault="00626D4E" w:rsidP="00FA31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3DD"/>
    <w:rsid w:val="000A298C"/>
    <w:rsid w:val="00594DBD"/>
    <w:rsid w:val="00626D4E"/>
    <w:rsid w:val="007153DD"/>
    <w:rsid w:val="009B2FEF"/>
    <w:rsid w:val="00B968B1"/>
    <w:rsid w:val="00EB2880"/>
    <w:rsid w:val="00FA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9B6B1D"/>
  <w15:chartTrackingRefBased/>
  <w15:docId w15:val="{87E6FFC0-B20F-45A5-AD98-C21A44F65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29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0A298C"/>
    <w:rPr>
      <w:b/>
      <w:bCs/>
    </w:rPr>
  </w:style>
  <w:style w:type="paragraph" w:styleId="a5">
    <w:name w:val="header"/>
    <w:basedOn w:val="a"/>
    <w:link w:val="a6"/>
    <w:uiPriority w:val="99"/>
    <w:unhideWhenUsed/>
    <w:rsid w:val="00FA31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FA313D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FA31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FA313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1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</dc:creator>
  <cp:keywords/>
  <dc:description/>
  <cp:lastModifiedBy>ZJ</cp:lastModifiedBy>
  <cp:revision>3</cp:revision>
  <dcterms:created xsi:type="dcterms:W3CDTF">2020-09-27T02:05:00Z</dcterms:created>
  <dcterms:modified xsi:type="dcterms:W3CDTF">2020-09-27T03:05:00Z</dcterms:modified>
</cp:coreProperties>
</file>