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vertAnchor="text" w:horzAnchor="margin" w:tblpY="781"/>
        <w:tblW w:w="850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3"/>
        <w:gridCol w:w="62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263" w:type="dxa"/>
          </w:tcPr>
          <w:p>
            <w:pPr>
              <w:jc w:val="center"/>
              <w:rPr>
                <w:rFonts w:hint="default" w:ascii="仿宋_GB2312" w:eastAsia="仿宋_GB2312"/>
                <w:b/>
                <w:sz w:val="28"/>
                <w:szCs w:val="28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仿宋_GB2312" w:eastAsia="仿宋_GB2312"/>
                <w:b/>
                <w:sz w:val="28"/>
                <w:szCs w:val="28"/>
                <w:lang w:val="en-US" w:eastAsia="zh-CN"/>
              </w:rPr>
              <w:t>设备名称/型号</w:t>
            </w:r>
          </w:p>
        </w:tc>
        <w:tc>
          <w:tcPr>
            <w:tcW w:w="6243" w:type="dxa"/>
          </w:tcPr>
          <w:p>
            <w:pPr>
              <w:jc w:val="center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无人车底盘/FR09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506" w:type="dxa"/>
            <w:gridSpan w:val="2"/>
          </w:tcPr>
          <w:p>
            <w:pPr>
              <w:jc w:val="center"/>
              <w:rPr>
                <w:rFonts w:hint="eastAsia" w:ascii="仿宋_GB2312" w:eastAsia="仿宋_GB2312"/>
                <w:b/>
                <w:sz w:val="32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sz w:val="32"/>
                <w:szCs w:val="28"/>
                <w:lang w:val="en-US" w:eastAsia="zh-CN"/>
              </w:rPr>
              <w:t>设备参数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506" w:type="dxa"/>
            <w:gridSpan w:val="2"/>
          </w:tcPr>
          <w:p>
            <w:pPr>
              <w:jc w:val="left"/>
              <w:rPr>
                <w:rFonts w:hint="default" w:ascii="仿宋_GB2312" w:eastAsia="仿宋_GB2312"/>
                <w:b/>
                <w:sz w:val="32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sz w:val="32"/>
                <w:szCs w:val="28"/>
                <w:lang w:val="en-US" w:eastAsia="zh-CN"/>
              </w:rPr>
              <w:t>VCU配置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263" w:type="dxa"/>
            <w:vAlign w:val="center"/>
          </w:tcPr>
          <w:p>
            <w:pPr>
              <w:jc w:val="left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芯片等级</w:t>
            </w:r>
          </w:p>
        </w:tc>
        <w:tc>
          <w:tcPr>
            <w:tcW w:w="6243" w:type="dxa"/>
            <w:vAlign w:val="center"/>
          </w:tcPr>
          <w:p>
            <w:pPr>
              <w:jc w:val="center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车规级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2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主频</w:t>
            </w:r>
          </w:p>
        </w:tc>
        <w:tc>
          <w:tcPr>
            <w:tcW w:w="62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200MHz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2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flash</w:t>
            </w:r>
          </w:p>
        </w:tc>
        <w:tc>
          <w:tcPr>
            <w:tcW w:w="62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2.5MB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2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硬件浮点加速</w:t>
            </w:r>
          </w:p>
        </w:tc>
        <w:tc>
          <w:tcPr>
            <w:tcW w:w="62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2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硬件浮点加速</w:t>
            </w:r>
          </w:p>
        </w:tc>
        <w:tc>
          <w:tcPr>
            <w:tcW w:w="62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2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OTP</w:t>
            </w:r>
          </w:p>
        </w:tc>
        <w:tc>
          <w:tcPr>
            <w:tcW w:w="62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2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电性能实验</w:t>
            </w:r>
          </w:p>
        </w:tc>
        <w:tc>
          <w:tcPr>
            <w:tcW w:w="62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2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环境试验</w:t>
            </w:r>
          </w:p>
        </w:tc>
        <w:tc>
          <w:tcPr>
            <w:tcW w:w="62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2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EMC实验</w:t>
            </w:r>
          </w:p>
        </w:tc>
        <w:tc>
          <w:tcPr>
            <w:tcW w:w="62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2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运动控制</w:t>
            </w:r>
          </w:p>
        </w:tc>
        <w:tc>
          <w:tcPr>
            <w:tcW w:w="62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2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通讯接口</w:t>
            </w:r>
          </w:p>
        </w:tc>
        <w:tc>
          <w:tcPr>
            <w:tcW w:w="62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CAN接口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2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通讯协议</w:t>
            </w:r>
          </w:p>
        </w:tc>
        <w:tc>
          <w:tcPr>
            <w:tcW w:w="62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CAN</w:t>
            </w: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提供标准通讯协议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2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eastAsia="仿宋_GB2312" w:hAnsiTheme="minorHAnsi" w:cstheme="minorBidi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遥控距离</w:t>
            </w:r>
          </w:p>
        </w:tc>
        <w:tc>
          <w:tcPr>
            <w:tcW w:w="62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 w:hAnsiTheme="minorHAnsi" w:cstheme="minorBidi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506" w:type="dxa"/>
            <w:gridSpan w:val="2"/>
            <w:vAlign w:val="center"/>
          </w:tcPr>
          <w:p>
            <w:pPr>
              <w:jc w:val="left"/>
              <w:rPr>
                <w:rFonts w:hint="eastAsia" w:ascii="仿宋_GB2312" w:eastAsia="仿宋_GB2312" w:hAnsiTheme="minorHAnsi" w:cstheme="minorBidi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b/>
                <w:sz w:val="32"/>
                <w:szCs w:val="28"/>
                <w:lang w:val="en-US" w:eastAsia="zh-CN"/>
              </w:rPr>
              <w:t>性能参数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2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垂直负载(水平路面)</w:t>
            </w:r>
          </w:p>
        </w:tc>
        <w:tc>
          <w:tcPr>
            <w:tcW w:w="62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2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运行速度</w:t>
            </w:r>
          </w:p>
        </w:tc>
        <w:tc>
          <w:tcPr>
            <w:tcW w:w="62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0-18km/h（可调速）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2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续航里程</w:t>
            </w:r>
          </w:p>
        </w:tc>
        <w:tc>
          <w:tcPr>
            <w:tcW w:w="62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70km(空载)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2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最小转弯半径</w:t>
            </w:r>
          </w:p>
        </w:tc>
        <w:tc>
          <w:tcPr>
            <w:tcW w:w="62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2.4m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2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涉水深度</w:t>
            </w:r>
          </w:p>
        </w:tc>
        <w:tc>
          <w:tcPr>
            <w:tcW w:w="62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10cm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2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最大爬坡角度</w:t>
            </w:r>
          </w:p>
        </w:tc>
        <w:tc>
          <w:tcPr>
            <w:tcW w:w="62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20°（空载）/15°（满载）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2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跨越宽度</w:t>
            </w:r>
          </w:p>
        </w:tc>
        <w:tc>
          <w:tcPr>
            <w:tcW w:w="62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23cm（空载）/20cm（满载）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2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越障高度</w:t>
            </w:r>
          </w:p>
        </w:tc>
        <w:tc>
          <w:tcPr>
            <w:tcW w:w="62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9cm（空载）/7cm（满载）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2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转向精度</w:t>
            </w:r>
          </w:p>
        </w:tc>
        <w:tc>
          <w:tcPr>
            <w:tcW w:w="62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≤1°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2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防护等级</w:t>
            </w:r>
          </w:p>
        </w:tc>
        <w:tc>
          <w:tcPr>
            <w:tcW w:w="62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IP22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2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工作温度</w:t>
            </w:r>
          </w:p>
        </w:tc>
        <w:tc>
          <w:tcPr>
            <w:tcW w:w="62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-10℃~50℃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506" w:type="dxa"/>
            <w:gridSpan w:val="2"/>
            <w:vAlign w:val="center"/>
          </w:tcPr>
          <w:p>
            <w:pPr>
              <w:rPr>
                <w:rFonts w:hint="default" w:ascii="仿宋_GB2312" w:eastAsia="仿宋_GB2312" w:hAnsiTheme="minorHAnsi" w:cstheme="minorBidi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b/>
                <w:sz w:val="32"/>
                <w:szCs w:val="28"/>
                <w:lang w:val="en-US" w:eastAsia="zh-CN"/>
              </w:rPr>
              <w:t>结构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2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eastAsia="仿宋_GB2312" w:hAnsiTheme="minorHAnsi" w:cstheme="minorBidi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整车质量</w:t>
            </w:r>
          </w:p>
        </w:tc>
        <w:tc>
          <w:tcPr>
            <w:tcW w:w="62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 w:hAnsiTheme="minorHAnsi" w:cstheme="minorBidi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2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eastAsia="仿宋_GB2312" w:hAnsiTheme="minorHAnsi" w:cstheme="minorBidi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结构形式</w:t>
            </w:r>
          </w:p>
        </w:tc>
        <w:tc>
          <w:tcPr>
            <w:tcW w:w="62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eastAsia="仿宋_GB2312" w:hAnsiTheme="minorHAnsi" w:cstheme="minorBidi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前转后驱,阿克曼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2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底盘主要材质</w:t>
            </w:r>
          </w:p>
        </w:tc>
        <w:tc>
          <w:tcPr>
            <w:tcW w:w="624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Q235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263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b/>
                <w:sz w:val="28"/>
                <w:szCs w:val="28"/>
              </w:rPr>
            </w:pPr>
          </w:p>
        </w:tc>
        <w:tc>
          <w:tcPr>
            <w:tcW w:w="6243" w:type="dxa"/>
            <w:vAlign w:val="center"/>
          </w:tcPr>
          <w:p>
            <w:pP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506" w:type="dxa"/>
            <w:gridSpan w:val="2"/>
            <w:vAlign w:val="center"/>
          </w:tcPr>
          <w:p>
            <w:pPr>
              <w:jc w:val="center"/>
              <w:rPr>
                <w:rFonts w:hint="default" w:ascii="仿宋_GB2312" w:eastAsia="仿宋_GB2312" w:hAnsiTheme="minorHAnsi" w:cstheme="minorBidi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b/>
                <w:sz w:val="32"/>
                <w:szCs w:val="28"/>
                <w:lang w:val="en-US" w:eastAsia="zh-CN"/>
              </w:rPr>
              <w:t>设备预算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263" w:type="dxa"/>
            <w:vAlign w:val="center"/>
          </w:tcPr>
          <w:p>
            <w:pPr>
              <w:jc w:val="center"/>
              <w:rPr>
                <w:rFonts w:hint="eastAsia" w:ascii="仿宋_GB2312" w:eastAsia="仿宋_GB2312" w:hAnsiTheme="minorHAnsi" w:cstheme="minorBidi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预计单价</w:t>
            </w:r>
            <w:r>
              <w:rPr>
                <w:rFonts w:hint="eastAsia" w:ascii="仿宋_GB2312" w:eastAsia="仿宋_GB2312"/>
                <w:sz w:val="28"/>
                <w:szCs w:val="28"/>
              </w:rPr>
              <w:t>（元）</w:t>
            </w:r>
          </w:p>
        </w:tc>
        <w:tc>
          <w:tcPr>
            <w:tcW w:w="6243" w:type="dxa"/>
            <w:vAlign w:val="center"/>
          </w:tcPr>
          <w:p>
            <w:pPr>
              <w:rPr>
                <w:rFonts w:hint="eastAsia" w:ascii="仿宋_GB2312" w:eastAsia="仿宋_GB2312" w:hAnsiTheme="minorHAnsi" w:cstheme="minorBidi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58000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263" w:type="dxa"/>
            <w:vAlign w:val="center"/>
          </w:tcPr>
          <w:p>
            <w:pPr>
              <w:jc w:val="center"/>
              <w:rPr>
                <w:rFonts w:hint="eastAsia" w:ascii="仿宋_GB2312" w:eastAsia="仿宋_GB2312" w:hAnsiTheme="minorHAnsi" w:cstheme="minorBidi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数量</w:t>
            </w:r>
            <w:r>
              <w:rPr>
                <w:rFonts w:hint="eastAsia" w:ascii="仿宋_GB2312" w:eastAsia="仿宋_GB2312"/>
                <w:sz w:val="28"/>
                <w:szCs w:val="28"/>
              </w:rPr>
              <w:t>（台）</w:t>
            </w:r>
          </w:p>
        </w:tc>
        <w:tc>
          <w:tcPr>
            <w:tcW w:w="6243" w:type="dxa"/>
            <w:vAlign w:val="center"/>
          </w:tcPr>
          <w:p>
            <w:pPr>
              <w:rPr>
                <w:rFonts w:hint="eastAsia" w:ascii="仿宋_GB2312" w:eastAsia="仿宋_GB2312" w:hAnsiTheme="minorHAnsi" w:cstheme="minorBidi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263" w:type="dxa"/>
            <w:vAlign w:val="center"/>
          </w:tcPr>
          <w:p>
            <w:pPr>
              <w:jc w:val="center"/>
              <w:rPr>
                <w:rFonts w:hint="eastAsia" w:ascii="仿宋_GB2312" w:eastAsia="仿宋_GB2312" w:hAnsiTheme="minorHAnsi" w:cstheme="minorBidi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预计总价</w:t>
            </w:r>
            <w:r>
              <w:rPr>
                <w:rFonts w:hint="eastAsia" w:ascii="仿宋_GB2312" w:eastAsia="仿宋_GB2312"/>
                <w:sz w:val="28"/>
                <w:szCs w:val="28"/>
              </w:rPr>
              <w:t>（元）</w:t>
            </w:r>
          </w:p>
        </w:tc>
        <w:tc>
          <w:tcPr>
            <w:tcW w:w="6243" w:type="dxa"/>
            <w:vAlign w:val="center"/>
          </w:tcPr>
          <w:p>
            <w:pPr>
              <w:rPr>
                <w:rFonts w:hint="eastAsia" w:ascii="仿宋_GB2312" w:eastAsia="仿宋_GB2312" w:hAnsiTheme="minorHAnsi" w:cstheme="minorBidi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58000</w:t>
            </w:r>
          </w:p>
        </w:tc>
      </w:tr>
    </w:tbl>
    <w:p>
      <w:pPr>
        <w:spacing w:after="312" w:afterLines="100"/>
        <w:jc w:val="center"/>
        <w:rPr>
          <w:rFonts w:ascii="黑体" w:hAnsi="黑体" w:eastAsia="黑体"/>
          <w:sz w:val="36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982"/>
    <w:rsid w:val="0000590A"/>
    <w:rsid w:val="00017510"/>
    <w:rsid w:val="000E2919"/>
    <w:rsid w:val="001701CF"/>
    <w:rsid w:val="001929CD"/>
    <w:rsid w:val="002360CA"/>
    <w:rsid w:val="002E43C2"/>
    <w:rsid w:val="00313B31"/>
    <w:rsid w:val="00336331"/>
    <w:rsid w:val="0038792A"/>
    <w:rsid w:val="006410D6"/>
    <w:rsid w:val="00702ECA"/>
    <w:rsid w:val="007F4D1E"/>
    <w:rsid w:val="008951E2"/>
    <w:rsid w:val="008C1508"/>
    <w:rsid w:val="009F58C0"/>
    <w:rsid w:val="00A82A13"/>
    <w:rsid w:val="00A85FB7"/>
    <w:rsid w:val="00B071CB"/>
    <w:rsid w:val="00B10982"/>
    <w:rsid w:val="00B42E0B"/>
    <w:rsid w:val="00C84631"/>
    <w:rsid w:val="00E61329"/>
    <w:rsid w:val="00F16507"/>
    <w:rsid w:val="00FB1D9B"/>
    <w:rsid w:val="00FC00B2"/>
    <w:rsid w:val="00FE5EBC"/>
    <w:rsid w:val="01881E76"/>
    <w:rsid w:val="01B570F4"/>
    <w:rsid w:val="01BB7C89"/>
    <w:rsid w:val="01C62381"/>
    <w:rsid w:val="023E454E"/>
    <w:rsid w:val="02773C85"/>
    <w:rsid w:val="02DC107C"/>
    <w:rsid w:val="03F065C0"/>
    <w:rsid w:val="04DB388B"/>
    <w:rsid w:val="06337773"/>
    <w:rsid w:val="06FB42EE"/>
    <w:rsid w:val="085152D2"/>
    <w:rsid w:val="09820E25"/>
    <w:rsid w:val="0A682937"/>
    <w:rsid w:val="0B0543A1"/>
    <w:rsid w:val="0B820A2B"/>
    <w:rsid w:val="0CC5490B"/>
    <w:rsid w:val="0CF02352"/>
    <w:rsid w:val="0F273E67"/>
    <w:rsid w:val="10047C8F"/>
    <w:rsid w:val="114207EA"/>
    <w:rsid w:val="11917409"/>
    <w:rsid w:val="11FE5D34"/>
    <w:rsid w:val="12580E02"/>
    <w:rsid w:val="12CE2E08"/>
    <w:rsid w:val="12DE2BA0"/>
    <w:rsid w:val="13A84EFF"/>
    <w:rsid w:val="14D55D60"/>
    <w:rsid w:val="15223BC0"/>
    <w:rsid w:val="15B95BE6"/>
    <w:rsid w:val="18916F50"/>
    <w:rsid w:val="18B13445"/>
    <w:rsid w:val="19061596"/>
    <w:rsid w:val="190F749E"/>
    <w:rsid w:val="19B62F40"/>
    <w:rsid w:val="19BC1FAE"/>
    <w:rsid w:val="19E85B02"/>
    <w:rsid w:val="1C0B65D3"/>
    <w:rsid w:val="1D730705"/>
    <w:rsid w:val="1DFF68E7"/>
    <w:rsid w:val="1E3F3F74"/>
    <w:rsid w:val="1ED76F59"/>
    <w:rsid w:val="1FCD089D"/>
    <w:rsid w:val="203B3E5D"/>
    <w:rsid w:val="206874D4"/>
    <w:rsid w:val="209C0B78"/>
    <w:rsid w:val="209F7176"/>
    <w:rsid w:val="20F476BC"/>
    <w:rsid w:val="2175205A"/>
    <w:rsid w:val="21B435BA"/>
    <w:rsid w:val="26600AE8"/>
    <w:rsid w:val="298A220A"/>
    <w:rsid w:val="2B130E6F"/>
    <w:rsid w:val="2B464D29"/>
    <w:rsid w:val="2C411808"/>
    <w:rsid w:val="2C9357FE"/>
    <w:rsid w:val="2DCE0E59"/>
    <w:rsid w:val="2E1225E7"/>
    <w:rsid w:val="2E942AFA"/>
    <w:rsid w:val="2EB86438"/>
    <w:rsid w:val="34777AB5"/>
    <w:rsid w:val="35873E4C"/>
    <w:rsid w:val="36350706"/>
    <w:rsid w:val="36431F9B"/>
    <w:rsid w:val="3A912856"/>
    <w:rsid w:val="3C3274D7"/>
    <w:rsid w:val="3D751AA0"/>
    <w:rsid w:val="3DC002A1"/>
    <w:rsid w:val="3E52590A"/>
    <w:rsid w:val="3E810E37"/>
    <w:rsid w:val="41273A52"/>
    <w:rsid w:val="41B72C27"/>
    <w:rsid w:val="41CF1838"/>
    <w:rsid w:val="423A2EFA"/>
    <w:rsid w:val="44464120"/>
    <w:rsid w:val="449168CF"/>
    <w:rsid w:val="45846758"/>
    <w:rsid w:val="45915B3C"/>
    <w:rsid w:val="45F90A29"/>
    <w:rsid w:val="46560355"/>
    <w:rsid w:val="46D97983"/>
    <w:rsid w:val="46F7638E"/>
    <w:rsid w:val="48020B7D"/>
    <w:rsid w:val="49E0627D"/>
    <w:rsid w:val="4A93443C"/>
    <w:rsid w:val="4ADE04B7"/>
    <w:rsid w:val="4AEA135C"/>
    <w:rsid w:val="4DAC069E"/>
    <w:rsid w:val="4F035ADE"/>
    <w:rsid w:val="51E563C6"/>
    <w:rsid w:val="548F73C2"/>
    <w:rsid w:val="550D00F1"/>
    <w:rsid w:val="55240231"/>
    <w:rsid w:val="55C66CC6"/>
    <w:rsid w:val="57B20F0A"/>
    <w:rsid w:val="58025B9C"/>
    <w:rsid w:val="58365FE4"/>
    <w:rsid w:val="5A701084"/>
    <w:rsid w:val="5B315A37"/>
    <w:rsid w:val="5BE156A2"/>
    <w:rsid w:val="5C764A3D"/>
    <w:rsid w:val="5DC413C7"/>
    <w:rsid w:val="60C77D83"/>
    <w:rsid w:val="62197988"/>
    <w:rsid w:val="628773A6"/>
    <w:rsid w:val="6351772E"/>
    <w:rsid w:val="63F7010B"/>
    <w:rsid w:val="64465196"/>
    <w:rsid w:val="655E5A1E"/>
    <w:rsid w:val="65A85E1C"/>
    <w:rsid w:val="67067389"/>
    <w:rsid w:val="67316658"/>
    <w:rsid w:val="67572C5D"/>
    <w:rsid w:val="67E1638F"/>
    <w:rsid w:val="68F545B4"/>
    <w:rsid w:val="695E0050"/>
    <w:rsid w:val="698C78AC"/>
    <w:rsid w:val="69D518AC"/>
    <w:rsid w:val="6A104DE3"/>
    <w:rsid w:val="6A5354B8"/>
    <w:rsid w:val="6BE64A0A"/>
    <w:rsid w:val="6E7A32F9"/>
    <w:rsid w:val="6EED3AF2"/>
    <w:rsid w:val="6EF92AA0"/>
    <w:rsid w:val="6F2F78F0"/>
    <w:rsid w:val="70F716B6"/>
    <w:rsid w:val="719172E7"/>
    <w:rsid w:val="719A4B71"/>
    <w:rsid w:val="71C56E25"/>
    <w:rsid w:val="71F875DC"/>
    <w:rsid w:val="74050C78"/>
    <w:rsid w:val="747355F3"/>
    <w:rsid w:val="747E1DFA"/>
    <w:rsid w:val="749A602A"/>
    <w:rsid w:val="74F60FD9"/>
    <w:rsid w:val="7503748E"/>
    <w:rsid w:val="756C7559"/>
    <w:rsid w:val="762D7CD3"/>
    <w:rsid w:val="764D73E4"/>
    <w:rsid w:val="765F57D6"/>
    <w:rsid w:val="76C37694"/>
    <w:rsid w:val="77FF2C1A"/>
    <w:rsid w:val="794D58F8"/>
    <w:rsid w:val="79DA2A43"/>
    <w:rsid w:val="7AE0082F"/>
    <w:rsid w:val="7BBF199D"/>
    <w:rsid w:val="7C42750A"/>
    <w:rsid w:val="7C832B9D"/>
    <w:rsid w:val="7CB977B2"/>
    <w:rsid w:val="7CD53485"/>
    <w:rsid w:val="7EAE0C49"/>
    <w:rsid w:val="7EC42418"/>
    <w:rsid w:val="7F185F59"/>
    <w:rsid w:val="7FB64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24</Words>
  <Characters>138</Characters>
  <Lines>1</Lines>
  <Paragraphs>1</Paragraphs>
  <TotalTime>9</TotalTime>
  <ScaleCrop>false</ScaleCrop>
  <LinksUpToDate>false</LinksUpToDate>
  <CharactersWithSpaces>161</CharactersWithSpaces>
  <Application>WPS Office_11.1.0.9912_F1E327BC-269C-435d-A152-05C5408002CA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2020-07-09T07:47:00Z</dcterms:created>
  <dc:creator>ZJ</dc:creator>
  <cp:lastModifiedBy>銀</cp:lastModifiedBy>
  <dcterms:modified xsi:type="dcterms:W3CDTF">2020-08-14T02:04:50Z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